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E5E" w:rsidRDefault="00A15E5E" w:rsidP="00C330CC">
      <w:pPr>
        <w:snapToGrid w:val="0"/>
        <w:spacing w:line="600" w:lineRule="exact"/>
        <w:ind w:leftChars="0" w:left="692" w:hangingChars="192" w:hanging="692"/>
        <w:jc w:val="center"/>
        <w:rPr>
          <w:rFonts w:ascii="Calibri" w:hAnsi="Calibri"/>
          <w:b/>
          <w:sz w:val="36"/>
          <w:szCs w:val="28"/>
        </w:rPr>
      </w:pPr>
      <w:proofErr w:type="gramStart"/>
      <w:r>
        <w:rPr>
          <w:rFonts w:ascii="Calibri" w:hAnsi="Calibri" w:hint="eastAsia"/>
          <w:b/>
          <w:sz w:val="36"/>
          <w:szCs w:val="28"/>
        </w:rPr>
        <w:t>科技部前瞻</w:t>
      </w:r>
      <w:proofErr w:type="gramEnd"/>
      <w:r>
        <w:rPr>
          <w:rFonts w:ascii="Calibri" w:hAnsi="Calibri" w:hint="eastAsia"/>
          <w:b/>
          <w:sz w:val="36"/>
          <w:szCs w:val="28"/>
        </w:rPr>
        <w:t>及應用科技司</w:t>
      </w:r>
    </w:p>
    <w:p w:rsidR="00A15E5E" w:rsidRDefault="00C330CC" w:rsidP="00C330CC">
      <w:pPr>
        <w:snapToGrid w:val="0"/>
        <w:spacing w:line="600" w:lineRule="exact"/>
        <w:ind w:leftChars="0" w:left="692" w:hangingChars="192" w:hanging="692"/>
        <w:jc w:val="center"/>
        <w:rPr>
          <w:rFonts w:ascii="Calibri" w:hAnsi="Calibri"/>
          <w:b/>
          <w:sz w:val="36"/>
          <w:szCs w:val="28"/>
        </w:rPr>
      </w:pPr>
      <w:r w:rsidRPr="00446F48">
        <w:rPr>
          <w:rFonts w:ascii="Calibri" w:hAnsi="Calibri"/>
          <w:b/>
          <w:sz w:val="36"/>
          <w:szCs w:val="28"/>
        </w:rPr>
        <w:t>「</w:t>
      </w:r>
      <w:r w:rsidR="003C4270" w:rsidRPr="00470A86">
        <w:rPr>
          <w:rFonts w:ascii="Calibri" w:hAnsi="Calibri" w:hint="eastAsia"/>
          <w:b/>
          <w:sz w:val="36"/>
          <w:szCs w:val="28"/>
        </w:rPr>
        <w:t>巨量資料</w:t>
      </w:r>
      <w:proofErr w:type="gramStart"/>
      <w:r w:rsidR="008F376E" w:rsidRPr="00470A86">
        <w:rPr>
          <w:rFonts w:ascii="Calibri" w:hAnsi="Calibri" w:hint="eastAsia"/>
          <w:b/>
          <w:sz w:val="36"/>
          <w:szCs w:val="28"/>
        </w:rPr>
        <w:t>產學</w:t>
      </w:r>
      <w:r w:rsidR="00471D2A">
        <w:rPr>
          <w:rFonts w:ascii="Calibri" w:hAnsi="Calibri" w:hint="eastAsia"/>
          <w:b/>
          <w:sz w:val="36"/>
          <w:szCs w:val="28"/>
        </w:rPr>
        <w:t>共創</w:t>
      </w:r>
      <w:proofErr w:type="gramEnd"/>
      <w:r w:rsidR="008F376E" w:rsidRPr="00470A86">
        <w:rPr>
          <w:rFonts w:ascii="Calibri" w:hAnsi="Calibri" w:hint="eastAsia"/>
          <w:b/>
          <w:sz w:val="36"/>
          <w:szCs w:val="28"/>
        </w:rPr>
        <w:t>合作專案計畫</w:t>
      </w:r>
      <w:r>
        <w:rPr>
          <w:rFonts w:ascii="Calibri" w:hAnsi="Calibri" w:hint="eastAsia"/>
          <w:b/>
          <w:sz w:val="36"/>
          <w:szCs w:val="28"/>
        </w:rPr>
        <w:t>」</w:t>
      </w:r>
    </w:p>
    <w:p w:rsidR="00C330CC" w:rsidRDefault="008F376E" w:rsidP="00C330CC">
      <w:pPr>
        <w:snapToGrid w:val="0"/>
        <w:spacing w:line="600" w:lineRule="exact"/>
        <w:ind w:leftChars="0" w:left="692" w:hangingChars="192" w:hanging="692"/>
        <w:jc w:val="center"/>
        <w:rPr>
          <w:rFonts w:ascii="Calibri" w:hAnsi="Calibri"/>
          <w:b/>
          <w:sz w:val="36"/>
          <w:szCs w:val="28"/>
        </w:rPr>
      </w:pPr>
      <w:r>
        <w:rPr>
          <w:rFonts w:ascii="Calibri" w:hAnsi="Calibri" w:hint="eastAsia"/>
          <w:b/>
          <w:sz w:val="36"/>
          <w:szCs w:val="28"/>
        </w:rPr>
        <w:t>徵求公告</w:t>
      </w:r>
      <w:bookmarkStart w:id="0" w:name="_GoBack"/>
      <w:bookmarkEnd w:id="0"/>
    </w:p>
    <w:p w:rsidR="00B312A1" w:rsidRPr="0043726D" w:rsidRDefault="00EC374E" w:rsidP="00B36E7D">
      <w:pPr>
        <w:snapToGrid w:val="0"/>
        <w:spacing w:beforeLines="100" w:before="360" w:line="480" w:lineRule="exact"/>
        <w:ind w:leftChars="0" w:left="0" w:firstLineChars="0" w:firstLine="482"/>
        <w:jc w:val="both"/>
        <w:rPr>
          <w:rFonts w:ascii="Calibri" w:hAnsi="Calibri"/>
          <w:sz w:val="28"/>
          <w:szCs w:val="28"/>
        </w:rPr>
      </w:pPr>
      <w:r w:rsidRPr="0043726D">
        <w:rPr>
          <w:rFonts w:ascii="Calibri" w:hAnsi="Calibri" w:hint="eastAsia"/>
          <w:sz w:val="28"/>
          <w:szCs w:val="28"/>
        </w:rPr>
        <w:t>巨量資料</w:t>
      </w:r>
      <w:r w:rsidRPr="0043726D">
        <w:rPr>
          <w:sz w:val="28"/>
          <w:szCs w:val="28"/>
        </w:rPr>
        <w:t>(</w:t>
      </w:r>
      <w:r w:rsidR="008A0961" w:rsidRPr="0043726D">
        <w:rPr>
          <w:rFonts w:hint="eastAsia"/>
          <w:sz w:val="28"/>
          <w:szCs w:val="28"/>
        </w:rPr>
        <w:t>B</w:t>
      </w:r>
      <w:r w:rsidR="008A0961" w:rsidRPr="0043726D">
        <w:rPr>
          <w:sz w:val="28"/>
          <w:szCs w:val="28"/>
        </w:rPr>
        <w:t xml:space="preserve">ig </w:t>
      </w:r>
      <w:r w:rsidR="008A0961" w:rsidRPr="0043726D">
        <w:rPr>
          <w:rFonts w:hint="eastAsia"/>
          <w:sz w:val="28"/>
          <w:szCs w:val="28"/>
        </w:rPr>
        <w:t>D</w:t>
      </w:r>
      <w:r w:rsidRPr="0043726D">
        <w:rPr>
          <w:sz w:val="28"/>
          <w:szCs w:val="28"/>
        </w:rPr>
        <w:t>ata)</w:t>
      </w:r>
      <w:r w:rsidR="00BC7557" w:rsidRPr="0043726D">
        <w:rPr>
          <w:rFonts w:ascii="Calibri" w:hAnsi="Calibri" w:hint="eastAsia"/>
          <w:sz w:val="28"/>
          <w:szCs w:val="28"/>
        </w:rPr>
        <w:t>具有資料巨量、資料多樣與</w:t>
      </w:r>
      <w:r w:rsidR="00DC52DD" w:rsidRPr="0043726D">
        <w:rPr>
          <w:rFonts w:ascii="Calibri" w:hAnsi="Calibri" w:hint="eastAsia"/>
          <w:sz w:val="28"/>
          <w:szCs w:val="28"/>
        </w:rPr>
        <w:t>資料即時</w:t>
      </w:r>
      <w:r w:rsidRPr="0043726D">
        <w:rPr>
          <w:rFonts w:ascii="Calibri" w:hAnsi="Calibri" w:hint="eastAsia"/>
          <w:sz w:val="28"/>
          <w:szCs w:val="28"/>
        </w:rPr>
        <w:t>等</w:t>
      </w:r>
      <w:r w:rsidR="00DC52DD" w:rsidRPr="0043726D">
        <w:rPr>
          <w:rFonts w:ascii="Calibri" w:hAnsi="Calibri" w:hint="eastAsia"/>
          <w:sz w:val="28"/>
          <w:szCs w:val="28"/>
        </w:rPr>
        <w:t>性質</w:t>
      </w:r>
      <w:r w:rsidRPr="0043726D">
        <w:rPr>
          <w:rFonts w:ascii="Calibri" w:hAnsi="Calibri" w:hint="eastAsia"/>
          <w:sz w:val="28"/>
          <w:szCs w:val="28"/>
        </w:rPr>
        <w:t>，</w:t>
      </w:r>
      <w:r w:rsidR="00E839DA" w:rsidRPr="0043726D">
        <w:rPr>
          <w:rFonts w:ascii="Calibri" w:hAnsi="Calibri" w:hint="eastAsia"/>
          <w:sz w:val="28"/>
          <w:szCs w:val="28"/>
        </w:rPr>
        <w:t>其應用為下一波產業驅動力，</w:t>
      </w:r>
      <w:r w:rsidR="00471D2A" w:rsidRPr="0043726D">
        <w:rPr>
          <w:rFonts w:ascii="Calibri" w:hAnsi="Calibri" w:hint="eastAsia"/>
          <w:sz w:val="28"/>
          <w:szCs w:val="28"/>
        </w:rPr>
        <w:t>亦</w:t>
      </w:r>
      <w:r w:rsidR="00E839DA" w:rsidRPr="0043726D">
        <w:rPr>
          <w:rFonts w:ascii="Calibri" w:hAnsi="Calibri" w:hint="eastAsia"/>
          <w:sz w:val="28"/>
          <w:szCs w:val="28"/>
        </w:rPr>
        <w:t>是政府及企業持續創新和增加競爭力之重要因素。</w:t>
      </w:r>
      <w:r w:rsidRPr="0043726D">
        <w:rPr>
          <w:rFonts w:ascii="Calibri" w:hAnsi="Calibri" w:hint="eastAsia"/>
          <w:sz w:val="28"/>
          <w:szCs w:val="28"/>
        </w:rPr>
        <w:t>許多領域已運用</w:t>
      </w:r>
      <w:r w:rsidR="00E839DA" w:rsidRPr="0043726D">
        <w:rPr>
          <w:rFonts w:ascii="Calibri" w:hAnsi="Calibri" w:hint="eastAsia"/>
          <w:sz w:val="28"/>
          <w:szCs w:val="28"/>
        </w:rPr>
        <w:t>巨量資料之</w:t>
      </w:r>
      <w:r w:rsidR="00DC52DD" w:rsidRPr="0043726D">
        <w:rPr>
          <w:rFonts w:ascii="Calibri" w:hAnsi="Calibri" w:hint="eastAsia"/>
          <w:sz w:val="28"/>
          <w:szCs w:val="28"/>
        </w:rPr>
        <w:t>特性與</w:t>
      </w:r>
      <w:r w:rsidR="00BC7557" w:rsidRPr="0043726D">
        <w:rPr>
          <w:rFonts w:ascii="Calibri" w:hAnsi="Calibri" w:hint="eastAsia"/>
          <w:sz w:val="28"/>
          <w:szCs w:val="28"/>
        </w:rPr>
        <w:t>優勢達成降低成本、強化決策以及開發</w:t>
      </w:r>
      <w:r w:rsidRPr="0043726D">
        <w:rPr>
          <w:rFonts w:ascii="Calibri" w:hAnsi="Calibri" w:hint="eastAsia"/>
          <w:sz w:val="28"/>
          <w:szCs w:val="28"/>
        </w:rPr>
        <w:t>新產品與服務。為加速巨量資料在各個產業面之運用，本計畫之目標在於鼓勵學</w:t>
      </w:r>
      <w:proofErr w:type="gramStart"/>
      <w:r w:rsidRPr="0043726D">
        <w:rPr>
          <w:rFonts w:ascii="Calibri" w:hAnsi="Calibri" w:hint="eastAsia"/>
          <w:sz w:val="28"/>
          <w:szCs w:val="28"/>
        </w:rPr>
        <w:t>研</w:t>
      </w:r>
      <w:proofErr w:type="gramEnd"/>
      <w:r w:rsidRPr="0043726D">
        <w:rPr>
          <w:rFonts w:ascii="Calibri" w:hAnsi="Calibri" w:hint="eastAsia"/>
          <w:sz w:val="28"/>
          <w:szCs w:val="28"/>
        </w:rPr>
        <w:t>界以優秀技術能量協助產業界投入潛力應用研究，透過巨量資料實際應用場域，提供使用者更全面之服務與解決新興之產業議題，共創並提升巨量資料之應用價值。</w:t>
      </w:r>
    </w:p>
    <w:p w:rsidR="00C330CC" w:rsidRPr="0043726D" w:rsidRDefault="003C4270" w:rsidP="003969FB">
      <w:pPr>
        <w:pStyle w:val="a5"/>
        <w:numPr>
          <w:ilvl w:val="0"/>
          <w:numId w:val="3"/>
        </w:numPr>
        <w:snapToGrid w:val="0"/>
        <w:spacing w:beforeLines="100" w:before="360" w:afterLines="50" w:after="180" w:line="480" w:lineRule="exact"/>
        <w:ind w:leftChars="0" w:firstLineChars="0"/>
        <w:jc w:val="both"/>
        <w:rPr>
          <w:rFonts w:ascii="Calibri" w:hAnsi="Calibri"/>
          <w:b/>
          <w:sz w:val="32"/>
          <w:szCs w:val="28"/>
        </w:rPr>
      </w:pPr>
      <w:r w:rsidRPr="0043726D">
        <w:rPr>
          <w:rFonts w:ascii="Calibri" w:hAnsi="Calibri" w:hint="eastAsia"/>
          <w:b/>
          <w:sz w:val="32"/>
          <w:szCs w:val="28"/>
        </w:rPr>
        <w:t>徵求重點</w:t>
      </w:r>
    </w:p>
    <w:p w:rsidR="00784970" w:rsidRPr="00784970" w:rsidRDefault="00784970" w:rsidP="00952BFF">
      <w:pPr>
        <w:snapToGrid w:val="0"/>
        <w:spacing w:line="480" w:lineRule="exact"/>
        <w:ind w:leftChars="0" w:left="0" w:firstLineChars="0" w:firstLine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申請本專案計畫須至少涵蓋下列一項或一項以上之徵求重點：</w:t>
      </w:r>
    </w:p>
    <w:p w:rsidR="00283FF7" w:rsidRPr="00FD6758" w:rsidRDefault="00283FF7" w:rsidP="00952BFF">
      <w:pPr>
        <w:pStyle w:val="a5"/>
        <w:numPr>
          <w:ilvl w:val="0"/>
          <w:numId w:val="16"/>
        </w:numPr>
        <w:snapToGrid w:val="0"/>
        <w:spacing w:beforeLines="25" w:before="90" w:line="480" w:lineRule="exact"/>
        <w:ind w:leftChars="0" w:left="851" w:firstLineChars="0" w:hanging="709"/>
        <w:jc w:val="both"/>
        <w:rPr>
          <w:rFonts w:ascii="Calibri" w:hAnsi="Calibri"/>
          <w:sz w:val="28"/>
          <w:szCs w:val="28"/>
          <w:u w:val="single"/>
        </w:rPr>
      </w:pPr>
      <w:r w:rsidRPr="00FD6758">
        <w:rPr>
          <w:rFonts w:ascii="Calibri" w:hAnsi="Calibri" w:hint="eastAsia"/>
          <w:sz w:val="28"/>
          <w:szCs w:val="28"/>
          <w:u w:val="single"/>
        </w:rPr>
        <w:t>巨量資料結合個人化教</w:t>
      </w:r>
      <w:r w:rsidRPr="0043726D">
        <w:rPr>
          <w:rFonts w:ascii="Calibri" w:hAnsi="Calibri" w:hint="eastAsia"/>
          <w:sz w:val="28"/>
          <w:szCs w:val="28"/>
          <w:u w:val="single"/>
        </w:rPr>
        <w:t>育</w:t>
      </w:r>
      <w:r w:rsidR="00471D2A" w:rsidRPr="0043726D">
        <w:rPr>
          <w:rFonts w:ascii="Calibri" w:hAnsi="Calibri" w:hint="eastAsia"/>
          <w:sz w:val="28"/>
          <w:szCs w:val="28"/>
          <w:u w:val="single"/>
        </w:rPr>
        <w:t>技術</w:t>
      </w:r>
      <w:r w:rsidRPr="0043726D">
        <w:rPr>
          <w:rFonts w:ascii="Calibri" w:hAnsi="Calibri" w:hint="eastAsia"/>
          <w:sz w:val="28"/>
          <w:szCs w:val="28"/>
          <w:u w:val="single"/>
        </w:rPr>
        <w:t>服務</w:t>
      </w:r>
    </w:p>
    <w:p w:rsidR="00C12099" w:rsidRDefault="008F376E" w:rsidP="00952BFF">
      <w:pPr>
        <w:snapToGrid w:val="0"/>
        <w:spacing w:line="480" w:lineRule="exact"/>
        <w:ind w:leftChars="59" w:left="142" w:firstLineChars="0" w:firstLine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 xml:space="preserve">    </w:t>
      </w:r>
      <w:r w:rsidR="00283FF7" w:rsidRPr="003C4270">
        <w:rPr>
          <w:rFonts w:ascii="Calibri" w:hAnsi="Calibri" w:hint="eastAsia"/>
          <w:sz w:val="28"/>
          <w:szCs w:val="28"/>
        </w:rPr>
        <w:t>個人化教育是全球教育的趨勢，其目的在於使教育者可以因材施教，同時讓學習者可以控制及安排個人的學習目標、內容與過程，期使每位學習</w:t>
      </w:r>
      <w:proofErr w:type="gramStart"/>
      <w:r w:rsidR="00283FF7" w:rsidRPr="003C4270">
        <w:rPr>
          <w:rFonts w:ascii="Calibri" w:hAnsi="Calibri" w:hint="eastAsia"/>
          <w:sz w:val="28"/>
          <w:szCs w:val="28"/>
        </w:rPr>
        <w:t>者均能獲得</w:t>
      </w:r>
      <w:proofErr w:type="gramEnd"/>
      <w:r w:rsidR="00283FF7" w:rsidRPr="003C4270">
        <w:rPr>
          <w:rFonts w:ascii="Calibri" w:hAnsi="Calibri" w:hint="eastAsia"/>
          <w:sz w:val="28"/>
          <w:szCs w:val="28"/>
        </w:rPr>
        <w:t>適性化學習之成效。本項</w:t>
      </w:r>
      <w:r w:rsidR="00C12099">
        <w:rPr>
          <w:rFonts w:ascii="Calibri" w:hAnsi="Calibri" w:hint="eastAsia"/>
          <w:sz w:val="28"/>
          <w:szCs w:val="28"/>
        </w:rPr>
        <w:t>主</w:t>
      </w:r>
      <w:r w:rsidR="00C12099" w:rsidRPr="0043726D">
        <w:rPr>
          <w:rFonts w:ascii="Calibri" w:hAnsi="Calibri" w:hint="eastAsia"/>
          <w:sz w:val="28"/>
          <w:szCs w:val="28"/>
        </w:rPr>
        <w:t>題</w:t>
      </w:r>
      <w:r w:rsidR="00283FF7" w:rsidRPr="0043726D">
        <w:rPr>
          <w:rFonts w:ascii="Calibri" w:hAnsi="Calibri" w:hint="eastAsia"/>
          <w:sz w:val="28"/>
          <w:szCs w:val="28"/>
        </w:rPr>
        <w:t>徵求</w:t>
      </w:r>
      <w:r w:rsidR="00471D2A" w:rsidRPr="0043726D">
        <w:rPr>
          <w:rFonts w:ascii="Calibri" w:hAnsi="Calibri" w:hint="eastAsia"/>
          <w:sz w:val="28"/>
          <w:szCs w:val="28"/>
        </w:rPr>
        <w:t>技術研究及</w:t>
      </w:r>
      <w:r w:rsidR="00C878A5" w:rsidRPr="0043726D">
        <w:rPr>
          <w:rFonts w:ascii="Calibri" w:hAnsi="Calibri" w:hint="eastAsia"/>
          <w:sz w:val="28"/>
          <w:szCs w:val="28"/>
        </w:rPr>
        <w:t>平台</w:t>
      </w:r>
      <w:r w:rsidR="00283FF7" w:rsidRPr="0043726D">
        <w:rPr>
          <w:rFonts w:ascii="Calibri" w:hAnsi="Calibri" w:hint="eastAsia"/>
          <w:sz w:val="28"/>
          <w:szCs w:val="28"/>
        </w:rPr>
        <w:t>開發，</w:t>
      </w:r>
      <w:r w:rsidR="00C12099">
        <w:rPr>
          <w:rFonts w:ascii="Calibri" w:hAnsi="Calibri" w:hint="eastAsia"/>
          <w:sz w:val="28"/>
          <w:szCs w:val="28"/>
        </w:rPr>
        <w:t>藉由網際網路、穿戴式裝置、遊戲</w:t>
      </w:r>
      <w:r w:rsidR="00557812">
        <w:rPr>
          <w:rFonts w:ascii="Calibri" w:hAnsi="Calibri" w:hint="eastAsia"/>
          <w:sz w:val="28"/>
          <w:szCs w:val="28"/>
        </w:rPr>
        <w:t>介面</w:t>
      </w:r>
      <w:r w:rsidR="00C12099">
        <w:rPr>
          <w:rFonts w:ascii="Calibri" w:hAnsi="Calibri" w:hint="eastAsia"/>
          <w:sz w:val="28"/>
          <w:szCs w:val="28"/>
        </w:rPr>
        <w:t>或其他方式，收集並分析</w:t>
      </w:r>
      <w:r w:rsidR="00C12099" w:rsidRPr="003C4270">
        <w:rPr>
          <w:rFonts w:ascii="Calibri" w:hAnsi="Calibri" w:hint="eastAsia"/>
          <w:sz w:val="28"/>
          <w:szCs w:val="28"/>
        </w:rPr>
        <w:t>學習者的學習行為</w:t>
      </w:r>
      <w:r w:rsidR="00C12099">
        <w:rPr>
          <w:rFonts w:ascii="Calibri" w:hAnsi="Calibri" w:hint="eastAsia"/>
          <w:sz w:val="28"/>
          <w:szCs w:val="28"/>
        </w:rPr>
        <w:t>，</w:t>
      </w:r>
      <w:r w:rsidR="00C12099" w:rsidRPr="003C4270">
        <w:rPr>
          <w:rFonts w:ascii="Calibri" w:hAnsi="Calibri" w:hint="eastAsia"/>
          <w:sz w:val="28"/>
          <w:szCs w:val="28"/>
        </w:rPr>
        <w:t>產生具備特色的學習歷程，</w:t>
      </w:r>
      <w:r w:rsidR="00C12099">
        <w:rPr>
          <w:rFonts w:ascii="Calibri" w:hAnsi="Calibri" w:hint="eastAsia"/>
          <w:sz w:val="28"/>
          <w:szCs w:val="28"/>
        </w:rPr>
        <w:t>並根據學習成效提供</w:t>
      </w:r>
      <w:r w:rsidR="00C12099" w:rsidRPr="003C4270">
        <w:rPr>
          <w:rFonts w:ascii="Calibri" w:hAnsi="Calibri" w:hint="eastAsia"/>
          <w:sz w:val="28"/>
          <w:szCs w:val="28"/>
        </w:rPr>
        <w:t>建議學習路徑與推薦適性化學習內容</w:t>
      </w:r>
      <w:r w:rsidR="00C12099">
        <w:rPr>
          <w:rFonts w:ascii="Calibri" w:hAnsi="Calibri" w:hint="eastAsia"/>
          <w:sz w:val="28"/>
          <w:szCs w:val="28"/>
        </w:rPr>
        <w:t>，</w:t>
      </w:r>
      <w:r>
        <w:rPr>
          <w:rFonts w:ascii="Calibri" w:hAnsi="Calibri" w:hint="eastAsia"/>
          <w:sz w:val="28"/>
          <w:szCs w:val="28"/>
        </w:rPr>
        <w:t>可</w:t>
      </w:r>
      <w:r w:rsidR="00557812">
        <w:rPr>
          <w:rFonts w:ascii="Calibri" w:hAnsi="Calibri" w:hint="eastAsia"/>
          <w:sz w:val="28"/>
          <w:szCs w:val="28"/>
        </w:rPr>
        <w:t>同時</w:t>
      </w:r>
      <w:r w:rsidR="00C12099">
        <w:rPr>
          <w:rFonts w:ascii="Calibri" w:hAnsi="Calibri" w:hint="eastAsia"/>
          <w:sz w:val="28"/>
          <w:szCs w:val="28"/>
        </w:rPr>
        <w:t>使學生、家長與教師</w:t>
      </w:r>
      <w:r w:rsidR="007B2DA4">
        <w:rPr>
          <w:rFonts w:ascii="Calibri" w:hAnsi="Calibri" w:hint="eastAsia"/>
          <w:sz w:val="28"/>
          <w:szCs w:val="28"/>
        </w:rPr>
        <w:t>了解</w:t>
      </w:r>
      <w:r>
        <w:rPr>
          <w:rFonts w:ascii="Calibri" w:hAnsi="Calibri" w:hint="eastAsia"/>
          <w:sz w:val="28"/>
          <w:szCs w:val="28"/>
        </w:rPr>
        <w:t>與</w:t>
      </w:r>
      <w:r w:rsidR="007B2DA4">
        <w:rPr>
          <w:rFonts w:ascii="Calibri" w:hAnsi="Calibri" w:hint="eastAsia"/>
          <w:sz w:val="28"/>
          <w:szCs w:val="28"/>
        </w:rPr>
        <w:t>掌握學習狀況</w:t>
      </w:r>
      <w:r>
        <w:rPr>
          <w:rFonts w:ascii="Calibri" w:hAnsi="Calibri" w:hint="eastAsia"/>
          <w:sz w:val="28"/>
          <w:szCs w:val="28"/>
        </w:rPr>
        <w:t>，針對</w:t>
      </w:r>
      <w:r w:rsidR="00557812">
        <w:rPr>
          <w:rFonts w:ascii="Calibri" w:hAnsi="Calibri" w:hint="eastAsia"/>
          <w:sz w:val="28"/>
          <w:szCs w:val="28"/>
        </w:rPr>
        <w:t>現有</w:t>
      </w:r>
      <w:r>
        <w:rPr>
          <w:rFonts w:ascii="Calibri" w:hAnsi="Calibri" w:hint="eastAsia"/>
          <w:sz w:val="28"/>
          <w:szCs w:val="28"/>
        </w:rPr>
        <w:t>學習模式做出適時的調整。</w:t>
      </w:r>
    </w:p>
    <w:p w:rsidR="003C4270" w:rsidRPr="0043726D" w:rsidRDefault="003C4270" w:rsidP="00952BFF">
      <w:pPr>
        <w:pStyle w:val="a5"/>
        <w:numPr>
          <w:ilvl w:val="0"/>
          <w:numId w:val="16"/>
        </w:numPr>
        <w:snapToGrid w:val="0"/>
        <w:spacing w:beforeLines="25" w:before="90" w:line="480" w:lineRule="exact"/>
        <w:ind w:leftChars="0" w:left="851" w:firstLineChars="0" w:hanging="709"/>
        <w:jc w:val="both"/>
        <w:rPr>
          <w:rFonts w:ascii="Calibri" w:hAnsi="Calibri"/>
          <w:sz w:val="28"/>
          <w:szCs w:val="28"/>
          <w:u w:val="single"/>
        </w:rPr>
      </w:pPr>
      <w:r w:rsidRPr="00FD6758">
        <w:rPr>
          <w:rFonts w:ascii="Calibri" w:hAnsi="Calibri" w:hint="eastAsia"/>
          <w:sz w:val="28"/>
          <w:szCs w:val="28"/>
          <w:u w:val="single"/>
        </w:rPr>
        <w:t>巨量資料結合智慧</w:t>
      </w:r>
      <w:r w:rsidRPr="0043726D">
        <w:rPr>
          <w:rFonts w:ascii="Calibri" w:hAnsi="Calibri" w:hint="eastAsia"/>
          <w:sz w:val="28"/>
          <w:szCs w:val="28"/>
          <w:u w:val="single"/>
        </w:rPr>
        <w:t>交通</w:t>
      </w:r>
      <w:r w:rsidR="00471D2A" w:rsidRPr="0043726D">
        <w:rPr>
          <w:rFonts w:ascii="Calibri" w:hAnsi="Calibri" w:hint="eastAsia"/>
          <w:sz w:val="28"/>
          <w:szCs w:val="28"/>
          <w:u w:val="single"/>
        </w:rPr>
        <w:t>技術</w:t>
      </w:r>
      <w:r w:rsidRPr="0043726D">
        <w:rPr>
          <w:rFonts w:ascii="Calibri" w:hAnsi="Calibri" w:hint="eastAsia"/>
          <w:sz w:val="28"/>
          <w:szCs w:val="28"/>
          <w:u w:val="single"/>
        </w:rPr>
        <w:t>服務</w:t>
      </w:r>
    </w:p>
    <w:p w:rsidR="004D5DC1" w:rsidRPr="0043726D" w:rsidRDefault="008F376E" w:rsidP="00952BFF">
      <w:pPr>
        <w:snapToGrid w:val="0"/>
        <w:spacing w:line="480" w:lineRule="exact"/>
        <w:ind w:leftChars="59" w:left="142" w:firstLineChars="0" w:firstLine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 xml:space="preserve">    </w:t>
      </w:r>
      <w:r w:rsidR="003C4270" w:rsidRPr="003C4270">
        <w:rPr>
          <w:rFonts w:ascii="Calibri" w:hAnsi="Calibri" w:hint="eastAsia"/>
          <w:sz w:val="28"/>
          <w:szCs w:val="28"/>
        </w:rPr>
        <w:t>「安全」在國際上已被視為交通最重要的一環，因此，智慧交通的目標之</w:t>
      </w:r>
      <w:proofErr w:type="gramStart"/>
      <w:r w:rsidR="003C4270" w:rsidRPr="003C4270">
        <w:rPr>
          <w:rFonts w:ascii="Calibri" w:hAnsi="Calibri" w:hint="eastAsia"/>
          <w:sz w:val="28"/>
          <w:szCs w:val="28"/>
        </w:rPr>
        <w:t>一</w:t>
      </w:r>
      <w:proofErr w:type="gramEnd"/>
      <w:r w:rsidR="003C4270" w:rsidRPr="003C4270">
        <w:rPr>
          <w:rFonts w:ascii="Calibri" w:hAnsi="Calibri" w:hint="eastAsia"/>
          <w:sz w:val="28"/>
          <w:szCs w:val="28"/>
        </w:rPr>
        <w:t>就是透過技術的應用，減少事故的傷亡人數與財物損失程度。</w:t>
      </w:r>
      <w:r w:rsidR="007B2DA4" w:rsidRPr="003C4270">
        <w:rPr>
          <w:rFonts w:ascii="Calibri" w:hAnsi="Calibri" w:hint="eastAsia"/>
          <w:sz w:val="28"/>
          <w:szCs w:val="28"/>
        </w:rPr>
        <w:t>本項</w:t>
      </w:r>
      <w:r w:rsidR="007B2DA4">
        <w:rPr>
          <w:rFonts w:ascii="Calibri" w:hAnsi="Calibri" w:hint="eastAsia"/>
          <w:sz w:val="28"/>
          <w:szCs w:val="28"/>
        </w:rPr>
        <w:t>主題</w:t>
      </w:r>
      <w:r w:rsidR="007B2DA4" w:rsidRPr="003C4270">
        <w:rPr>
          <w:rFonts w:ascii="Calibri" w:hAnsi="Calibri" w:hint="eastAsia"/>
          <w:sz w:val="28"/>
          <w:szCs w:val="28"/>
        </w:rPr>
        <w:t>徵求</w:t>
      </w:r>
      <w:r w:rsidR="00C878A5">
        <w:rPr>
          <w:rFonts w:ascii="Calibri" w:hAnsi="Calibri" w:hint="eastAsia"/>
          <w:sz w:val="28"/>
          <w:szCs w:val="28"/>
        </w:rPr>
        <w:t>技術研究及平台</w:t>
      </w:r>
      <w:r w:rsidR="00C878A5" w:rsidRPr="003C4270">
        <w:rPr>
          <w:rFonts w:ascii="Calibri" w:hAnsi="Calibri" w:hint="eastAsia"/>
          <w:sz w:val="28"/>
          <w:szCs w:val="28"/>
        </w:rPr>
        <w:t>開發</w:t>
      </w:r>
      <w:r w:rsidR="007B2DA4" w:rsidRPr="003C4270">
        <w:rPr>
          <w:rFonts w:ascii="Calibri" w:hAnsi="Calibri" w:hint="eastAsia"/>
          <w:sz w:val="28"/>
          <w:szCs w:val="28"/>
        </w:rPr>
        <w:t>，</w:t>
      </w:r>
      <w:r w:rsidR="007B2DA4">
        <w:rPr>
          <w:rFonts w:ascii="Calibri" w:hAnsi="Calibri" w:hint="eastAsia"/>
          <w:sz w:val="28"/>
          <w:szCs w:val="28"/>
        </w:rPr>
        <w:t>利用</w:t>
      </w:r>
      <w:r w:rsidR="00164DAE" w:rsidRPr="003C4270">
        <w:rPr>
          <w:rFonts w:ascii="Calibri" w:hAnsi="Calibri" w:hint="eastAsia"/>
          <w:sz w:val="28"/>
          <w:szCs w:val="28"/>
        </w:rPr>
        <w:t>行動裝置</w:t>
      </w:r>
      <w:r w:rsidR="007B2DA4">
        <w:rPr>
          <w:rFonts w:ascii="Calibri" w:hAnsi="Calibri" w:hint="eastAsia"/>
          <w:sz w:val="28"/>
          <w:szCs w:val="28"/>
        </w:rPr>
        <w:t>、</w:t>
      </w:r>
      <w:r w:rsidR="00164DAE" w:rsidRPr="003C4270">
        <w:rPr>
          <w:rFonts w:ascii="Calibri" w:hAnsi="Calibri" w:hint="eastAsia"/>
          <w:sz w:val="28"/>
          <w:szCs w:val="28"/>
        </w:rPr>
        <w:t>車載裝置</w:t>
      </w:r>
      <w:r w:rsidR="007B2DA4">
        <w:rPr>
          <w:rFonts w:ascii="Calibri" w:hAnsi="Calibri" w:hint="eastAsia"/>
          <w:sz w:val="28"/>
          <w:szCs w:val="28"/>
        </w:rPr>
        <w:t>、</w:t>
      </w:r>
      <w:r w:rsidR="00164DAE" w:rsidRPr="003C4270">
        <w:rPr>
          <w:rFonts w:ascii="Calibri" w:hAnsi="Calibri" w:hint="eastAsia"/>
          <w:sz w:val="28"/>
          <w:szCs w:val="28"/>
        </w:rPr>
        <w:t>路側設施</w:t>
      </w:r>
      <w:r w:rsidR="007B2DA4">
        <w:rPr>
          <w:rFonts w:ascii="Calibri" w:hAnsi="Calibri" w:hint="eastAsia"/>
          <w:sz w:val="28"/>
          <w:szCs w:val="28"/>
        </w:rPr>
        <w:t>、</w:t>
      </w:r>
      <w:r w:rsidR="00164DAE" w:rsidRPr="003C4270">
        <w:rPr>
          <w:rFonts w:ascii="Calibri" w:hAnsi="Calibri" w:hint="eastAsia"/>
          <w:sz w:val="28"/>
          <w:szCs w:val="28"/>
        </w:rPr>
        <w:t>停車導引系統</w:t>
      </w:r>
      <w:r w:rsidR="007B2DA4">
        <w:rPr>
          <w:rFonts w:ascii="Calibri" w:hAnsi="Calibri" w:hint="eastAsia"/>
          <w:sz w:val="28"/>
          <w:szCs w:val="28"/>
        </w:rPr>
        <w:t>或其他設備</w:t>
      </w:r>
      <w:r w:rsidR="00164DAE" w:rsidRPr="003C4270">
        <w:rPr>
          <w:rFonts w:ascii="Calibri" w:hAnsi="Calibri" w:hint="eastAsia"/>
          <w:sz w:val="28"/>
          <w:szCs w:val="28"/>
        </w:rPr>
        <w:t>提供之即時動態巨量資</w:t>
      </w:r>
      <w:r w:rsidR="00164DAE" w:rsidRPr="003C4270">
        <w:rPr>
          <w:rFonts w:ascii="Calibri" w:hAnsi="Calibri" w:hint="eastAsia"/>
          <w:sz w:val="28"/>
          <w:szCs w:val="28"/>
        </w:rPr>
        <w:lastRenderedPageBreak/>
        <w:t>料，</w:t>
      </w:r>
      <w:r w:rsidR="007B2DA4">
        <w:rPr>
          <w:rFonts w:ascii="Calibri" w:hAnsi="Calibri" w:hint="eastAsia"/>
          <w:sz w:val="28"/>
          <w:szCs w:val="28"/>
        </w:rPr>
        <w:t>結合</w:t>
      </w:r>
      <w:r w:rsidR="00164DAE" w:rsidRPr="003C4270">
        <w:rPr>
          <w:rFonts w:ascii="Calibri" w:hAnsi="Calibri" w:hint="eastAsia"/>
          <w:sz w:val="28"/>
          <w:szCs w:val="28"/>
        </w:rPr>
        <w:t>交通相關之政府開放資料，運用資通訊與數據分析技術，</w:t>
      </w:r>
      <w:r w:rsidR="00C878A5" w:rsidRPr="0043726D">
        <w:rPr>
          <w:rFonts w:ascii="Calibri" w:hAnsi="Calibri" w:hint="eastAsia"/>
          <w:sz w:val="28"/>
          <w:szCs w:val="28"/>
        </w:rPr>
        <w:t>產出</w:t>
      </w:r>
      <w:r w:rsidR="00164DAE" w:rsidRPr="0043726D">
        <w:rPr>
          <w:rFonts w:ascii="Calibri" w:hAnsi="Calibri" w:hint="eastAsia"/>
          <w:sz w:val="28"/>
          <w:szCs w:val="28"/>
        </w:rPr>
        <w:t>資源調度與號</w:t>
      </w:r>
      <w:proofErr w:type="gramStart"/>
      <w:r w:rsidR="00164DAE" w:rsidRPr="0043726D">
        <w:rPr>
          <w:rFonts w:ascii="Calibri" w:hAnsi="Calibri" w:hint="eastAsia"/>
          <w:sz w:val="28"/>
          <w:szCs w:val="28"/>
        </w:rPr>
        <w:t>誌</w:t>
      </w:r>
      <w:proofErr w:type="gramEnd"/>
      <w:r w:rsidR="00164DAE" w:rsidRPr="0043726D">
        <w:rPr>
          <w:rFonts w:ascii="Calibri" w:hAnsi="Calibri" w:hint="eastAsia"/>
          <w:sz w:val="28"/>
          <w:szCs w:val="28"/>
        </w:rPr>
        <w:t>即時動態控管</w:t>
      </w:r>
      <w:r w:rsidR="00C878A5" w:rsidRPr="0043726D">
        <w:rPr>
          <w:rFonts w:ascii="Calibri" w:hAnsi="Calibri" w:hint="eastAsia"/>
          <w:sz w:val="28"/>
          <w:szCs w:val="28"/>
        </w:rPr>
        <w:t>之</w:t>
      </w:r>
      <w:r w:rsidR="00164DAE" w:rsidRPr="0043726D">
        <w:rPr>
          <w:rFonts w:ascii="Calibri" w:hAnsi="Calibri" w:hint="eastAsia"/>
          <w:sz w:val="28"/>
          <w:szCs w:val="28"/>
        </w:rPr>
        <w:t>輔助</w:t>
      </w:r>
      <w:r w:rsidR="00C878A5" w:rsidRPr="0043726D">
        <w:rPr>
          <w:rFonts w:ascii="Calibri" w:hAnsi="Calibri" w:hint="eastAsia"/>
          <w:sz w:val="28"/>
          <w:szCs w:val="28"/>
        </w:rPr>
        <w:t>決策</w:t>
      </w:r>
      <w:r w:rsidR="00164DAE" w:rsidRPr="0043726D">
        <w:rPr>
          <w:rFonts w:ascii="Calibri" w:hAnsi="Calibri" w:hint="eastAsia"/>
          <w:sz w:val="28"/>
          <w:szCs w:val="28"/>
        </w:rPr>
        <w:t>資訊</w:t>
      </w:r>
      <w:r w:rsidR="00C878A5" w:rsidRPr="0043726D">
        <w:rPr>
          <w:rFonts w:ascii="Calibri" w:hAnsi="Calibri" w:hint="eastAsia"/>
          <w:sz w:val="28"/>
          <w:szCs w:val="28"/>
        </w:rPr>
        <w:t>系統</w:t>
      </w:r>
      <w:r w:rsidR="007B2DA4" w:rsidRPr="0043726D">
        <w:rPr>
          <w:rFonts w:ascii="Calibri" w:hAnsi="Calibri" w:hint="eastAsia"/>
          <w:sz w:val="28"/>
          <w:szCs w:val="28"/>
        </w:rPr>
        <w:t>，或是</w:t>
      </w:r>
      <w:r w:rsidRPr="0043726D">
        <w:rPr>
          <w:rFonts w:ascii="Calibri" w:hAnsi="Calibri" w:hint="eastAsia"/>
          <w:sz w:val="28"/>
          <w:szCs w:val="28"/>
        </w:rPr>
        <w:t>提供交通意外發生後之救援服務</w:t>
      </w:r>
      <w:r w:rsidR="00C878A5" w:rsidRPr="0043726D">
        <w:rPr>
          <w:rFonts w:ascii="Calibri" w:hAnsi="Calibri" w:hint="eastAsia"/>
          <w:sz w:val="28"/>
          <w:szCs w:val="28"/>
        </w:rPr>
        <w:t>建議</w:t>
      </w:r>
      <w:r w:rsidRPr="0043726D">
        <w:rPr>
          <w:rFonts w:ascii="Calibri" w:hAnsi="Calibri" w:hint="eastAsia"/>
          <w:sz w:val="28"/>
          <w:szCs w:val="28"/>
        </w:rPr>
        <w:t>並協助其他用路人獲得道路使用建議，以增進交通順暢度與減少交通事故發生。</w:t>
      </w:r>
    </w:p>
    <w:p w:rsidR="008E5B61" w:rsidRPr="00FD6758" w:rsidRDefault="008E5B61" w:rsidP="00952BFF">
      <w:pPr>
        <w:pStyle w:val="a5"/>
        <w:numPr>
          <w:ilvl w:val="0"/>
          <w:numId w:val="16"/>
        </w:numPr>
        <w:snapToGrid w:val="0"/>
        <w:spacing w:beforeLines="25" w:before="90" w:line="480" w:lineRule="exact"/>
        <w:ind w:leftChars="0" w:left="851" w:firstLineChars="0" w:hanging="709"/>
        <w:jc w:val="both"/>
        <w:rPr>
          <w:rFonts w:ascii="Calibri" w:hAnsi="Calibri"/>
          <w:sz w:val="28"/>
          <w:szCs w:val="28"/>
          <w:u w:val="single"/>
        </w:rPr>
      </w:pPr>
      <w:r w:rsidRPr="00FD6758">
        <w:rPr>
          <w:rFonts w:ascii="Calibri" w:hAnsi="Calibri" w:hint="eastAsia"/>
          <w:sz w:val="28"/>
          <w:szCs w:val="28"/>
          <w:u w:val="single"/>
        </w:rPr>
        <w:t>巨量資料結合</w:t>
      </w:r>
      <w:r w:rsidR="00931972" w:rsidRPr="00FD6758">
        <w:rPr>
          <w:rFonts w:ascii="Calibri" w:hAnsi="Calibri" w:hint="eastAsia"/>
          <w:sz w:val="28"/>
          <w:szCs w:val="28"/>
          <w:u w:val="single"/>
        </w:rPr>
        <w:t>創新</w:t>
      </w:r>
      <w:r w:rsidRPr="00FD6758">
        <w:rPr>
          <w:rFonts w:ascii="Calibri" w:hAnsi="Calibri" w:hint="eastAsia"/>
          <w:sz w:val="28"/>
          <w:szCs w:val="28"/>
          <w:u w:val="single"/>
        </w:rPr>
        <w:t>應用服務</w:t>
      </w:r>
    </w:p>
    <w:p w:rsidR="008E5B61" w:rsidRPr="00470A86" w:rsidRDefault="008E5B61" w:rsidP="00952BFF">
      <w:pPr>
        <w:snapToGrid w:val="0"/>
        <w:spacing w:line="480" w:lineRule="exact"/>
        <w:ind w:leftChars="59" w:left="142" w:firstLineChars="0" w:firstLine="0"/>
        <w:jc w:val="both"/>
        <w:rPr>
          <w:rFonts w:ascii="Calibri" w:hAnsi="Calibri"/>
          <w:sz w:val="28"/>
          <w:szCs w:val="28"/>
        </w:rPr>
      </w:pPr>
      <w:r w:rsidRPr="00470A86">
        <w:rPr>
          <w:rFonts w:ascii="Calibri" w:hAnsi="Calibri" w:hint="eastAsia"/>
          <w:sz w:val="28"/>
          <w:szCs w:val="28"/>
        </w:rPr>
        <w:t xml:space="preserve">    </w:t>
      </w:r>
      <w:r w:rsidR="00F30984" w:rsidRPr="00470A86">
        <w:rPr>
          <w:rFonts w:ascii="Calibri" w:hAnsi="Calibri" w:hint="eastAsia"/>
          <w:sz w:val="28"/>
          <w:szCs w:val="28"/>
        </w:rPr>
        <w:t>隨著科技日益進步，巨量資料之蒐集與分析可以運用</w:t>
      </w:r>
      <w:r w:rsidR="00557812" w:rsidRPr="00470A86">
        <w:rPr>
          <w:rFonts w:ascii="Calibri" w:hAnsi="Calibri" w:hint="eastAsia"/>
          <w:sz w:val="28"/>
          <w:szCs w:val="28"/>
        </w:rPr>
        <w:t>並提供</w:t>
      </w:r>
      <w:r w:rsidR="00F30984" w:rsidRPr="00470A86">
        <w:rPr>
          <w:rFonts w:ascii="Calibri" w:hAnsi="Calibri" w:hint="eastAsia"/>
          <w:sz w:val="28"/>
          <w:szCs w:val="28"/>
        </w:rPr>
        <w:t>各領域（例如</w:t>
      </w:r>
      <w:r w:rsidR="001E33A5">
        <w:rPr>
          <w:rFonts w:ascii="Calibri" w:hAnsi="Calibri" w:hint="eastAsia"/>
          <w:sz w:val="28"/>
          <w:szCs w:val="28"/>
        </w:rPr>
        <w:t>綠能、機械、生技醫藥、</w:t>
      </w:r>
      <w:r w:rsidR="0082321B" w:rsidRPr="00470A86">
        <w:rPr>
          <w:rFonts w:ascii="Calibri" w:hAnsi="Calibri" w:hint="eastAsia"/>
          <w:sz w:val="28"/>
          <w:szCs w:val="28"/>
        </w:rPr>
        <w:t>資安</w:t>
      </w:r>
      <w:r w:rsidR="00776037" w:rsidRPr="00470A86">
        <w:rPr>
          <w:rFonts w:ascii="Calibri" w:hAnsi="Calibri" w:hint="eastAsia"/>
          <w:sz w:val="28"/>
          <w:szCs w:val="28"/>
        </w:rPr>
        <w:t>、</w:t>
      </w:r>
      <w:r w:rsidR="0082321B" w:rsidRPr="00470A86">
        <w:rPr>
          <w:rFonts w:ascii="Calibri" w:hAnsi="Calibri" w:hint="eastAsia"/>
          <w:sz w:val="28"/>
          <w:szCs w:val="28"/>
        </w:rPr>
        <w:t>旅遊</w:t>
      </w:r>
      <w:r w:rsidR="00776037" w:rsidRPr="00470A86">
        <w:rPr>
          <w:rFonts w:ascii="Calibri" w:hAnsi="Calibri" w:hint="eastAsia"/>
          <w:sz w:val="28"/>
          <w:szCs w:val="28"/>
        </w:rPr>
        <w:t>等</w:t>
      </w:r>
      <w:r w:rsidR="00F30984" w:rsidRPr="00470A86">
        <w:rPr>
          <w:rFonts w:ascii="Calibri" w:hAnsi="Calibri" w:hint="eastAsia"/>
          <w:sz w:val="28"/>
          <w:szCs w:val="28"/>
        </w:rPr>
        <w:t>）</w:t>
      </w:r>
      <w:r w:rsidR="00557812" w:rsidRPr="00470A86">
        <w:rPr>
          <w:rFonts w:ascii="Calibri" w:hAnsi="Calibri" w:hint="eastAsia"/>
          <w:sz w:val="28"/>
          <w:szCs w:val="28"/>
        </w:rPr>
        <w:t>更精</w:t>
      </w:r>
      <w:proofErr w:type="gramStart"/>
      <w:r w:rsidR="00557812" w:rsidRPr="00470A86">
        <w:rPr>
          <w:rFonts w:ascii="Calibri" w:hAnsi="Calibri" w:hint="eastAsia"/>
          <w:sz w:val="28"/>
          <w:szCs w:val="28"/>
        </w:rPr>
        <w:t>準</w:t>
      </w:r>
      <w:proofErr w:type="gramEnd"/>
      <w:r w:rsidR="00557812" w:rsidRPr="00470A86">
        <w:rPr>
          <w:rFonts w:ascii="Calibri" w:hAnsi="Calibri" w:hint="eastAsia"/>
          <w:sz w:val="28"/>
          <w:szCs w:val="28"/>
        </w:rPr>
        <w:t>與快速的協助</w:t>
      </w:r>
      <w:r w:rsidR="00EC374E">
        <w:rPr>
          <w:rFonts w:ascii="Calibri" w:hAnsi="Calibri" w:hint="eastAsia"/>
          <w:sz w:val="28"/>
          <w:szCs w:val="28"/>
        </w:rPr>
        <w:t>。為達成巨量資料之技術實用性與</w:t>
      </w:r>
      <w:r w:rsidR="00EC374E" w:rsidRPr="00EC374E">
        <w:rPr>
          <w:rFonts w:ascii="Calibri" w:hAnsi="Calibri" w:hint="eastAsia"/>
          <w:sz w:val="28"/>
          <w:szCs w:val="28"/>
        </w:rPr>
        <w:t>產業應用潛力</w:t>
      </w:r>
      <w:r w:rsidR="00EC374E">
        <w:rPr>
          <w:rFonts w:ascii="Calibri" w:hAnsi="Calibri" w:hint="eastAsia"/>
          <w:sz w:val="28"/>
          <w:szCs w:val="28"/>
        </w:rPr>
        <w:t>並加以落實</w:t>
      </w:r>
      <w:r w:rsidR="00F30984" w:rsidRPr="00470A86">
        <w:rPr>
          <w:rFonts w:ascii="Calibri" w:hAnsi="Calibri" w:hint="eastAsia"/>
          <w:sz w:val="28"/>
          <w:szCs w:val="28"/>
        </w:rPr>
        <w:t>，亟需應用領域與資訊領域之學者加以分析與研究後，針對</w:t>
      </w:r>
      <w:r w:rsidR="00557812" w:rsidRPr="00470A86">
        <w:rPr>
          <w:rFonts w:ascii="Calibri" w:hAnsi="Calibri" w:hint="eastAsia"/>
          <w:sz w:val="28"/>
          <w:szCs w:val="28"/>
        </w:rPr>
        <w:t>當前</w:t>
      </w:r>
      <w:r w:rsidR="00F30984" w:rsidRPr="00470A86">
        <w:rPr>
          <w:rFonts w:ascii="Calibri" w:hAnsi="Calibri" w:hint="eastAsia"/>
          <w:sz w:val="28"/>
          <w:szCs w:val="28"/>
        </w:rPr>
        <w:t>重大議題面向，與企業共同開發可供應用之服務平台</w:t>
      </w:r>
      <w:r w:rsidR="00557812" w:rsidRPr="00470A86">
        <w:rPr>
          <w:rFonts w:ascii="Calibri" w:hAnsi="Calibri" w:hint="eastAsia"/>
          <w:sz w:val="28"/>
          <w:szCs w:val="28"/>
        </w:rPr>
        <w:t>或技術</w:t>
      </w:r>
      <w:r w:rsidR="00F30984" w:rsidRPr="00470A86">
        <w:rPr>
          <w:rFonts w:ascii="Calibri" w:hAnsi="Calibri" w:hint="eastAsia"/>
          <w:sz w:val="28"/>
          <w:szCs w:val="28"/>
        </w:rPr>
        <w:t>，以增進全體國民之生活品質。</w:t>
      </w:r>
    </w:p>
    <w:p w:rsidR="00E36516" w:rsidRPr="00E36516" w:rsidRDefault="00E36516" w:rsidP="003969FB">
      <w:pPr>
        <w:pStyle w:val="a5"/>
        <w:numPr>
          <w:ilvl w:val="0"/>
          <w:numId w:val="3"/>
        </w:numPr>
        <w:snapToGrid w:val="0"/>
        <w:spacing w:beforeLines="100" w:before="360" w:afterLines="50" w:after="180" w:line="480" w:lineRule="exact"/>
        <w:ind w:leftChars="0" w:firstLineChars="0"/>
        <w:jc w:val="both"/>
        <w:rPr>
          <w:rFonts w:ascii="Calibri" w:hAnsi="Calibri"/>
          <w:b/>
          <w:sz w:val="32"/>
          <w:szCs w:val="28"/>
        </w:rPr>
      </w:pPr>
      <w:r w:rsidRPr="00E36516">
        <w:rPr>
          <w:rFonts w:ascii="Calibri" w:hAnsi="Calibri"/>
          <w:b/>
          <w:sz w:val="32"/>
          <w:szCs w:val="28"/>
        </w:rPr>
        <w:t>申請注意事項</w:t>
      </w:r>
    </w:p>
    <w:p w:rsidR="00E36516" w:rsidRPr="0034368F" w:rsidRDefault="00E36516" w:rsidP="00952BFF">
      <w:pPr>
        <w:pStyle w:val="t2"/>
        <w:spacing w:beforeLines="25" w:before="90"/>
        <w:ind w:left="851" w:hanging="709"/>
        <w:rPr>
          <w:u w:val="none"/>
        </w:rPr>
      </w:pPr>
      <w:r w:rsidRPr="0034368F">
        <w:rPr>
          <w:u w:val="none"/>
        </w:rPr>
        <w:t>申請資格：</w:t>
      </w:r>
    </w:p>
    <w:p w:rsidR="00E36516" w:rsidRPr="00E11860" w:rsidRDefault="00E36516" w:rsidP="00952BFF">
      <w:pPr>
        <w:pStyle w:val="t3"/>
        <w:numPr>
          <w:ilvl w:val="0"/>
          <w:numId w:val="7"/>
        </w:numPr>
      </w:pPr>
      <w:r w:rsidRPr="00E11860">
        <w:t>申請機構</w:t>
      </w:r>
      <w:r w:rsidRPr="00E11860">
        <w:rPr>
          <w:rFonts w:hint="eastAsia"/>
        </w:rPr>
        <w:t>必須符合</w:t>
      </w:r>
      <w:r w:rsidRPr="00E11860">
        <w:t>本部專題研究計畫作業要點</w:t>
      </w:r>
      <w:r w:rsidRPr="00E11860">
        <w:rPr>
          <w:rFonts w:hint="eastAsia"/>
        </w:rPr>
        <w:t>第二點</w:t>
      </w:r>
      <w:r w:rsidRPr="00E11860">
        <w:t>之規定</w:t>
      </w:r>
      <w:r w:rsidRPr="00E11860">
        <w:rPr>
          <w:rFonts w:hint="eastAsia"/>
        </w:rPr>
        <w:t>。</w:t>
      </w:r>
    </w:p>
    <w:p w:rsidR="00E36516" w:rsidRPr="00E11860" w:rsidRDefault="00E36516" w:rsidP="00952BFF">
      <w:pPr>
        <w:pStyle w:val="t3"/>
        <w:numPr>
          <w:ilvl w:val="0"/>
          <w:numId w:val="7"/>
        </w:numPr>
      </w:pPr>
      <w:r w:rsidRPr="00E11860">
        <w:rPr>
          <w:rFonts w:hint="eastAsia"/>
        </w:rPr>
        <w:t>計畫主持人與共同主持人必</w:t>
      </w:r>
      <w:r w:rsidRPr="00E11860">
        <w:t>須符合本部專題研究計畫作業要點</w:t>
      </w:r>
      <w:r w:rsidRPr="00E11860">
        <w:rPr>
          <w:rFonts w:hint="eastAsia"/>
        </w:rPr>
        <w:t>第三點</w:t>
      </w:r>
      <w:r w:rsidRPr="00E11860">
        <w:t>之規定。</w:t>
      </w:r>
    </w:p>
    <w:p w:rsidR="00E36516" w:rsidRPr="0034368F" w:rsidRDefault="00E36516" w:rsidP="00952BFF">
      <w:pPr>
        <w:pStyle w:val="t2"/>
        <w:spacing w:beforeLines="25" w:before="90"/>
        <w:ind w:left="851" w:hanging="709"/>
        <w:rPr>
          <w:u w:val="none"/>
        </w:rPr>
      </w:pPr>
      <w:r w:rsidRPr="0034368F">
        <w:rPr>
          <w:u w:val="none"/>
        </w:rPr>
        <w:t>申請</w:t>
      </w:r>
      <w:r w:rsidRPr="0034368F">
        <w:rPr>
          <w:rFonts w:hint="eastAsia"/>
          <w:u w:val="none"/>
        </w:rPr>
        <w:t>時間：</w:t>
      </w:r>
    </w:p>
    <w:p w:rsidR="00E36516" w:rsidRPr="00E11860" w:rsidRDefault="00E36516" w:rsidP="00952BFF">
      <w:pPr>
        <w:pStyle w:val="t3"/>
        <w:numPr>
          <w:ilvl w:val="0"/>
          <w:numId w:val="5"/>
        </w:numPr>
      </w:pPr>
      <w:r w:rsidRPr="00E11860">
        <w:rPr>
          <w:rFonts w:hint="eastAsia"/>
        </w:rPr>
        <w:t>自即日起受理申請，請申請人依本部補助專題研究計畫作業要點</w:t>
      </w:r>
      <w:proofErr w:type="gramStart"/>
      <w:r w:rsidRPr="00E11860">
        <w:rPr>
          <w:rFonts w:hint="eastAsia"/>
        </w:rPr>
        <w:t>研</w:t>
      </w:r>
      <w:proofErr w:type="gramEnd"/>
      <w:r w:rsidRPr="00E11860">
        <w:rPr>
          <w:rFonts w:hint="eastAsia"/>
        </w:rPr>
        <w:t>提計畫，並於本部專題研究</w:t>
      </w:r>
      <w:proofErr w:type="gramStart"/>
      <w:r w:rsidRPr="00E11860">
        <w:rPr>
          <w:rFonts w:hint="eastAsia"/>
        </w:rPr>
        <w:t>計畫線上申請</w:t>
      </w:r>
      <w:proofErr w:type="gramEnd"/>
      <w:r w:rsidRPr="00E11860">
        <w:rPr>
          <w:rFonts w:hint="eastAsia"/>
        </w:rPr>
        <w:t>系統製作申請書。申請人之任職機構須於</w:t>
      </w:r>
      <w:r w:rsidRPr="00EF403D">
        <w:rPr>
          <w:rFonts w:hint="eastAsia"/>
        </w:rPr>
        <w:t>105</w:t>
      </w:r>
      <w:r w:rsidRPr="00EF403D">
        <w:rPr>
          <w:rFonts w:hint="eastAsia"/>
        </w:rPr>
        <w:t>年</w:t>
      </w:r>
      <w:r w:rsidR="0082321B">
        <w:t>8</w:t>
      </w:r>
      <w:r w:rsidRPr="00EF403D">
        <w:rPr>
          <w:rFonts w:hint="eastAsia"/>
        </w:rPr>
        <w:t>月</w:t>
      </w:r>
      <w:r w:rsidR="0082321B">
        <w:t>12</w:t>
      </w:r>
      <w:r w:rsidRPr="00EF403D">
        <w:rPr>
          <w:rFonts w:hint="eastAsia"/>
        </w:rPr>
        <w:t>日</w:t>
      </w:r>
      <w:r w:rsidR="00C13072" w:rsidRPr="00EF403D">
        <w:rPr>
          <w:rFonts w:ascii="標楷體" w:hAnsi="標楷體" w:hint="eastAsia"/>
        </w:rPr>
        <w:t>（</w:t>
      </w:r>
      <w:r w:rsidRPr="00EF403D">
        <w:rPr>
          <w:rFonts w:hint="eastAsia"/>
        </w:rPr>
        <w:t>星期</w:t>
      </w:r>
      <w:r w:rsidR="00C13072" w:rsidRPr="00EF403D">
        <w:rPr>
          <w:rFonts w:hint="eastAsia"/>
        </w:rPr>
        <w:t>五</w:t>
      </w:r>
      <w:r w:rsidR="00C13072" w:rsidRPr="00EF403D">
        <w:rPr>
          <w:rFonts w:ascii="標楷體" w:hAnsi="標楷體" w:hint="eastAsia"/>
        </w:rPr>
        <w:t>）</w:t>
      </w:r>
      <w:r w:rsidRPr="00E11860">
        <w:rPr>
          <w:rFonts w:hint="eastAsia"/>
        </w:rPr>
        <w:t>前</w:t>
      </w:r>
      <w:proofErr w:type="gramStart"/>
      <w:r w:rsidRPr="00E11860">
        <w:rPr>
          <w:rFonts w:hint="eastAsia"/>
        </w:rPr>
        <w:t>備文函</w:t>
      </w:r>
      <w:proofErr w:type="gramEnd"/>
      <w:r w:rsidRPr="00E11860">
        <w:rPr>
          <w:rFonts w:hint="eastAsia"/>
        </w:rPr>
        <w:t>送申請名冊及主持人資格切結書</w:t>
      </w:r>
      <w:r w:rsidRPr="003863D7">
        <w:rPr>
          <w:rFonts w:hint="eastAsia"/>
          <w:lang w:val="zh-TW"/>
        </w:rPr>
        <w:t>各</w:t>
      </w:r>
      <w:r w:rsidRPr="003863D7">
        <w:rPr>
          <w:rFonts w:hint="eastAsia"/>
          <w:lang w:val="zh-TW"/>
        </w:rPr>
        <w:t>1</w:t>
      </w:r>
      <w:r w:rsidRPr="003863D7">
        <w:rPr>
          <w:rFonts w:hint="eastAsia"/>
          <w:lang w:val="zh-TW"/>
        </w:rPr>
        <w:t>份</w:t>
      </w:r>
      <w:r w:rsidRPr="00E11860">
        <w:rPr>
          <w:rFonts w:hint="eastAsia"/>
        </w:rPr>
        <w:t>至本部（以郵戳為</w:t>
      </w:r>
      <w:proofErr w:type="gramStart"/>
      <w:r w:rsidRPr="00E11860">
        <w:rPr>
          <w:rFonts w:hint="eastAsia"/>
        </w:rPr>
        <w:t>憑</w:t>
      </w:r>
      <w:proofErr w:type="gramEnd"/>
      <w:r w:rsidRPr="00E11860">
        <w:rPr>
          <w:rFonts w:hint="eastAsia"/>
        </w:rPr>
        <w:t>，電子公文亦可），逾期恕不受理。送本部之公文上請註明申請</w:t>
      </w:r>
      <w:r w:rsidRPr="0043726D">
        <w:rPr>
          <w:rFonts w:hint="eastAsia"/>
        </w:rPr>
        <w:t>「</w:t>
      </w:r>
      <w:r w:rsidR="00DD475E" w:rsidRPr="0043726D">
        <w:rPr>
          <w:rFonts w:hint="eastAsia"/>
        </w:rPr>
        <w:t>巨量資料</w:t>
      </w:r>
      <w:proofErr w:type="gramStart"/>
      <w:r w:rsidR="00DD475E" w:rsidRPr="0043726D">
        <w:rPr>
          <w:rFonts w:hint="eastAsia"/>
        </w:rPr>
        <w:t>產學</w:t>
      </w:r>
      <w:r w:rsidR="00C878A5" w:rsidRPr="0043726D">
        <w:rPr>
          <w:rFonts w:hint="eastAsia"/>
        </w:rPr>
        <w:t>共創</w:t>
      </w:r>
      <w:proofErr w:type="gramEnd"/>
      <w:r w:rsidR="00DD475E" w:rsidRPr="0043726D">
        <w:rPr>
          <w:rFonts w:hint="eastAsia"/>
        </w:rPr>
        <w:t>合作專案計畫</w:t>
      </w:r>
      <w:r w:rsidRPr="0043726D">
        <w:rPr>
          <w:rFonts w:hint="eastAsia"/>
        </w:rPr>
        <w:t>」</w:t>
      </w:r>
      <w:r w:rsidRPr="00E11860">
        <w:rPr>
          <w:rFonts w:hint="eastAsia"/>
        </w:rPr>
        <w:t>及各申請案所屬之本專案研究主題名稱。</w:t>
      </w:r>
    </w:p>
    <w:p w:rsidR="00E36516" w:rsidRPr="00244C03" w:rsidRDefault="00E36516" w:rsidP="00952BFF">
      <w:pPr>
        <w:pStyle w:val="t3"/>
        <w:numPr>
          <w:ilvl w:val="0"/>
          <w:numId w:val="5"/>
        </w:numPr>
      </w:pPr>
      <w:proofErr w:type="gramStart"/>
      <w:r w:rsidRPr="00E11860">
        <w:rPr>
          <w:rFonts w:hint="eastAsia"/>
        </w:rPr>
        <w:t>線上填寫</w:t>
      </w:r>
      <w:proofErr w:type="gramEnd"/>
      <w:r w:rsidRPr="00E11860">
        <w:rPr>
          <w:rFonts w:hint="eastAsia"/>
        </w:rPr>
        <w:t>計畫申請書時</w:t>
      </w:r>
      <w:r w:rsidR="00A67F96">
        <w:rPr>
          <w:rFonts w:hint="eastAsia"/>
        </w:rPr>
        <w:t>，</w:t>
      </w:r>
      <w:r w:rsidRPr="00E11860">
        <w:rPr>
          <w:rFonts w:hint="eastAsia"/>
        </w:rPr>
        <w:t>計畫類別請勾選</w:t>
      </w:r>
      <w:r w:rsidRPr="00244C03">
        <w:rPr>
          <w:rFonts w:hint="eastAsia"/>
        </w:rPr>
        <w:t>「一般型專題研究計畫」，</w:t>
      </w:r>
      <w:r w:rsidR="009733A4" w:rsidRPr="00244C03">
        <w:rPr>
          <w:rFonts w:hint="eastAsia"/>
        </w:rPr>
        <w:t>計畫</w:t>
      </w:r>
      <w:proofErr w:type="gramStart"/>
      <w:r w:rsidR="009733A4" w:rsidRPr="00244C03">
        <w:rPr>
          <w:rFonts w:hint="eastAsia"/>
        </w:rPr>
        <w:t>型別</w:t>
      </w:r>
      <w:r w:rsidR="00BC7557" w:rsidRPr="00244C03">
        <w:rPr>
          <w:rFonts w:hint="eastAsia"/>
        </w:rPr>
        <w:t>請於</w:t>
      </w:r>
      <w:proofErr w:type="gramEnd"/>
      <w:r w:rsidR="009733A4" w:rsidRPr="00244C03">
        <w:rPr>
          <w:rFonts w:hint="eastAsia"/>
        </w:rPr>
        <w:t>「個別型」或「單一整合型」</w:t>
      </w:r>
      <w:r w:rsidR="00BC7557" w:rsidRPr="00244C03">
        <w:rPr>
          <w:rFonts w:hint="eastAsia"/>
        </w:rPr>
        <w:t>擇</w:t>
      </w:r>
      <w:proofErr w:type="gramStart"/>
      <w:r w:rsidR="00BC7557">
        <w:rPr>
          <w:rFonts w:hint="eastAsia"/>
        </w:rPr>
        <w:lastRenderedPageBreak/>
        <w:t>一</w:t>
      </w:r>
      <w:proofErr w:type="gramEnd"/>
      <w:r w:rsidR="00BC7557">
        <w:rPr>
          <w:rFonts w:hint="eastAsia"/>
        </w:rPr>
        <w:t>勾選</w:t>
      </w:r>
      <w:r w:rsidR="009733A4" w:rsidRPr="00BC7557">
        <w:rPr>
          <w:rFonts w:hint="eastAsia"/>
        </w:rPr>
        <w:t>，</w:t>
      </w:r>
      <w:r w:rsidRPr="00E11860">
        <w:rPr>
          <w:rFonts w:hint="eastAsia"/>
        </w:rPr>
        <w:t>計畫歸屬請勾選「前瞻應用司」，學門請勾選</w:t>
      </w:r>
      <w:r w:rsidRPr="00244C03">
        <w:rPr>
          <w:rFonts w:hint="eastAsia"/>
        </w:rPr>
        <w:t>「</w:t>
      </w:r>
      <w:r w:rsidRPr="00244C03">
        <w:rPr>
          <w:rFonts w:hint="eastAsia"/>
        </w:rPr>
        <w:t>P9920</w:t>
      </w:r>
      <w:r w:rsidRPr="00244C03">
        <w:rPr>
          <w:rFonts w:hint="eastAsia"/>
        </w:rPr>
        <w:t>巨量資料應用研究」。</w:t>
      </w:r>
    </w:p>
    <w:p w:rsidR="00E36516" w:rsidRPr="0034368F" w:rsidRDefault="00E36516" w:rsidP="00952BFF">
      <w:pPr>
        <w:pStyle w:val="t2"/>
        <w:spacing w:beforeLines="25" w:before="90"/>
        <w:ind w:left="851" w:hanging="709"/>
        <w:rPr>
          <w:u w:val="none"/>
        </w:rPr>
      </w:pPr>
      <w:r w:rsidRPr="0034368F">
        <w:rPr>
          <w:u w:val="none"/>
        </w:rPr>
        <w:t>計畫執行期間：</w:t>
      </w:r>
    </w:p>
    <w:p w:rsidR="00E36516" w:rsidRPr="00E11860" w:rsidRDefault="00E36516" w:rsidP="00952BFF">
      <w:pPr>
        <w:pStyle w:val="p2"/>
        <w:ind w:left="851"/>
      </w:pPr>
      <w:r w:rsidRPr="00E11860">
        <w:rPr>
          <w:rFonts w:hint="eastAsia"/>
        </w:rPr>
        <w:t>預計</w:t>
      </w:r>
      <w:r w:rsidRPr="00E11860">
        <w:t>自</w:t>
      </w:r>
      <w:r w:rsidRPr="00EF403D">
        <w:t>10</w:t>
      </w:r>
      <w:r w:rsidRPr="00EF403D">
        <w:rPr>
          <w:rFonts w:hint="eastAsia"/>
        </w:rPr>
        <w:t>5</w:t>
      </w:r>
      <w:r w:rsidRPr="00EF403D">
        <w:t>年</w:t>
      </w:r>
      <w:r w:rsidR="00A67F96" w:rsidRPr="00EF403D">
        <w:rPr>
          <w:rFonts w:hint="eastAsia"/>
        </w:rPr>
        <w:t>11</w:t>
      </w:r>
      <w:r w:rsidRPr="00EF403D">
        <w:rPr>
          <w:rFonts w:hint="eastAsia"/>
        </w:rPr>
        <w:t>月</w:t>
      </w:r>
      <w:r w:rsidR="00A67F96" w:rsidRPr="00EF403D">
        <w:rPr>
          <w:rFonts w:hint="eastAsia"/>
        </w:rPr>
        <w:t>1</w:t>
      </w:r>
      <w:r w:rsidRPr="00EF403D">
        <w:rPr>
          <w:rFonts w:hint="eastAsia"/>
        </w:rPr>
        <w:t>日</w:t>
      </w:r>
      <w:r w:rsidRPr="00EF403D">
        <w:t>起</w:t>
      </w:r>
      <w:r w:rsidRPr="00EF403D">
        <w:rPr>
          <w:rFonts w:hint="eastAsia"/>
        </w:rPr>
        <w:t>至</w:t>
      </w:r>
      <w:r w:rsidRPr="00EF403D">
        <w:rPr>
          <w:rFonts w:hint="eastAsia"/>
        </w:rPr>
        <w:t>107</w:t>
      </w:r>
      <w:r w:rsidRPr="00EF403D">
        <w:rPr>
          <w:rFonts w:hint="eastAsia"/>
        </w:rPr>
        <w:t>年</w:t>
      </w:r>
      <w:r w:rsidR="00A67F96" w:rsidRPr="00EF403D">
        <w:rPr>
          <w:rFonts w:hint="eastAsia"/>
        </w:rPr>
        <w:t>10</w:t>
      </w:r>
      <w:r w:rsidRPr="00EF403D">
        <w:rPr>
          <w:rFonts w:hint="eastAsia"/>
        </w:rPr>
        <w:t>月</w:t>
      </w:r>
      <w:r w:rsidR="00A67F96" w:rsidRPr="00EF403D">
        <w:rPr>
          <w:rFonts w:hint="eastAsia"/>
        </w:rPr>
        <w:t>31</w:t>
      </w:r>
      <w:r w:rsidRPr="00EF403D">
        <w:rPr>
          <w:rFonts w:hint="eastAsia"/>
        </w:rPr>
        <w:t>日</w:t>
      </w:r>
      <w:r w:rsidRPr="00E11860">
        <w:rPr>
          <w:rFonts w:hint="eastAsia"/>
        </w:rPr>
        <w:t>止</w:t>
      </w:r>
      <w:r w:rsidRPr="00E11860">
        <w:t>，</w:t>
      </w:r>
      <w:r w:rsidR="009733A4">
        <w:rPr>
          <w:rFonts w:hint="eastAsia"/>
        </w:rPr>
        <w:t>計畫逐年審查核定，</w:t>
      </w:r>
      <w:r w:rsidRPr="00E11860">
        <w:t>本部得視計畫審查作業時程做必要</w:t>
      </w:r>
      <w:r w:rsidR="00BC7557">
        <w:rPr>
          <w:rFonts w:hint="eastAsia"/>
        </w:rPr>
        <w:t>之</w:t>
      </w:r>
      <w:r w:rsidRPr="00E11860">
        <w:t>調整。</w:t>
      </w:r>
    </w:p>
    <w:p w:rsidR="00E36516" w:rsidRPr="0034368F" w:rsidRDefault="00E36516" w:rsidP="00952BFF">
      <w:pPr>
        <w:pStyle w:val="t2"/>
        <w:spacing w:beforeLines="25" w:before="90"/>
        <w:ind w:left="851" w:hanging="709"/>
        <w:rPr>
          <w:u w:val="none"/>
        </w:rPr>
      </w:pPr>
      <w:r w:rsidRPr="0034368F">
        <w:rPr>
          <w:u w:val="none"/>
        </w:rPr>
        <w:t>計畫書</w:t>
      </w:r>
      <w:r w:rsidRPr="0034368F">
        <w:rPr>
          <w:rFonts w:hint="eastAsia"/>
          <w:u w:val="none"/>
        </w:rPr>
        <w:t>內容及格式：</w:t>
      </w:r>
    </w:p>
    <w:p w:rsidR="00E36516" w:rsidRPr="00E11860" w:rsidRDefault="00E36516" w:rsidP="00952BFF">
      <w:pPr>
        <w:pStyle w:val="t3"/>
        <w:numPr>
          <w:ilvl w:val="0"/>
          <w:numId w:val="9"/>
        </w:numPr>
      </w:pPr>
      <w:r w:rsidRPr="00E11860">
        <w:rPr>
          <w:rFonts w:hint="eastAsia"/>
        </w:rPr>
        <w:t>依照「科技部專題研究計畫申請書」格式以中文撰寫。</w:t>
      </w:r>
    </w:p>
    <w:p w:rsidR="00E36516" w:rsidRPr="00E11860" w:rsidRDefault="00E36516" w:rsidP="00952BFF">
      <w:pPr>
        <w:pStyle w:val="t3"/>
        <w:numPr>
          <w:ilvl w:val="0"/>
          <w:numId w:val="9"/>
        </w:numPr>
      </w:pPr>
      <w:r w:rsidRPr="00E11860">
        <w:rPr>
          <w:rFonts w:hint="eastAsia"/>
        </w:rPr>
        <w:t>其中「三、研究計畫內容」以</w:t>
      </w:r>
      <w:r w:rsidRPr="00E11860">
        <w:rPr>
          <w:rFonts w:hint="eastAsia"/>
        </w:rPr>
        <w:t>40</w:t>
      </w:r>
      <w:r w:rsidRPr="00E11860">
        <w:rPr>
          <w:rFonts w:hint="eastAsia"/>
        </w:rPr>
        <w:t>頁為限，除制式表格規定應撰寫項目之外，另外必須包含以下項目：</w:t>
      </w:r>
    </w:p>
    <w:p w:rsidR="00A72F90" w:rsidRPr="007D3D8E" w:rsidRDefault="00A72F90" w:rsidP="00952BFF">
      <w:pPr>
        <w:pStyle w:val="t4"/>
      </w:pPr>
      <w:r w:rsidRPr="007D3D8E">
        <w:rPr>
          <w:rFonts w:hint="eastAsia"/>
        </w:rPr>
        <w:t>針對擬開發之服務平台</w:t>
      </w:r>
      <w:r w:rsidR="00F25ECC">
        <w:rPr>
          <w:rFonts w:hint="eastAsia"/>
        </w:rPr>
        <w:t>或技術</w:t>
      </w:r>
      <w:r w:rsidRPr="007D3D8E">
        <w:rPr>
          <w:rFonts w:hint="eastAsia"/>
        </w:rPr>
        <w:t>，描述其國內外研發與應用現況，並陳述</w:t>
      </w:r>
      <w:r w:rsidR="00D750E6">
        <w:rPr>
          <w:rFonts w:hint="eastAsia"/>
        </w:rPr>
        <w:t>預期</w:t>
      </w:r>
      <w:r w:rsidRPr="007D3D8E">
        <w:rPr>
          <w:rFonts w:hint="eastAsia"/>
        </w:rPr>
        <w:t>研發成果之領先與優勢處。</w:t>
      </w:r>
    </w:p>
    <w:p w:rsidR="00E36516" w:rsidRPr="007D3D8E" w:rsidRDefault="00E36516" w:rsidP="00952BFF">
      <w:pPr>
        <w:pStyle w:val="t4"/>
      </w:pPr>
      <w:r w:rsidRPr="007D3D8E">
        <w:rPr>
          <w:rFonts w:hint="eastAsia"/>
        </w:rPr>
        <w:t>擬分析之資料標的：</w:t>
      </w:r>
    </w:p>
    <w:p w:rsidR="00E36516" w:rsidRPr="007D3D8E" w:rsidRDefault="00E36516" w:rsidP="00952BFF">
      <w:pPr>
        <w:pStyle w:val="t5"/>
      </w:pPr>
      <w:r w:rsidRPr="007D3D8E">
        <w:rPr>
          <w:rFonts w:hint="eastAsia"/>
        </w:rPr>
        <w:t>請以表格方式呈現資料庫名稱、資料來源、資料時間序列區間，並以實體關係圖</w:t>
      </w:r>
      <w:r w:rsidRPr="007D3D8E">
        <w:t>(ER diagram)</w:t>
      </w:r>
      <w:r w:rsidRPr="007D3D8E">
        <w:rPr>
          <w:rFonts w:hint="eastAsia"/>
        </w:rPr>
        <w:t>表示資料集之間的關係。若需運用政府所擁有的非開放資料，請自行先洽資料主管單位取得之合作意願書，並檢附於計畫書中。</w:t>
      </w:r>
    </w:p>
    <w:p w:rsidR="00E36516" w:rsidRPr="007D3D8E" w:rsidRDefault="00E36516" w:rsidP="00952BFF">
      <w:pPr>
        <w:pStyle w:val="t5"/>
      </w:pPr>
      <w:r w:rsidRPr="007D3D8E">
        <w:rPr>
          <w:rFonts w:hint="eastAsia"/>
        </w:rPr>
        <w:t>請提出擬分析資料標的符合巨量資料定義之說明。</w:t>
      </w:r>
    </w:p>
    <w:p w:rsidR="00E36516" w:rsidRPr="00EA25F2" w:rsidRDefault="00E36516" w:rsidP="00952BFF">
      <w:pPr>
        <w:pStyle w:val="t4"/>
      </w:pPr>
      <w:r w:rsidRPr="007D3D8E">
        <w:rPr>
          <w:rFonts w:hint="eastAsia"/>
        </w:rPr>
        <w:t>資料探</w:t>
      </w:r>
      <w:proofErr w:type="gramStart"/>
      <w:r w:rsidRPr="007D3D8E">
        <w:rPr>
          <w:rFonts w:hint="eastAsia"/>
        </w:rPr>
        <w:t>勘</w:t>
      </w:r>
      <w:proofErr w:type="gramEnd"/>
      <w:r w:rsidRPr="007D3D8E">
        <w:rPr>
          <w:rFonts w:hint="eastAsia"/>
        </w:rPr>
        <w:t>、分析及研究結果視覺化呈現之技術規劃，必須包含：擬運用的巨量資料技術名稱、擬開發之</w:t>
      </w:r>
      <w:proofErr w:type="gramStart"/>
      <w:r w:rsidRPr="007D3D8E">
        <w:rPr>
          <w:rFonts w:hint="eastAsia"/>
        </w:rPr>
        <w:t>技術或擬使用</w:t>
      </w:r>
      <w:proofErr w:type="gramEnd"/>
      <w:r w:rsidRPr="007D3D8E">
        <w:rPr>
          <w:rFonts w:hint="eastAsia"/>
        </w:rPr>
        <w:t>的工具軟體等</w:t>
      </w:r>
      <w:r w:rsidRPr="007D3D8E">
        <w:rPr>
          <w:rFonts w:ascii="標楷體" w:hAnsi="標楷體" w:hint="eastAsia"/>
        </w:rPr>
        <w:t>。</w:t>
      </w:r>
    </w:p>
    <w:p w:rsidR="00EA25F2" w:rsidRPr="0043726D" w:rsidRDefault="00EA25F2" w:rsidP="00952BFF">
      <w:pPr>
        <w:pStyle w:val="t4"/>
      </w:pPr>
      <w:r>
        <w:rPr>
          <w:rFonts w:ascii="標楷體" w:hAnsi="標楷體" w:hint="eastAsia"/>
        </w:rPr>
        <w:t>預定研發進度、預期開發成果與合作企業參與工作之規劃與程度。</w:t>
      </w:r>
    </w:p>
    <w:p w:rsidR="0043726D" w:rsidRPr="00EF403D" w:rsidRDefault="0043726D" w:rsidP="00952BFF">
      <w:pPr>
        <w:pStyle w:val="t4"/>
      </w:pPr>
      <w:r w:rsidRPr="00EF403D">
        <w:rPr>
          <w:rFonts w:ascii="標楷體" w:hAnsi="標楷體" w:hint="eastAsia"/>
        </w:rPr>
        <w:t>預期效益，必須包含：預期開發成果之預估產值、對現有模式之突破與改變、以及對社會之擴散程度與影響等。</w:t>
      </w:r>
    </w:p>
    <w:p w:rsidR="0034368F" w:rsidRDefault="0034368F" w:rsidP="00952BFF">
      <w:pPr>
        <w:pStyle w:val="t2"/>
        <w:spacing w:beforeLines="25" w:before="90"/>
        <w:ind w:left="851" w:hanging="709"/>
        <w:rPr>
          <w:u w:val="none"/>
        </w:rPr>
      </w:pPr>
      <w:r>
        <w:rPr>
          <w:rFonts w:hint="eastAsia"/>
          <w:u w:val="none"/>
        </w:rPr>
        <w:t>研究資料管理規劃：</w:t>
      </w:r>
    </w:p>
    <w:p w:rsidR="0034368F" w:rsidRPr="00D807DF" w:rsidRDefault="0034368F" w:rsidP="00952BFF">
      <w:pPr>
        <w:pStyle w:val="t2"/>
        <w:numPr>
          <w:ilvl w:val="0"/>
          <w:numId w:val="0"/>
        </w:numPr>
        <w:spacing w:beforeLines="0"/>
        <w:ind w:left="851" w:hanging="567"/>
        <w:rPr>
          <w:u w:val="none"/>
        </w:rPr>
      </w:pPr>
      <w:r>
        <w:rPr>
          <w:rFonts w:hint="eastAsia"/>
          <w:u w:val="none"/>
        </w:rPr>
        <w:lastRenderedPageBreak/>
        <w:t xml:space="preserve">    </w:t>
      </w:r>
      <w:r w:rsidR="00966854">
        <w:rPr>
          <w:rFonts w:hint="eastAsia"/>
          <w:u w:val="none"/>
        </w:rPr>
        <w:t>為</w:t>
      </w:r>
      <w:r w:rsidRPr="00D807DF">
        <w:rPr>
          <w:rFonts w:hint="eastAsia"/>
          <w:u w:val="none"/>
        </w:rPr>
        <w:t>促進研究成果共享和後續加值應用，且參酌</w:t>
      </w:r>
      <w:r w:rsidRPr="00D807DF">
        <w:rPr>
          <w:u w:val="none"/>
        </w:rPr>
        <w:t>研究資料</w:t>
      </w:r>
      <w:r w:rsidRPr="00D807DF">
        <w:rPr>
          <w:u w:val="none"/>
        </w:rPr>
        <w:t>(</w:t>
      </w:r>
      <w:r w:rsidRPr="00D807DF">
        <w:rPr>
          <w:rFonts w:hint="eastAsia"/>
          <w:u w:val="none"/>
        </w:rPr>
        <w:t>R</w:t>
      </w:r>
      <w:r w:rsidRPr="00D807DF">
        <w:rPr>
          <w:u w:val="none"/>
        </w:rPr>
        <w:t xml:space="preserve">esearch </w:t>
      </w:r>
      <w:r w:rsidRPr="00D807DF">
        <w:rPr>
          <w:rFonts w:hint="eastAsia"/>
          <w:u w:val="none"/>
        </w:rPr>
        <w:t>Da</w:t>
      </w:r>
      <w:r w:rsidRPr="00D807DF">
        <w:rPr>
          <w:u w:val="none"/>
        </w:rPr>
        <w:t>ta)</w:t>
      </w:r>
      <w:r w:rsidRPr="00D807DF">
        <w:rPr>
          <w:u w:val="none"/>
        </w:rPr>
        <w:t>開放近用</w:t>
      </w:r>
      <w:r w:rsidRPr="00D807DF">
        <w:rPr>
          <w:u w:val="none"/>
        </w:rPr>
        <w:t>(</w:t>
      </w:r>
      <w:r w:rsidRPr="00D807DF">
        <w:rPr>
          <w:rFonts w:hint="eastAsia"/>
          <w:u w:val="none"/>
        </w:rPr>
        <w:t>O</w:t>
      </w:r>
      <w:r w:rsidRPr="00D807DF">
        <w:rPr>
          <w:u w:val="none"/>
        </w:rPr>
        <w:t xml:space="preserve">pen </w:t>
      </w:r>
      <w:r w:rsidRPr="00D807DF">
        <w:rPr>
          <w:rFonts w:hint="eastAsia"/>
          <w:u w:val="none"/>
        </w:rPr>
        <w:t>A</w:t>
      </w:r>
      <w:r w:rsidRPr="00D807DF">
        <w:rPr>
          <w:u w:val="none"/>
        </w:rPr>
        <w:t>ccess)</w:t>
      </w:r>
      <w:r w:rsidRPr="00D807DF">
        <w:rPr>
          <w:rFonts w:hint="eastAsia"/>
          <w:u w:val="none"/>
        </w:rPr>
        <w:t>之國際趨勢</w:t>
      </w:r>
      <w:r w:rsidRPr="00D807DF">
        <w:rPr>
          <w:u w:val="none"/>
        </w:rPr>
        <w:t>，</w:t>
      </w:r>
      <w:r w:rsidRPr="00D807DF">
        <w:rPr>
          <w:rFonts w:hint="eastAsia"/>
          <w:u w:val="none"/>
        </w:rPr>
        <w:t>本專案受補助計畫需於</w:t>
      </w:r>
      <w:r w:rsidR="00DC78C3" w:rsidRPr="00DC78C3">
        <w:rPr>
          <w:rFonts w:hint="eastAsia"/>
          <w:u w:val="none"/>
        </w:rPr>
        <w:t>第一年計畫結束前二個月</w:t>
      </w:r>
      <w:r w:rsidR="00DC78C3">
        <w:rPr>
          <w:rFonts w:hint="eastAsia"/>
          <w:u w:val="none"/>
        </w:rPr>
        <w:t>時</w:t>
      </w:r>
      <w:r w:rsidRPr="00D807DF">
        <w:rPr>
          <w:rFonts w:hint="eastAsia"/>
          <w:u w:val="none"/>
        </w:rPr>
        <w:t>繳交研究資料管理規劃</w:t>
      </w:r>
      <w:r w:rsidRPr="00D807DF">
        <w:rPr>
          <w:rFonts w:hint="eastAsia"/>
          <w:u w:val="none"/>
        </w:rPr>
        <w:t>(Research Data Management Plan)</w:t>
      </w:r>
      <w:r w:rsidR="00D750E6">
        <w:rPr>
          <w:rFonts w:hint="eastAsia"/>
          <w:u w:val="none"/>
        </w:rPr>
        <w:t>，其中</w:t>
      </w:r>
      <w:r w:rsidRPr="00D807DF">
        <w:rPr>
          <w:rFonts w:hint="eastAsia"/>
          <w:u w:val="none"/>
        </w:rPr>
        <w:t>須說明以下內容：</w:t>
      </w:r>
    </w:p>
    <w:p w:rsidR="0034368F" w:rsidRPr="00D807DF" w:rsidRDefault="0034368F" w:rsidP="00952BFF">
      <w:pPr>
        <w:pStyle w:val="t5"/>
        <w:numPr>
          <w:ilvl w:val="2"/>
          <w:numId w:val="18"/>
        </w:numPr>
      </w:pPr>
      <w:r w:rsidRPr="00D807DF">
        <w:rPr>
          <w:rFonts w:hint="eastAsia"/>
        </w:rPr>
        <w:t>研究預計產出的資料格式和型態</w:t>
      </w:r>
      <w:r w:rsidR="00984DBB">
        <w:rPr>
          <w:rFonts w:ascii="標楷體" w:hAnsi="標楷體" w:hint="eastAsia"/>
        </w:rPr>
        <w:t>（</w:t>
      </w:r>
      <w:r w:rsidRPr="00D807DF">
        <w:rPr>
          <w:rFonts w:hint="eastAsia"/>
        </w:rPr>
        <w:t>包括研究成果和其他可留存或共享的資料，如</w:t>
      </w:r>
      <w:r w:rsidRPr="00D807DF">
        <w:rPr>
          <w:rFonts w:hint="eastAsia"/>
        </w:rPr>
        <w:t>Metadata</w:t>
      </w:r>
      <w:r w:rsidRPr="00D807DF">
        <w:rPr>
          <w:rFonts w:hint="eastAsia"/>
        </w:rPr>
        <w:t>等</w:t>
      </w:r>
      <w:r w:rsidR="00984DBB">
        <w:rPr>
          <w:rFonts w:ascii="標楷體" w:hAnsi="標楷體" w:hint="eastAsia"/>
        </w:rPr>
        <w:t>）</w:t>
      </w:r>
      <w:r w:rsidRPr="00D807DF">
        <w:rPr>
          <w:rFonts w:hint="eastAsia"/>
        </w:rPr>
        <w:t>，並說明可透過何種形式與他人共享，提出後續可讓其他單位做加值應用之可能性。</w:t>
      </w:r>
    </w:p>
    <w:p w:rsidR="0034368F" w:rsidRPr="00D807DF" w:rsidRDefault="0034368F" w:rsidP="00952BFF">
      <w:pPr>
        <w:pStyle w:val="t5"/>
        <w:numPr>
          <w:ilvl w:val="2"/>
          <w:numId w:val="18"/>
        </w:numPr>
      </w:pPr>
      <w:r w:rsidRPr="00D807DF">
        <w:rPr>
          <w:rFonts w:hint="eastAsia"/>
        </w:rPr>
        <w:t>研究結束後如何持續管理和維護資料品質，例如：資料預計留存時間和儲存環境。</w:t>
      </w:r>
    </w:p>
    <w:p w:rsidR="0034368F" w:rsidRPr="00D807DF" w:rsidRDefault="0034368F" w:rsidP="00952BFF">
      <w:pPr>
        <w:pStyle w:val="t5"/>
        <w:numPr>
          <w:ilvl w:val="2"/>
          <w:numId w:val="18"/>
        </w:numPr>
      </w:pPr>
      <w:r w:rsidRPr="00D807DF">
        <w:rPr>
          <w:rFonts w:hint="eastAsia"/>
        </w:rPr>
        <w:t>外部因素對於研究資料應用和管理之影響</w:t>
      </w:r>
      <w:r w:rsidR="00984DBB">
        <w:rPr>
          <w:rFonts w:ascii="標楷體" w:hAnsi="標楷體" w:hint="eastAsia"/>
        </w:rPr>
        <w:t>（</w:t>
      </w:r>
      <w:r w:rsidRPr="00D807DF">
        <w:rPr>
          <w:rFonts w:hint="eastAsia"/>
        </w:rPr>
        <w:t>如個資法、機密性資料等</w:t>
      </w:r>
      <w:r w:rsidR="00984DBB">
        <w:rPr>
          <w:rFonts w:ascii="標楷體" w:hAnsi="標楷體" w:hint="eastAsia"/>
        </w:rPr>
        <w:t>）</w:t>
      </w:r>
      <w:r w:rsidRPr="00D807DF">
        <w:rPr>
          <w:rFonts w:hint="eastAsia"/>
        </w:rPr>
        <w:t>；以及與隱私、國安、智財權等法令有關的保護措施。</w:t>
      </w:r>
    </w:p>
    <w:p w:rsidR="0034368F" w:rsidRPr="00D807DF" w:rsidRDefault="0034368F" w:rsidP="00952BFF">
      <w:pPr>
        <w:pStyle w:val="t5"/>
        <w:numPr>
          <w:ilvl w:val="2"/>
          <w:numId w:val="18"/>
        </w:numPr>
      </w:pPr>
      <w:r w:rsidRPr="00D807DF">
        <w:rPr>
          <w:rFonts w:hint="eastAsia"/>
        </w:rPr>
        <w:t>提出新興研究資料共享機制和做法建議，例如：提供該領域資料互通架構建議，作為後續研究資料共享、再利用性之基礎；資料產生之加值衍生物</w:t>
      </w:r>
      <w:r w:rsidRPr="00D807DF">
        <w:rPr>
          <w:rFonts w:hint="eastAsia"/>
        </w:rPr>
        <w:t>(production of derivatives)</w:t>
      </w:r>
      <w:r w:rsidRPr="00D807DF">
        <w:rPr>
          <w:rFonts w:hint="eastAsia"/>
        </w:rPr>
        <w:t>管理等相關作法。</w:t>
      </w:r>
    </w:p>
    <w:p w:rsidR="00E36516" w:rsidRPr="0034368F" w:rsidRDefault="00E36516" w:rsidP="00952BFF">
      <w:pPr>
        <w:pStyle w:val="t2"/>
        <w:spacing w:beforeLines="25" w:before="90"/>
        <w:ind w:left="851" w:hanging="709"/>
        <w:rPr>
          <w:u w:val="none"/>
        </w:rPr>
      </w:pPr>
      <w:r w:rsidRPr="0034368F">
        <w:rPr>
          <w:rFonts w:hint="eastAsia"/>
          <w:u w:val="none"/>
        </w:rPr>
        <w:t>其他：</w:t>
      </w:r>
    </w:p>
    <w:p w:rsidR="00E36516" w:rsidRDefault="00E36516" w:rsidP="00354577">
      <w:pPr>
        <w:pStyle w:val="t3"/>
        <w:numPr>
          <w:ilvl w:val="0"/>
          <w:numId w:val="10"/>
        </w:numPr>
        <w:ind w:leftChars="354" w:left="1416" w:hangingChars="202" w:hanging="566"/>
      </w:pPr>
      <w:r w:rsidRPr="00E11860">
        <w:t>每位主持人申請本</w:t>
      </w:r>
      <w:r w:rsidRPr="00E11860">
        <w:rPr>
          <w:rFonts w:hint="eastAsia"/>
        </w:rPr>
        <w:t>專案</w:t>
      </w:r>
      <w:r w:rsidRPr="00E11860">
        <w:t>以</w:t>
      </w:r>
      <w:r w:rsidRPr="00E11860">
        <w:rPr>
          <w:rFonts w:hint="eastAsia"/>
        </w:rPr>
        <w:t>1</w:t>
      </w:r>
      <w:r w:rsidRPr="00E11860">
        <w:t>件</w:t>
      </w:r>
      <w:r w:rsidRPr="00E11860">
        <w:rPr>
          <w:rFonts w:hint="eastAsia"/>
        </w:rPr>
        <w:t>申請案</w:t>
      </w:r>
      <w:r w:rsidRPr="00E11860">
        <w:t>為限</w:t>
      </w:r>
      <w:r w:rsidR="00354577">
        <w:rPr>
          <w:rFonts w:hint="eastAsia"/>
        </w:rPr>
        <w:t>。</w:t>
      </w:r>
    </w:p>
    <w:p w:rsidR="00966854" w:rsidRDefault="00966854" w:rsidP="00952BFF">
      <w:pPr>
        <w:pStyle w:val="t3"/>
        <w:numPr>
          <w:ilvl w:val="0"/>
          <w:numId w:val="10"/>
        </w:numPr>
        <w:ind w:leftChars="355" w:left="1415" w:hangingChars="201" w:hanging="563"/>
      </w:pPr>
      <w:r w:rsidRPr="00E11860">
        <w:t>本</w:t>
      </w:r>
      <w:r w:rsidRPr="00E11860">
        <w:rPr>
          <w:rFonts w:hint="eastAsia"/>
        </w:rPr>
        <w:t>專案</w:t>
      </w:r>
      <w:r w:rsidRPr="00E11860">
        <w:t>核定通過</w:t>
      </w:r>
      <w:r w:rsidRPr="00E11860">
        <w:rPr>
          <w:rFonts w:hint="eastAsia"/>
        </w:rPr>
        <w:t>補助之研究計畫</w:t>
      </w:r>
      <w:r w:rsidRPr="00E11860">
        <w:t>，</w:t>
      </w:r>
      <w:r w:rsidR="00316E80">
        <w:rPr>
          <w:rFonts w:hint="eastAsia"/>
        </w:rPr>
        <w:t>第一年</w:t>
      </w:r>
      <w:r w:rsidRPr="00E11860">
        <w:t>以</w:t>
      </w:r>
      <w:r w:rsidRPr="00E11860">
        <w:rPr>
          <w:rFonts w:hint="eastAsia"/>
        </w:rPr>
        <w:t>研究</w:t>
      </w:r>
      <w:r w:rsidRPr="00E11860">
        <w:t>案認列計畫件數</w:t>
      </w:r>
      <w:r w:rsidR="00316E80">
        <w:rPr>
          <w:rFonts w:hint="eastAsia"/>
        </w:rPr>
        <w:t>，第二年以產學案認列計畫件數</w:t>
      </w:r>
      <w:r w:rsidRPr="00E11860">
        <w:t>。</w:t>
      </w:r>
    </w:p>
    <w:p w:rsidR="00966854" w:rsidRPr="00E11860" w:rsidRDefault="00966854" w:rsidP="00952BFF">
      <w:pPr>
        <w:pStyle w:val="t3"/>
        <w:numPr>
          <w:ilvl w:val="0"/>
          <w:numId w:val="10"/>
        </w:numPr>
        <w:ind w:left="851" w:firstLine="0"/>
      </w:pPr>
      <w:r w:rsidRPr="00E11860">
        <w:t>本</w:t>
      </w:r>
      <w:r w:rsidRPr="00E11860">
        <w:rPr>
          <w:rFonts w:hint="eastAsia"/>
        </w:rPr>
        <w:t>專案為任務導向型</w:t>
      </w:r>
      <w:r w:rsidRPr="00E11860">
        <w:t>，</w:t>
      </w:r>
      <w:proofErr w:type="gramStart"/>
      <w:r w:rsidRPr="00E11860">
        <w:t>恕</w:t>
      </w:r>
      <w:r w:rsidRPr="00E11860">
        <w:rPr>
          <w:rFonts w:hint="eastAsia"/>
        </w:rPr>
        <w:t>無</w:t>
      </w:r>
      <w:r w:rsidRPr="00E11860">
        <w:t>申</w:t>
      </w:r>
      <w:proofErr w:type="gramEnd"/>
      <w:r w:rsidRPr="00E11860">
        <w:t>覆</w:t>
      </w:r>
      <w:r w:rsidRPr="00E11860">
        <w:rPr>
          <w:rFonts w:hint="eastAsia"/>
        </w:rPr>
        <w:t>機制</w:t>
      </w:r>
      <w:r w:rsidRPr="00E11860">
        <w:t>。</w:t>
      </w:r>
    </w:p>
    <w:p w:rsidR="00E36516" w:rsidRPr="009075F9" w:rsidRDefault="00E36516" w:rsidP="00952BFF">
      <w:pPr>
        <w:pStyle w:val="a5"/>
        <w:numPr>
          <w:ilvl w:val="0"/>
          <w:numId w:val="3"/>
        </w:numPr>
        <w:snapToGrid w:val="0"/>
        <w:spacing w:beforeLines="100" w:before="360" w:afterLines="50" w:after="180" w:line="480" w:lineRule="exact"/>
        <w:ind w:leftChars="0" w:left="482" w:firstLineChars="0" w:hanging="482"/>
        <w:jc w:val="both"/>
        <w:rPr>
          <w:rFonts w:ascii="Calibri" w:hAnsi="Calibri"/>
          <w:b/>
          <w:sz w:val="32"/>
          <w:szCs w:val="28"/>
        </w:rPr>
      </w:pPr>
      <w:r w:rsidRPr="00803393">
        <w:rPr>
          <w:rFonts w:ascii="Calibri" w:hAnsi="Calibri"/>
          <w:b/>
          <w:sz w:val="32"/>
          <w:szCs w:val="28"/>
        </w:rPr>
        <w:t>審查</w:t>
      </w:r>
      <w:r w:rsidR="0034368F">
        <w:rPr>
          <w:rFonts w:ascii="Calibri" w:hAnsi="Calibri" w:hint="eastAsia"/>
          <w:b/>
          <w:sz w:val="32"/>
          <w:szCs w:val="28"/>
        </w:rPr>
        <w:t>與考核</w:t>
      </w:r>
      <w:r w:rsidRPr="00803393">
        <w:rPr>
          <w:rFonts w:ascii="Calibri" w:hAnsi="Calibri"/>
          <w:b/>
          <w:sz w:val="32"/>
          <w:szCs w:val="28"/>
        </w:rPr>
        <w:t>方式</w:t>
      </w:r>
    </w:p>
    <w:p w:rsidR="00D1117B" w:rsidRPr="00D1117B" w:rsidRDefault="00A72F90" w:rsidP="00952BFF">
      <w:pPr>
        <w:pStyle w:val="a5"/>
        <w:widowControl/>
        <w:numPr>
          <w:ilvl w:val="0"/>
          <w:numId w:val="17"/>
        </w:numPr>
        <w:snapToGrid w:val="0"/>
        <w:spacing w:beforeLines="25" w:before="90" w:line="480" w:lineRule="exact"/>
        <w:ind w:leftChars="0" w:left="851" w:firstLineChars="0" w:hanging="709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本專案計畫為二年期，</w:t>
      </w:r>
      <w:r w:rsidR="007D3D8E">
        <w:rPr>
          <w:rFonts w:hint="eastAsia"/>
          <w:sz w:val="28"/>
          <w:szCs w:val="28"/>
        </w:rPr>
        <w:t>第一年以</w:t>
      </w:r>
      <w:r w:rsidR="007D3D8E">
        <w:rPr>
          <w:rFonts w:ascii="新細明體" w:eastAsia="新細明體" w:hAnsi="新細明體" w:hint="eastAsia"/>
          <w:sz w:val="28"/>
          <w:szCs w:val="28"/>
        </w:rPr>
        <w:t>「</w:t>
      </w:r>
      <w:r w:rsidR="007D3D8E">
        <w:rPr>
          <w:rFonts w:hint="eastAsia"/>
          <w:sz w:val="28"/>
          <w:szCs w:val="28"/>
        </w:rPr>
        <w:t>一般型研究計畫</w:t>
      </w:r>
      <w:r w:rsidR="007D3D8E">
        <w:rPr>
          <w:rFonts w:ascii="標楷體" w:hAnsi="標楷體" w:hint="eastAsia"/>
          <w:sz w:val="28"/>
          <w:szCs w:val="28"/>
        </w:rPr>
        <w:t>」</w:t>
      </w:r>
      <w:r w:rsidR="007D3D8E">
        <w:rPr>
          <w:rFonts w:hint="eastAsia"/>
          <w:sz w:val="28"/>
          <w:szCs w:val="28"/>
        </w:rPr>
        <w:t>進行</w:t>
      </w:r>
      <w:r w:rsidR="00EA25F2">
        <w:rPr>
          <w:rFonts w:hint="eastAsia"/>
          <w:sz w:val="28"/>
          <w:szCs w:val="28"/>
        </w:rPr>
        <w:t>；</w:t>
      </w:r>
      <w:r w:rsidR="007D3D8E">
        <w:rPr>
          <w:rFonts w:hint="eastAsia"/>
          <w:sz w:val="28"/>
          <w:szCs w:val="28"/>
        </w:rPr>
        <w:t>第二年以</w:t>
      </w:r>
      <w:r w:rsidR="007D3D8E" w:rsidRPr="00785CA5">
        <w:rPr>
          <w:rFonts w:ascii="標楷體" w:hAnsi="標楷體" w:hint="eastAsia"/>
          <w:sz w:val="28"/>
          <w:szCs w:val="28"/>
        </w:rPr>
        <w:t>「產學合作計畫」</w:t>
      </w:r>
      <w:r w:rsidR="00D33929" w:rsidRPr="00785CA5">
        <w:rPr>
          <w:rFonts w:ascii="標楷體" w:hAnsi="標楷體" w:hint="eastAsia"/>
          <w:sz w:val="28"/>
          <w:szCs w:val="28"/>
        </w:rPr>
        <w:t>進行</w:t>
      </w:r>
      <w:r w:rsidR="007D3D8E" w:rsidRPr="00785CA5">
        <w:rPr>
          <w:rFonts w:hint="eastAsia"/>
          <w:sz w:val="28"/>
          <w:szCs w:val="28"/>
        </w:rPr>
        <w:t>，</w:t>
      </w:r>
      <w:r w:rsidR="00D33929" w:rsidRPr="00785CA5">
        <w:rPr>
          <w:rFonts w:hint="eastAsia"/>
          <w:sz w:val="28"/>
          <w:szCs w:val="28"/>
        </w:rPr>
        <w:t>計畫執行單位可就</w:t>
      </w:r>
      <w:r w:rsidR="00D33929" w:rsidRPr="00785CA5">
        <w:rPr>
          <w:rFonts w:ascii="新細明體" w:eastAsia="新細明體" w:hAnsi="新細明體" w:hint="eastAsia"/>
          <w:sz w:val="28"/>
          <w:szCs w:val="28"/>
        </w:rPr>
        <w:t>「</w:t>
      </w:r>
      <w:r w:rsidR="00D33929" w:rsidRPr="00785CA5">
        <w:rPr>
          <w:rFonts w:ascii="標楷體" w:hAnsi="標楷體" w:hint="eastAsia"/>
          <w:sz w:val="28"/>
          <w:szCs w:val="28"/>
        </w:rPr>
        <w:t>開發型」或</w:t>
      </w:r>
      <w:r w:rsidR="00D33929" w:rsidRPr="00785CA5">
        <w:rPr>
          <w:rFonts w:ascii="新細明體" w:eastAsia="新細明體" w:hAnsi="新細明體" w:hint="eastAsia"/>
          <w:sz w:val="28"/>
          <w:szCs w:val="28"/>
        </w:rPr>
        <w:t>「</w:t>
      </w:r>
      <w:r w:rsidR="00D33929" w:rsidRPr="00785CA5">
        <w:rPr>
          <w:rFonts w:ascii="標楷體" w:hAnsi="標楷體" w:hint="eastAsia"/>
          <w:sz w:val="28"/>
          <w:szCs w:val="28"/>
        </w:rPr>
        <w:t>技術及知識應用型」</w:t>
      </w:r>
      <w:r w:rsidR="00D33929">
        <w:rPr>
          <w:rFonts w:ascii="標楷體" w:hAnsi="標楷體" w:hint="eastAsia"/>
          <w:sz w:val="28"/>
          <w:szCs w:val="28"/>
        </w:rPr>
        <w:t>擇</w:t>
      </w:r>
      <w:proofErr w:type="gramStart"/>
      <w:r w:rsidR="00D33929">
        <w:rPr>
          <w:rFonts w:ascii="標楷體" w:hAnsi="標楷體" w:hint="eastAsia"/>
          <w:sz w:val="28"/>
          <w:szCs w:val="28"/>
        </w:rPr>
        <w:t>一</w:t>
      </w:r>
      <w:proofErr w:type="gramEnd"/>
      <w:r w:rsidR="00EA25F2">
        <w:rPr>
          <w:rFonts w:ascii="標楷體" w:hAnsi="標楷體" w:hint="eastAsia"/>
          <w:sz w:val="28"/>
          <w:szCs w:val="28"/>
        </w:rPr>
        <w:t>申請</w:t>
      </w:r>
      <w:r w:rsidR="00EA25F2">
        <w:rPr>
          <w:rFonts w:hint="eastAsia"/>
          <w:sz w:val="28"/>
          <w:szCs w:val="28"/>
        </w:rPr>
        <w:t>。</w:t>
      </w:r>
      <w:r w:rsidR="007D3D8E" w:rsidRPr="009075F9">
        <w:rPr>
          <w:rFonts w:hint="eastAsia"/>
          <w:sz w:val="28"/>
        </w:rPr>
        <w:t>本部</w:t>
      </w:r>
      <w:r w:rsidR="00EA25F2">
        <w:rPr>
          <w:rFonts w:hint="eastAsia"/>
          <w:sz w:val="28"/>
        </w:rPr>
        <w:t>將依</w:t>
      </w:r>
      <w:r w:rsidR="007D3D8E">
        <w:rPr>
          <w:rFonts w:hint="eastAsia"/>
          <w:sz w:val="28"/>
        </w:rPr>
        <w:t>相關</w:t>
      </w:r>
      <w:r w:rsidR="007D3D8E" w:rsidRPr="009075F9">
        <w:rPr>
          <w:rFonts w:hint="eastAsia"/>
          <w:sz w:val="28"/>
        </w:rPr>
        <w:t>規定</w:t>
      </w:r>
      <w:r w:rsidR="00EA25F2">
        <w:rPr>
          <w:rFonts w:hint="eastAsia"/>
          <w:sz w:val="28"/>
        </w:rPr>
        <w:t>逐年</w:t>
      </w:r>
      <w:r w:rsidR="007D3D8E" w:rsidRPr="009075F9">
        <w:rPr>
          <w:rFonts w:hint="eastAsia"/>
          <w:sz w:val="28"/>
        </w:rPr>
        <w:t>辦理</w:t>
      </w:r>
      <w:r w:rsidR="00EA25F2">
        <w:rPr>
          <w:rFonts w:hint="eastAsia"/>
          <w:sz w:val="28"/>
        </w:rPr>
        <w:t>審查</w:t>
      </w:r>
      <w:r w:rsidR="00D1117B">
        <w:rPr>
          <w:rFonts w:hint="eastAsia"/>
          <w:sz w:val="28"/>
        </w:rPr>
        <w:t>，審查重點如下：</w:t>
      </w:r>
    </w:p>
    <w:p w:rsidR="00A72F90" w:rsidRPr="00EF403D" w:rsidRDefault="00C13072" w:rsidP="00D1117B">
      <w:pPr>
        <w:pStyle w:val="a5"/>
        <w:widowControl/>
        <w:numPr>
          <w:ilvl w:val="2"/>
          <w:numId w:val="17"/>
        </w:numPr>
        <w:snapToGrid w:val="0"/>
        <w:spacing w:line="480" w:lineRule="exact"/>
        <w:ind w:leftChars="354" w:left="1416" w:hangingChars="202" w:hanging="566"/>
        <w:jc w:val="both"/>
        <w:rPr>
          <w:sz w:val="28"/>
          <w:szCs w:val="28"/>
        </w:rPr>
      </w:pPr>
      <w:r w:rsidRPr="00EF403D">
        <w:rPr>
          <w:rFonts w:hint="eastAsia"/>
          <w:sz w:val="28"/>
        </w:rPr>
        <w:t>於</w:t>
      </w:r>
      <w:r w:rsidR="00D1117B" w:rsidRPr="00EF403D">
        <w:rPr>
          <w:rFonts w:hint="eastAsia"/>
          <w:sz w:val="28"/>
        </w:rPr>
        <w:t>申請時，</w:t>
      </w:r>
      <w:r w:rsidR="00D1117B" w:rsidRPr="00EF403D">
        <w:rPr>
          <w:rFonts w:hint="eastAsia"/>
          <w:sz w:val="28"/>
          <w:szCs w:val="28"/>
        </w:rPr>
        <w:t>需同時提出二年</w:t>
      </w:r>
      <w:r w:rsidR="00316E80">
        <w:rPr>
          <w:rFonts w:hint="eastAsia"/>
          <w:sz w:val="28"/>
          <w:szCs w:val="28"/>
        </w:rPr>
        <w:t>期之規劃</w:t>
      </w:r>
      <w:r w:rsidRPr="00EF403D">
        <w:rPr>
          <w:rFonts w:hint="eastAsia"/>
          <w:sz w:val="28"/>
        </w:rPr>
        <w:t>，詳列</w:t>
      </w:r>
      <w:r w:rsidRPr="00EF403D">
        <w:rPr>
          <w:rFonts w:hint="eastAsia"/>
          <w:sz w:val="28"/>
          <w:szCs w:val="28"/>
        </w:rPr>
        <w:t>各階段之預定研發進度、預期研發成果與合作企業參與程度</w:t>
      </w:r>
      <w:r w:rsidR="00DE4019" w:rsidRPr="00EF403D">
        <w:rPr>
          <w:rFonts w:hint="eastAsia"/>
          <w:sz w:val="28"/>
          <w:szCs w:val="28"/>
        </w:rPr>
        <w:t>，</w:t>
      </w:r>
      <w:r w:rsidR="00316E80" w:rsidRPr="00EF403D">
        <w:rPr>
          <w:rFonts w:hint="eastAsia"/>
          <w:sz w:val="28"/>
          <w:szCs w:val="28"/>
        </w:rPr>
        <w:t>並</w:t>
      </w:r>
      <w:r w:rsidR="00DE4019" w:rsidRPr="00EF403D">
        <w:rPr>
          <w:rFonts w:hint="eastAsia"/>
          <w:sz w:val="28"/>
          <w:szCs w:val="28"/>
        </w:rPr>
        <w:t>選定第二年計畫以</w:t>
      </w:r>
      <w:r w:rsidR="00937374" w:rsidRPr="00EF403D">
        <w:rPr>
          <w:rFonts w:ascii="新細明體" w:eastAsia="新細明體" w:hAnsi="新細明體" w:hint="eastAsia"/>
          <w:sz w:val="28"/>
          <w:szCs w:val="28"/>
        </w:rPr>
        <w:t>「</w:t>
      </w:r>
      <w:r w:rsidR="00937374" w:rsidRPr="00EF403D">
        <w:rPr>
          <w:rFonts w:ascii="標楷體" w:hAnsi="標楷體" w:hint="eastAsia"/>
          <w:sz w:val="28"/>
          <w:szCs w:val="28"/>
        </w:rPr>
        <w:t>開發型」或</w:t>
      </w:r>
      <w:r w:rsidR="00937374" w:rsidRPr="00EF403D">
        <w:rPr>
          <w:rFonts w:ascii="新細明體" w:eastAsia="新細明體" w:hAnsi="新細明體" w:hint="eastAsia"/>
          <w:sz w:val="28"/>
          <w:szCs w:val="28"/>
        </w:rPr>
        <w:t>「</w:t>
      </w:r>
      <w:r w:rsidR="00937374" w:rsidRPr="00EF403D">
        <w:rPr>
          <w:rFonts w:ascii="標楷體" w:hAnsi="標楷體" w:hint="eastAsia"/>
          <w:sz w:val="28"/>
          <w:szCs w:val="28"/>
        </w:rPr>
        <w:t>技術及知識應用型」</w:t>
      </w:r>
      <w:r w:rsidR="00DE4019" w:rsidRPr="00EF403D">
        <w:rPr>
          <w:rFonts w:hint="eastAsia"/>
          <w:sz w:val="28"/>
          <w:szCs w:val="28"/>
        </w:rPr>
        <w:t>產學合作</w:t>
      </w:r>
      <w:r w:rsidR="00937374" w:rsidRPr="00EF403D">
        <w:rPr>
          <w:rFonts w:hint="eastAsia"/>
          <w:sz w:val="28"/>
          <w:szCs w:val="28"/>
        </w:rPr>
        <w:t>計畫</w:t>
      </w:r>
      <w:r w:rsidR="00DE4019" w:rsidRPr="00EF403D">
        <w:rPr>
          <w:rFonts w:hint="eastAsia"/>
          <w:sz w:val="28"/>
          <w:szCs w:val="28"/>
        </w:rPr>
        <w:t>方式進行</w:t>
      </w:r>
      <w:r w:rsidR="00316E80">
        <w:rPr>
          <w:rFonts w:hint="eastAsia"/>
          <w:sz w:val="28"/>
          <w:szCs w:val="28"/>
        </w:rPr>
        <w:t>，以及提供</w:t>
      </w:r>
      <w:r w:rsidR="00316E80" w:rsidRPr="00EF403D">
        <w:rPr>
          <w:rFonts w:hint="eastAsia"/>
          <w:sz w:val="28"/>
          <w:szCs w:val="28"/>
        </w:rPr>
        <w:t>廠商合作備忘錄</w:t>
      </w:r>
      <w:r w:rsidR="00316E80">
        <w:rPr>
          <w:rFonts w:hint="eastAsia"/>
          <w:sz w:val="28"/>
          <w:szCs w:val="28"/>
        </w:rPr>
        <w:t>；</w:t>
      </w:r>
      <w:r w:rsidR="00EC038B" w:rsidRPr="00EF403D">
        <w:rPr>
          <w:rFonts w:hint="eastAsia"/>
          <w:sz w:val="28"/>
          <w:szCs w:val="28"/>
        </w:rPr>
        <w:t>未完</w:t>
      </w:r>
      <w:proofErr w:type="gramStart"/>
      <w:r w:rsidR="00EC038B" w:rsidRPr="00EF403D">
        <w:rPr>
          <w:rFonts w:hint="eastAsia"/>
          <w:sz w:val="28"/>
          <w:szCs w:val="28"/>
        </w:rPr>
        <w:t>成者恕不</w:t>
      </w:r>
      <w:proofErr w:type="gramEnd"/>
      <w:r w:rsidR="00EC038B" w:rsidRPr="00EF403D">
        <w:rPr>
          <w:rFonts w:hint="eastAsia"/>
          <w:sz w:val="28"/>
          <w:szCs w:val="28"/>
        </w:rPr>
        <w:t>進行後續審查。</w:t>
      </w:r>
    </w:p>
    <w:p w:rsidR="00785CA5" w:rsidRPr="00EF403D" w:rsidRDefault="00785CA5" w:rsidP="00D1117B">
      <w:pPr>
        <w:pStyle w:val="a5"/>
        <w:widowControl/>
        <w:numPr>
          <w:ilvl w:val="2"/>
          <w:numId w:val="17"/>
        </w:numPr>
        <w:snapToGrid w:val="0"/>
        <w:spacing w:line="480" w:lineRule="exact"/>
        <w:ind w:leftChars="354" w:left="1416" w:hangingChars="202" w:hanging="566"/>
        <w:jc w:val="both"/>
        <w:rPr>
          <w:sz w:val="28"/>
          <w:szCs w:val="28"/>
        </w:rPr>
      </w:pPr>
      <w:r w:rsidRPr="00EF403D">
        <w:rPr>
          <w:rFonts w:hint="eastAsia"/>
          <w:sz w:val="28"/>
          <w:szCs w:val="28"/>
        </w:rPr>
        <w:t>審查</w:t>
      </w:r>
      <w:r w:rsidR="00316E80">
        <w:rPr>
          <w:rFonts w:hint="eastAsia"/>
          <w:sz w:val="28"/>
          <w:szCs w:val="28"/>
        </w:rPr>
        <w:t>項目為：</w:t>
      </w:r>
      <w:r w:rsidR="00316E80" w:rsidRPr="00EF403D">
        <w:rPr>
          <w:rFonts w:hint="eastAsia"/>
          <w:sz w:val="28"/>
          <w:szCs w:val="28"/>
        </w:rPr>
        <w:t>計畫內容、主持人及團隊之執行能力、合作企業之能力與投入程度</w:t>
      </w:r>
      <w:r w:rsidR="00316E80">
        <w:rPr>
          <w:rFonts w:hint="eastAsia"/>
          <w:sz w:val="28"/>
          <w:szCs w:val="28"/>
        </w:rPr>
        <w:t>、</w:t>
      </w:r>
      <w:r w:rsidRPr="00EF403D">
        <w:rPr>
          <w:sz w:val="28"/>
          <w:szCs w:val="28"/>
        </w:rPr>
        <w:t>分析資料標的符合巨量資料定義</w:t>
      </w:r>
      <w:r w:rsidRPr="00EF403D">
        <w:rPr>
          <w:rFonts w:hint="eastAsia"/>
          <w:sz w:val="28"/>
          <w:szCs w:val="28"/>
        </w:rPr>
        <w:t>、</w:t>
      </w:r>
      <w:r w:rsidRPr="00EF403D">
        <w:rPr>
          <w:sz w:val="28"/>
          <w:szCs w:val="28"/>
        </w:rPr>
        <w:t>運用巨量資料分析技術或工具</w:t>
      </w:r>
      <w:r w:rsidRPr="00EF403D">
        <w:rPr>
          <w:rFonts w:hint="eastAsia"/>
          <w:sz w:val="28"/>
          <w:szCs w:val="28"/>
        </w:rPr>
        <w:t>、合作企業提供巨量資料進行分析</w:t>
      </w:r>
      <w:r w:rsidR="00316E80">
        <w:rPr>
          <w:rFonts w:hint="eastAsia"/>
          <w:sz w:val="28"/>
          <w:szCs w:val="28"/>
        </w:rPr>
        <w:t>之程度</w:t>
      </w:r>
      <w:r w:rsidRPr="00EF403D">
        <w:rPr>
          <w:rFonts w:hint="eastAsia"/>
          <w:sz w:val="28"/>
          <w:szCs w:val="28"/>
        </w:rPr>
        <w:t>等。</w:t>
      </w:r>
    </w:p>
    <w:p w:rsidR="00D1117B" w:rsidRPr="00A72F90" w:rsidRDefault="0082321B" w:rsidP="00D1117B">
      <w:pPr>
        <w:pStyle w:val="a5"/>
        <w:widowControl/>
        <w:numPr>
          <w:ilvl w:val="2"/>
          <w:numId w:val="17"/>
        </w:numPr>
        <w:snapToGrid w:val="0"/>
        <w:spacing w:line="480" w:lineRule="exact"/>
        <w:ind w:leftChars="354" w:left="1416" w:hangingChars="202" w:hanging="566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於第一年計畫結束前二</w:t>
      </w:r>
      <w:proofErr w:type="gramStart"/>
      <w:r>
        <w:rPr>
          <w:rFonts w:hint="eastAsia"/>
          <w:sz w:val="28"/>
          <w:szCs w:val="28"/>
        </w:rPr>
        <w:t>個</w:t>
      </w:r>
      <w:proofErr w:type="gramEnd"/>
      <w:r>
        <w:rPr>
          <w:rFonts w:hint="eastAsia"/>
          <w:sz w:val="28"/>
          <w:szCs w:val="28"/>
        </w:rPr>
        <w:t>月時</w:t>
      </w:r>
      <w:r w:rsidR="00C13072">
        <w:rPr>
          <w:rFonts w:hint="eastAsia"/>
          <w:sz w:val="28"/>
          <w:szCs w:val="28"/>
        </w:rPr>
        <w:t>，</w:t>
      </w:r>
      <w:r w:rsidR="00D1117B" w:rsidRPr="00C13072">
        <w:rPr>
          <w:rFonts w:ascii="標楷體" w:hAnsi="標楷體" w:hint="eastAsia"/>
          <w:sz w:val="28"/>
          <w:szCs w:val="28"/>
        </w:rPr>
        <w:t>需</w:t>
      </w:r>
      <w:r w:rsidR="00D1117B">
        <w:rPr>
          <w:rFonts w:hint="eastAsia"/>
          <w:sz w:val="28"/>
          <w:szCs w:val="28"/>
        </w:rPr>
        <w:t>繳交第一年</w:t>
      </w:r>
      <w:r w:rsidR="00EA25F2">
        <w:rPr>
          <w:rFonts w:hint="eastAsia"/>
          <w:sz w:val="28"/>
          <w:szCs w:val="28"/>
        </w:rPr>
        <w:t>進度</w:t>
      </w:r>
      <w:r w:rsidR="00D1117B">
        <w:rPr>
          <w:rFonts w:hint="eastAsia"/>
          <w:sz w:val="28"/>
          <w:szCs w:val="28"/>
        </w:rPr>
        <w:t>報告</w:t>
      </w:r>
      <w:r w:rsidR="00DC78C3">
        <w:rPr>
          <w:rFonts w:hint="eastAsia"/>
          <w:sz w:val="28"/>
          <w:szCs w:val="28"/>
        </w:rPr>
        <w:t>、研究資料管理規劃</w:t>
      </w:r>
      <w:r w:rsidR="00D1117B">
        <w:rPr>
          <w:rFonts w:hint="eastAsia"/>
          <w:sz w:val="28"/>
          <w:szCs w:val="28"/>
        </w:rPr>
        <w:t>與第二年</w:t>
      </w:r>
      <w:r w:rsidR="00EA25F2">
        <w:rPr>
          <w:rFonts w:hint="eastAsia"/>
          <w:sz w:val="28"/>
          <w:szCs w:val="28"/>
        </w:rPr>
        <w:t>計畫</w:t>
      </w:r>
      <w:r w:rsidR="00D1117B">
        <w:rPr>
          <w:rFonts w:hint="eastAsia"/>
          <w:sz w:val="28"/>
          <w:szCs w:val="28"/>
        </w:rPr>
        <w:t>書。第一年之研發進度、研發成果</w:t>
      </w:r>
      <w:r w:rsidR="00EA25F2">
        <w:rPr>
          <w:rFonts w:hint="eastAsia"/>
          <w:sz w:val="28"/>
          <w:szCs w:val="28"/>
        </w:rPr>
        <w:t>、</w:t>
      </w:r>
      <w:r w:rsidR="00D1117B">
        <w:rPr>
          <w:rFonts w:hint="eastAsia"/>
          <w:sz w:val="28"/>
          <w:szCs w:val="28"/>
        </w:rPr>
        <w:t>合作企業參與程度</w:t>
      </w:r>
      <w:r w:rsidR="00EA25F2">
        <w:rPr>
          <w:rFonts w:hint="eastAsia"/>
          <w:sz w:val="28"/>
          <w:szCs w:val="28"/>
        </w:rPr>
        <w:t>以及第二年計畫書，</w:t>
      </w:r>
      <w:r w:rsidR="00D1117B">
        <w:rPr>
          <w:rFonts w:hint="eastAsia"/>
          <w:sz w:val="28"/>
          <w:szCs w:val="28"/>
        </w:rPr>
        <w:t>將為第二年計畫是否繼續補助或調整經費之</w:t>
      </w:r>
      <w:r w:rsidR="00EA25F2">
        <w:rPr>
          <w:rFonts w:hint="eastAsia"/>
          <w:sz w:val="28"/>
          <w:szCs w:val="28"/>
        </w:rPr>
        <w:t>審查重點</w:t>
      </w:r>
      <w:r w:rsidR="00D1117B">
        <w:rPr>
          <w:rFonts w:hint="eastAsia"/>
          <w:sz w:val="28"/>
          <w:szCs w:val="28"/>
        </w:rPr>
        <w:t>。</w:t>
      </w:r>
    </w:p>
    <w:p w:rsidR="00EB72F5" w:rsidRDefault="005A2C6E" w:rsidP="00952BFF">
      <w:pPr>
        <w:pStyle w:val="a5"/>
        <w:widowControl/>
        <w:numPr>
          <w:ilvl w:val="0"/>
          <w:numId w:val="17"/>
        </w:numPr>
        <w:snapToGrid w:val="0"/>
        <w:spacing w:beforeLines="25" w:before="90" w:line="480" w:lineRule="exact"/>
        <w:ind w:leftChars="0" w:left="851" w:firstLineChars="0" w:hanging="709"/>
        <w:jc w:val="both"/>
        <w:rPr>
          <w:sz w:val="28"/>
          <w:szCs w:val="28"/>
        </w:rPr>
      </w:pPr>
      <w:r w:rsidRPr="005A2C6E">
        <w:rPr>
          <w:rFonts w:hint="eastAsia"/>
          <w:sz w:val="28"/>
          <w:szCs w:val="28"/>
        </w:rPr>
        <w:t>本部將於計畫審查、期中及期末</w:t>
      </w:r>
      <w:r w:rsidR="002A0795" w:rsidRPr="005A2C6E">
        <w:rPr>
          <w:rFonts w:hint="eastAsia"/>
          <w:sz w:val="28"/>
          <w:szCs w:val="28"/>
        </w:rPr>
        <w:t>考核</w:t>
      </w:r>
      <w:r w:rsidR="00EB72F5" w:rsidRPr="005A2C6E">
        <w:rPr>
          <w:rFonts w:hint="eastAsia"/>
          <w:sz w:val="28"/>
          <w:szCs w:val="28"/>
        </w:rPr>
        <w:t>作業</w:t>
      </w:r>
      <w:r w:rsidR="0073703F" w:rsidRPr="005A2C6E">
        <w:rPr>
          <w:rFonts w:hint="eastAsia"/>
          <w:sz w:val="28"/>
          <w:szCs w:val="28"/>
        </w:rPr>
        <w:t>邀請學者</w:t>
      </w:r>
      <w:r w:rsidR="0073703F" w:rsidRPr="00470A86">
        <w:rPr>
          <w:rFonts w:hint="eastAsia"/>
          <w:sz w:val="28"/>
          <w:szCs w:val="28"/>
        </w:rPr>
        <w:t>及</w:t>
      </w:r>
      <w:r w:rsidR="001F0A48" w:rsidRPr="00470A86">
        <w:rPr>
          <w:rFonts w:hint="eastAsia"/>
          <w:sz w:val="28"/>
          <w:szCs w:val="28"/>
        </w:rPr>
        <w:t>相關</w:t>
      </w:r>
      <w:r w:rsidR="0073703F" w:rsidRPr="00470A86">
        <w:rPr>
          <w:rFonts w:hint="eastAsia"/>
          <w:sz w:val="28"/>
          <w:szCs w:val="28"/>
        </w:rPr>
        <w:t>專家</w:t>
      </w:r>
      <w:r w:rsidR="002A0795" w:rsidRPr="00470A86">
        <w:rPr>
          <w:rFonts w:hint="eastAsia"/>
          <w:sz w:val="28"/>
          <w:szCs w:val="28"/>
        </w:rPr>
        <w:t>進行</w:t>
      </w:r>
      <w:r w:rsidR="001F0A48" w:rsidRPr="00470A86">
        <w:rPr>
          <w:rFonts w:hint="eastAsia"/>
          <w:sz w:val="28"/>
          <w:szCs w:val="28"/>
        </w:rPr>
        <w:t>審查</w:t>
      </w:r>
      <w:r w:rsidR="0073703F" w:rsidRPr="00470A86">
        <w:rPr>
          <w:rFonts w:hint="eastAsia"/>
          <w:sz w:val="28"/>
          <w:szCs w:val="28"/>
        </w:rPr>
        <w:t>，</w:t>
      </w:r>
      <w:r w:rsidR="00EB72F5" w:rsidRPr="00470A86">
        <w:rPr>
          <w:rFonts w:hint="eastAsia"/>
          <w:sz w:val="28"/>
          <w:szCs w:val="28"/>
        </w:rPr>
        <w:t>如有必要時將</w:t>
      </w:r>
      <w:r w:rsidRPr="00470A86">
        <w:rPr>
          <w:rFonts w:hint="eastAsia"/>
          <w:sz w:val="28"/>
          <w:szCs w:val="28"/>
        </w:rPr>
        <w:t>調整考核時程、增加考核次數或</w:t>
      </w:r>
      <w:r w:rsidR="00EB72F5" w:rsidRPr="00470A86">
        <w:rPr>
          <w:rFonts w:hint="eastAsia"/>
          <w:sz w:val="28"/>
          <w:szCs w:val="28"/>
        </w:rPr>
        <w:t>安排計畫主持人簡報計</w:t>
      </w:r>
      <w:r w:rsidR="00EB72F5" w:rsidRPr="005A2C6E">
        <w:rPr>
          <w:rFonts w:hint="eastAsia"/>
          <w:sz w:val="28"/>
          <w:szCs w:val="28"/>
        </w:rPr>
        <w:t>畫</w:t>
      </w:r>
      <w:r w:rsidR="00671387" w:rsidRPr="005A2C6E">
        <w:rPr>
          <w:rFonts w:hint="eastAsia"/>
          <w:sz w:val="28"/>
          <w:szCs w:val="28"/>
        </w:rPr>
        <w:t>內容</w:t>
      </w:r>
      <w:r w:rsidR="00EB72F5" w:rsidRPr="005A2C6E">
        <w:rPr>
          <w:rFonts w:hint="eastAsia"/>
          <w:sz w:val="28"/>
          <w:szCs w:val="28"/>
        </w:rPr>
        <w:t>。</w:t>
      </w:r>
    </w:p>
    <w:p w:rsidR="00280EC4" w:rsidRPr="00280EC4" w:rsidRDefault="00280EC4" w:rsidP="00F42520">
      <w:pPr>
        <w:pStyle w:val="a5"/>
        <w:widowControl/>
        <w:numPr>
          <w:ilvl w:val="0"/>
          <w:numId w:val="3"/>
        </w:numPr>
        <w:snapToGrid w:val="0"/>
        <w:spacing w:beforeLines="100" w:before="360" w:afterLines="50" w:after="180" w:line="480" w:lineRule="exact"/>
        <w:ind w:leftChars="0" w:left="482" w:firstLineChars="0" w:hanging="482"/>
        <w:jc w:val="both"/>
        <w:rPr>
          <w:b/>
          <w:sz w:val="32"/>
          <w:szCs w:val="28"/>
        </w:rPr>
      </w:pPr>
      <w:r w:rsidRPr="00280EC4">
        <w:rPr>
          <w:rFonts w:hint="eastAsia"/>
          <w:b/>
          <w:sz w:val="32"/>
          <w:szCs w:val="28"/>
        </w:rPr>
        <w:t>補助經費處理與其他事項</w:t>
      </w:r>
    </w:p>
    <w:p w:rsidR="00B312A1" w:rsidRPr="00B312A1" w:rsidRDefault="004668CA" w:rsidP="00347AC6">
      <w:pPr>
        <w:pStyle w:val="a5"/>
        <w:widowControl/>
        <w:numPr>
          <w:ilvl w:val="0"/>
          <w:numId w:val="20"/>
        </w:numPr>
        <w:snapToGrid w:val="0"/>
        <w:spacing w:beforeLines="25" w:before="90" w:line="480" w:lineRule="exact"/>
        <w:ind w:leftChars="0" w:left="851" w:firstLineChars="0" w:hanging="709"/>
        <w:jc w:val="both"/>
        <w:rPr>
          <w:sz w:val="28"/>
          <w:szCs w:val="28"/>
        </w:rPr>
      </w:pPr>
      <w:r w:rsidRPr="00966854">
        <w:rPr>
          <w:sz w:val="28"/>
        </w:rPr>
        <w:t>本</w:t>
      </w:r>
      <w:r w:rsidRPr="00966854">
        <w:rPr>
          <w:rFonts w:hint="eastAsia"/>
          <w:sz w:val="28"/>
        </w:rPr>
        <w:t>專案</w:t>
      </w:r>
      <w:r w:rsidRPr="00966854">
        <w:rPr>
          <w:sz w:val="28"/>
        </w:rPr>
        <w:t>之簽約、撥款、延期與變更、經費核銷</w:t>
      </w:r>
      <w:r>
        <w:rPr>
          <w:rFonts w:ascii="新細明體" w:eastAsia="新細明體" w:hAnsi="新細明體" w:hint="eastAsia"/>
          <w:sz w:val="28"/>
        </w:rPr>
        <w:t>、</w:t>
      </w:r>
      <w:r w:rsidRPr="00966854">
        <w:rPr>
          <w:sz w:val="28"/>
        </w:rPr>
        <w:t>報告繳交及</w:t>
      </w:r>
      <w:r>
        <w:rPr>
          <w:rFonts w:hint="eastAsia"/>
          <w:sz w:val="28"/>
        </w:rPr>
        <w:t>成果歸屬</w:t>
      </w:r>
      <w:r w:rsidRPr="00966854">
        <w:rPr>
          <w:sz w:val="28"/>
        </w:rPr>
        <w:t>等，</w:t>
      </w:r>
      <w:r>
        <w:rPr>
          <w:rFonts w:hint="eastAsia"/>
          <w:sz w:val="28"/>
        </w:rPr>
        <w:t>第一年計畫</w:t>
      </w:r>
      <w:r w:rsidRPr="00966854">
        <w:rPr>
          <w:sz w:val="28"/>
        </w:rPr>
        <w:t>應依本部補助專題研究計畫作業要點、專題研究計畫經費處理原則、專題研究計畫補助合約書與執行同意書及其他</w:t>
      </w:r>
      <w:r>
        <w:rPr>
          <w:rFonts w:hint="eastAsia"/>
          <w:sz w:val="28"/>
        </w:rPr>
        <w:t>相關</w:t>
      </w:r>
      <w:r w:rsidRPr="00966854">
        <w:rPr>
          <w:sz w:val="28"/>
        </w:rPr>
        <w:t>規定辦理</w:t>
      </w:r>
      <w:r>
        <w:rPr>
          <w:rFonts w:hint="eastAsia"/>
          <w:sz w:val="28"/>
        </w:rPr>
        <w:t>；第二年計畫應依本部</w:t>
      </w:r>
      <w:r w:rsidRPr="00347AC6">
        <w:rPr>
          <w:rFonts w:hint="eastAsia"/>
          <w:sz w:val="28"/>
        </w:rPr>
        <w:t>補助產學合作研究計畫作業要點</w:t>
      </w:r>
      <w:r w:rsidR="00F71762">
        <w:rPr>
          <w:rFonts w:hint="eastAsia"/>
          <w:sz w:val="28"/>
        </w:rPr>
        <w:t>、</w:t>
      </w:r>
      <w:r w:rsidR="00F71762" w:rsidRPr="00DC52DD">
        <w:rPr>
          <w:sz w:val="28"/>
        </w:rPr>
        <w:t>補助產學合作研究計畫先期技術移轉授權合約議定原則</w:t>
      </w:r>
      <w:r w:rsidR="00F71762">
        <w:rPr>
          <w:rFonts w:hint="eastAsia"/>
          <w:sz w:val="28"/>
        </w:rPr>
        <w:t>、</w:t>
      </w:r>
      <w:r w:rsidR="00F71762" w:rsidRPr="00F71762">
        <w:rPr>
          <w:sz w:val="28"/>
        </w:rPr>
        <w:t>補助產學合作研究計畫簽約請款作業說明</w:t>
      </w:r>
      <w:r w:rsidR="00F71762">
        <w:rPr>
          <w:rFonts w:hint="eastAsia"/>
          <w:sz w:val="28"/>
        </w:rPr>
        <w:t>、產學計畫補助合約書</w:t>
      </w:r>
      <w:r w:rsidRPr="00347AC6">
        <w:rPr>
          <w:sz w:val="28"/>
        </w:rPr>
        <w:t>及其他</w:t>
      </w:r>
      <w:r w:rsidRPr="00347AC6">
        <w:rPr>
          <w:rFonts w:hint="eastAsia"/>
          <w:sz w:val="28"/>
        </w:rPr>
        <w:t>相關</w:t>
      </w:r>
      <w:r w:rsidRPr="00347AC6">
        <w:rPr>
          <w:sz w:val="28"/>
        </w:rPr>
        <w:t>規定辦理</w:t>
      </w:r>
      <w:r>
        <w:rPr>
          <w:rFonts w:hint="eastAsia"/>
          <w:sz w:val="28"/>
        </w:rPr>
        <w:t>。</w:t>
      </w:r>
    </w:p>
    <w:p w:rsidR="00966854" w:rsidRPr="00347AC6" w:rsidRDefault="004668CA" w:rsidP="00280EC4">
      <w:pPr>
        <w:pStyle w:val="a5"/>
        <w:widowControl/>
        <w:numPr>
          <w:ilvl w:val="0"/>
          <w:numId w:val="20"/>
        </w:numPr>
        <w:snapToGrid w:val="0"/>
        <w:spacing w:beforeLines="25" w:before="90" w:line="480" w:lineRule="exact"/>
        <w:ind w:leftChars="0" w:left="851" w:firstLineChars="0" w:hanging="709"/>
        <w:jc w:val="both"/>
        <w:rPr>
          <w:sz w:val="32"/>
          <w:szCs w:val="28"/>
        </w:rPr>
      </w:pPr>
      <w:r>
        <w:rPr>
          <w:rFonts w:hint="eastAsia"/>
          <w:sz w:val="28"/>
        </w:rPr>
        <w:t>本專案</w:t>
      </w:r>
      <w:r w:rsidR="00DC78C3">
        <w:rPr>
          <w:rFonts w:hint="eastAsia"/>
          <w:sz w:val="28"/>
        </w:rPr>
        <w:t>第二年計畫</w:t>
      </w:r>
      <w:r>
        <w:rPr>
          <w:rFonts w:hint="eastAsia"/>
          <w:sz w:val="28"/>
        </w:rPr>
        <w:t>之企業配合款、先期技術移轉授權金與其餘未盡事項，</w:t>
      </w:r>
      <w:r w:rsidRPr="00327FC8">
        <w:rPr>
          <w:rFonts w:hint="eastAsia"/>
          <w:sz w:val="28"/>
        </w:rPr>
        <w:t>依</w:t>
      </w:r>
      <w:r>
        <w:rPr>
          <w:rFonts w:hint="eastAsia"/>
          <w:bCs/>
          <w:sz w:val="28"/>
        </w:rPr>
        <w:t>本部</w:t>
      </w:r>
      <w:r w:rsidRPr="00327FC8">
        <w:rPr>
          <w:rFonts w:hint="eastAsia"/>
          <w:bCs/>
          <w:sz w:val="28"/>
        </w:rPr>
        <w:t>補助產學合作研究計畫作業要點</w:t>
      </w:r>
      <w:r>
        <w:rPr>
          <w:rFonts w:hint="eastAsia"/>
          <w:bCs/>
          <w:sz w:val="28"/>
        </w:rPr>
        <w:t>與其他相關規定</w:t>
      </w:r>
      <w:r w:rsidRPr="00327FC8">
        <w:rPr>
          <w:rFonts w:hint="eastAsia"/>
          <w:bCs/>
          <w:sz w:val="28"/>
        </w:rPr>
        <w:t>辦理</w:t>
      </w:r>
      <w:r>
        <w:rPr>
          <w:rFonts w:hint="eastAsia"/>
          <w:bCs/>
          <w:sz w:val="28"/>
        </w:rPr>
        <w:t>。</w:t>
      </w:r>
    </w:p>
    <w:p w:rsidR="001F0A48" w:rsidRPr="00327FC8" w:rsidRDefault="004668CA" w:rsidP="00280EC4">
      <w:pPr>
        <w:pStyle w:val="a5"/>
        <w:widowControl/>
        <w:numPr>
          <w:ilvl w:val="0"/>
          <w:numId w:val="20"/>
        </w:numPr>
        <w:snapToGrid w:val="0"/>
        <w:spacing w:beforeLines="25" w:before="90" w:line="480" w:lineRule="exact"/>
        <w:ind w:leftChars="0" w:left="851" w:firstLineChars="0" w:hanging="709"/>
        <w:jc w:val="both"/>
        <w:rPr>
          <w:sz w:val="32"/>
          <w:szCs w:val="28"/>
        </w:rPr>
      </w:pPr>
      <w:r w:rsidRPr="00B312A1">
        <w:rPr>
          <w:rFonts w:hint="eastAsia"/>
          <w:sz w:val="28"/>
          <w:szCs w:val="28"/>
        </w:rPr>
        <w:t>本部得請本專案獲補助計畫將</w:t>
      </w:r>
      <w:r w:rsidRPr="00B312A1">
        <w:rPr>
          <w:sz w:val="28"/>
          <w:szCs w:val="28"/>
        </w:rPr>
        <w:t>研究過程產出之</w:t>
      </w:r>
      <w:r w:rsidRPr="00B312A1">
        <w:rPr>
          <w:rFonts w:hint="eastAsia"/>
          <w:sz w:val="28"/>
          <w:szCs w:val="28"/>
        </w:rPr>
        <w:t>研究</w:t>
      </w:r>
      <w:r w:rsidRPr="00B312A1">
        <w:rPr>
          <w:sz w:val="28"/>
          <w:szCs w:val="28"/>
        </w:rPr>
        <w:t>資料</w:t>
      </w:r>
      <w:r w:rsidRPr="00B312A1">
        <w:rPr>
          <w:rFonts w:hint="eastAsia"/>
          <w:sz w:val="28"/>
          <w:szCs w:val="28"/>
        </w:rPr>
        <w:t>（不含涉及商業秘密、營業資料、個人資料等依法規或相關契約規範不得公開之資料）匯入財團法人國家實驗研究院國家高速網路與計算中心，供後續研究</w:t>
      </w:r>
      <w:r w:rsidR="00D360DD">
        <w:rPr>
          <w:rFonts w:hint="eastAsia"/>
          <w:sz w:val="28"/>
          <w:szCs w:val="28"/>
        </w:rPr>
        <w:t>或</w:t>
      </w:r>
      <w:r w:rsidRPr="00B312A1">
        <w:rPr>
          <w:rFonts w:hint="eastAsia"/>
          <w:sz w:val="28"/>
          <w:szCs w:val="28"/>
        </w:rPr>
        <w:t>加值應用。</w:t>
      </w:r>
    </w:p>
    <w:p w:rsidR="00E36516" w:rsidRPr="00E11860" w:rsidRDefault="00E36516" w:rsidP="00F42520">
      <w:pPr>
        <w:pStyle w:val="t1"/>
        <w:numPr>
          <w:ilvl w:val="0"/>
          <w:numId w:val="3"/>
        </w:numPr>
        <w:spacing w:beforeLines="100" w:before="360" w:afterLines="50" w:after="180"/>
        <w:ind w:left="482" w:hanging="482"/>
      </w:pPr>
      <w:r w:rsidRPr="00E11860">
        <w:t>計畫聯絡人</w:t>
      </w:r>
    </w:p>
    <w:p w:rsidR="00EF403D" w:rsidRPr="00EF403D" w:rsidRDefault="00E36516" w:rsidP="00966854">
      <w:pPr>
        <w:pStyle w:val="p1"/>
        <w:spacing w:before="90"/>
        <w:ind w:firstLineChars="50" w:firstLine="140"/>
      </w:pPr>
      <w:r w:rsidRPr="00EF403D">
        <w:rPr>
          <w:rFonts w:hint="eastAsia"/>
        </w:rPr>
        <w:t>前瞻應用司：</w:t>
      </w:r>
    </w:p>
    <w:p w:rsidR="00DC78C3" w:rsidRDefault="00DC78C3" w:rsidP="00966854">
      <w:pPr>
        <w:pStyle w:val="p1"/>
        <w:spacing w:before="90"/>
        <w:ind w:firstLineChars="50" w:firstLine="140"/>
      </w:pPr>
      <w:r w:rsidRPr="00EF403D">
        <w:rPr>
          <w:rFonts w:hint="eastAsia"/>
        </w:rPr>
        <w:t>何昆瑾</w:t>
      </w:r>
      <w:r>
        <w:rPr>
          <w:rFonts w:hint="eastAsia"/>
        </w:rPr>
        <w:t>專案研究員</w:t>
      </w:r>
      <w:r w:rsidRPr="00EF403D">
        <w:t>，電話：</w:t>
      </w:r>
      <w:r w:rsidRPr="00EF403D">
        <w:t>02-2737-7</w:t>
      </w:r>
      <w:r w:rsidRPr="00EF403D">
        <w:rPr>
          <w:rFonts w:hint="eastAsia"/>
        </w:rPr>
        <w:t>120</w:t>
      </w:r>
      <w:r w:rsidRPr="00EF403D">
        <w:t>，</w:t>
      </w:r>
      <w:r w:rsidRPr="00EF403D">
        <w:t>e-mail</w:t>
      </w:r>
      <w:r w:rsidRPr="00EF403D">
        <w:t>：</w:t>
      </w:r>
      <w:r w:rsidRPr="00DC78C3">
        <w:t>kcho@most.gov.tw</w:t>
      </w:r>
    </w:p>
    <w:p w:rsidR="00EF403D" w:rsidRPr="00DC78C3" w:rsidRDefault="0082321B" w:rsidP="00DC78C3">
      <w:pPr>
        <w:pStyle w:val="p1"/>
        <w:spacing w:before="90"/>
        <w:ind w:firstLineChars="50" w:firstLine="140"/>
      </w:pPr>
      <w:r>
        <w:rPr>
          <w:rFonts w:hint="eastAsia"/>
        </w:rPr>
        <w:t>崔聖如專案研究員，</w:t>
      </w:r>
      <w:r w:rsidRPr="00EF403D">
        <w:t>電話：</w:t>
      </w:r>
      <w:r w:rsidRPr="00EF403D">
        <w:t>02-2737-7</w:t>
      </w:r>
      <w:r>
        <w:rPr>
          <w:rFonts w:hint="eastAsia"/>
        </w:rPr>
        <w:t>538</w:t>
      </w:r>
      <w:r>
        <w:rPr>
          <w:rFonts w:hint="eastAsia"/>
        </w:rPr>
        <w:t>，</w:t>
      </w:r>
      <w:r w:rsidRPr="00EF403D">
        <w:t>e-mail</w:t>
      </w:r>
      <w:r w:rsidRPr="00EF403D">
        <w:t>：</w:t>
      </w:r>
      <w:r w:rsidRPr="0082321B">
        <w:t>sjtsui@most.gov.tw</w:t>
      </w:r>
    </w:p>
    <w:sectPr w:rsidR="00EF403D" w:rsidRPr="00DC78C3" w:rsidSect="00812D9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18C9" w:rsidRDefault="009218C9" w:rsidP="008D2905">
      <w:pPr>
        <w:ind w:left="1440" w:firstLine="480"/>
      </w:pPr>
      <w:r>
        <w:separator/>
      </w:r>
    </w:p>
  </w:endnote>
  <w:endnote w:type="continuationSeparator" w:id="0">
    <w:p w:rsidR="009218C9" w:rsidRDefault="009218C9" w:rsidP="008D2905">
      <w:pPr>
        <w:ind w:left="1440"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altName w:val=".D·￠Ae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2905" w:rsidRDefault="008D2905" w:rsidP="008D2905">
    <w:pPr>
      <w:pStyle w:val="a9"/>
      <w:ind w:left="1440" w:firstLine="40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2905" w:rsidRDefault="008D2905" w:rsidP="008D2905">
    <w:pPr>
      <w:pStyle w:val="a9"/>
      <w:ind w:left="1440" w:firstLine="40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2905" w:rsidRDefault="008D2905" w:rsidP="008D2905">
    <w:pPr>
      <w:pStyle w:val="a9"/>
      <w:ind w:left="1440" w:firstLine="40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18C9" w:rsidRDefault="009218C9" w:rsidP="008D2905">
      <w:pPr>
        <w:ind w:left="1440" w:firstLine="480"/>
      </w:pPr>
      <w:r>
        <w:separator/>
      </w:r>
    </w:p>
  </w:footnote>
  <w:footnote w:type="continuationSeparator" w:id="0">
    <w:p w:rsidR="009218C9" w:rsidRDefault="009218C9" w:rsidP="008D2905">
      <w:pPr>
        <w:ind w:left="1440"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2905" w:rsidRDefault="008D2905" w:rsidP="008D2905">
    <w:pPr>
      <w:pStyle w:val="a7"/>
      <w:ind w:left="1440" w:firstLine="40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2905" w:rsidRDefault="008D2905" w:rsidP="008D2905">
    <w:pPr>
      <w:pStyle w:val="a7"/>
      <w:ind w:left="1440" w:firstLine="40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2905" w:rsidRDefault="008D2905" w:rsidP="008D2905">
    <w:pPr>
      <w:pStyle w:val="a7"/>
      <w:ind w:left="1440" w:firstLine="40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60743A"/>
    <w:multiLevelType w:val="hybridMultilevel"/>
    <w:tmpl w:val="5EAEBBD6"/>
    <w:lvl w:ilvl="0" w:tplc="6C243F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D784D42"/>
    <w:multiLevelType w:val="hybridMultilevel"/>
    <w:tmpl w:val="0E62043A"/>
    <w:lvl w:ilvl="0" w:tplc="4516A82C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2" w15:restartNumberingAfterBreak="0">
    <w:nsid w:val="2547455D"/>
    <w:multiLevelType w:val="hybridMultilevel"/>
    <w:tmpl w:val="7320FBE6"/>
    <w:lvl w:ilvl="0" w:tplc="4D30BB9A">
      <w:start w:val="1"/>
      <w:numFmt w:val="taiwaneseCountingThousand"/>
      <w:lvlText w:val="%1、"/>
      <w:lvlJc w:val="left"/>
      <w:pPr>
        <w:ind w:left="1048" w:hanging="480"/>
      </w:pPr>
      <w:rPr>
        <w:rFonts w:ascii="Times New Roman" w:eastAsia="標楷體" w:hAnsi="Times New Roman" w:cs="Times New Roman"/>
        <w:lang w:val="en-US"/>
      </w:rPr>
    </w:lvl>
    <w:lvl w:ilvl="1" w:tplc="04090019">
      <w:start w:val="1"/>
      <w:numFmt w:val="ideographTraditional"/>
      <w:lvlText w:val="%2、"/>
      <w:lvlJc w:val="left"/>
      <w:pPr>
        <w:ind w:left="1811" w:hanging="480"/>
      </w:pPr>
    </w:lvl>
    <w:lvl w:ilvl="2" w:tplc="653285D2">
      <w:start w:val="1"/>
      <w:numFmt w:val="taiwaneseCountingThousand"/>
      <w:lvlText w:val="(%3)"/>
      <w:lvlJc w:val="left"/>
      <w:pPr>
        <w:ind w:left="2279" w:hanging="468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3" w15:restartNumberingAfterBreak="0">
    <w:nsid w:val="264F5A08"/>
    <w:multiLevelType w:val="hybridMultilevel"/>
    <w:tmpl w:val="30A48E20"/>
    <w:lvl w:ilvl="0" w:tplc="E5CA0BDE">
      <w:start w:val="1"/>
      <w:numFmt w:val="taiwaneseCountingThousand"/>
      <w:pStyle w:val="t3"/>
      <w:lvlText w:val="(%1)"/>
      <w:lvlJc w:val="left"/>
      <w:pPr>
        <w:ind w:left="1332" w:hanging="480"/>
      </w:pPr>
      <w:rPr>
        <w:rFonts w:hint="eastAsia"/>
      </w:rPr>
    </w:lvl>
    <w:lvl w:ilvl="1" w:tplc="86E0D9CC">
      <w:start w:val="1"/>
      <w:numFmt w:val="decimal"/>
      <w:pStyle w:val="t4"/>
      <w:lvlText w:val="%2."/>
      <w:lvlJc w:val="left"/>
      <w:pPr>
        <w:ind w:left="1812" w:hanging="480"/>
      </w:pPr>
      <w:rPr>
        <w:rFonts w:hint="eastAsia"/>
      </w:rPr>
    </w:lvl>
    <w:lvl w:ilvl="2" w:tplc="77BCE8D4">
      <w:start w:val="1"/>
      <w:numFmt w:val="decimal"/>
      <w:pStyle w:val="t5"/>
      <w:lvlText w:val="(%3)"/>
      <w:lvlJc w:val="left"/>
      <w:pPr>
        <w:ind w:left="2292" w:hanging="48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ind w:left="27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2" w:hanging="480"/>
      </w:pPr>
    </w:lvl>
    <w:lvl w:ilvl="5" w:tplc="0409001B" w:tentative="1">
      <w:start w:val="1"/>
      <w:numFmt w:val="lowerRoman"/>
      <w:lvlText w:val="%6."/>
      <w:lvlJc w:val="right"/>
      <w:pPr>
        <w:ind w:left="3732" w:hanging="480"/>
      </w:pPr>
    </w:lvl>
    <w:lvl w:ilvl="6" w:tplc="0409000F" w:tentative="1">
      <w:start w:val="1"/>
      <w:numFmt w:val="decimal"/>
      <w:lvlText w:val="%7."/>
      <w:lvlJc w:val="left"/>
      <w:pPr>
        <w:ind w:left="42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2" w:hanging="480"/>
      </w:pPr>
    </w:lvl>
    <w:lvl w:ilvl="8" w:tplc="0409001B" w:tentative="1">
      <w:start w:val="1"/>
      <w:numFmt w:val="lowerRoman"/>
      <w:lvlText w:val="%9."/>
      <w:lvlJc w:val="right"/>
      <w:pPr>
        <w:ind w:left="5172" w:hanging="480"/>
      </w:pPr>
    </w:lvl>
  </w:abstractNum>
  <w:abstractNum w:abstractNumId="4" w15:restartNumberingAfterBreak="0">
    <w:nsid w:val="2822504B"/>
    <w:multiLevelType w:val="hybridMultilevel"/>
    <w:tmpl w:val="EAAA07E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70C6A60"/>
    <w:multiLevelType w:val="hybridMultilevel"/>
    <w:tmpl w:val="047EAA32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EF44C41E">
      <w:start w:val="1"/>
      <w:numFmt w:val="taiwaneseCountingThousand"/>
      <w:lvlText w:val="%2、"/>
      <w:lvlJc w:val="left"/>
      <w:pPr>
        <w:ind w:left="86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3DD019A"/>
    <w:multiLevelType w:val="hybridMultilevel"/>
    <w:tmpl w:val="7320FBE6"/>
    <w:lvl w:ilvl="0" w:tplc="4D30BB9A">
      <w:start w:val="1"/>
      <w:numFmt w:val="taiwaneseCountingThousand"/>
      <w:lvlText w:val="%1、"/>
      <w:lvlJc w:val="left"/>
      <w:pPr>
        <w:ind w:left="622" w:hanging="480"/>
      </w:pPr>
      <w:rPr>
        <w:rFonts w:ascii="Times New Roman" w:eastAsia="標楷體" w:hAnsi="Times New Roman" w:cs="Times New Roman"/>
        <w:lang w:val="en-US"/>
      </w:rPr>
    </w:lvl>
    <w:lvl w:ilvl="1" w:tplc="04090019">
      <w:start w:val="1"/>
      <w:numFmt w:val="ideographTraditional"/>
      <w:lvlText w:val="%2、"/>
      <w:lvlJc w:val="left"/>
      <w:pPr>
        <w:ind w:left="1385" w:hanging="480"/>
      </w:pPr>
    </w:lvl>
    <w:lvl w:ilvl="2" w:tplc="653285D2">
      <w:start w:val="1"/>
      <w:numFmt w:val="taiwaneseCountingThousand"/>
      <w:lvlText w:val="(%3)"/>
      <w:lvlJc w:val="left"/>
      <w:pPr>
        <w:ind w:left="1853" w:hanging="468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7" w15:restartNumberingAfterBreak="0">
    <w:nsid w:val="53EA1018"/>
    <w:multiLevelType w:val="hybridMultilevel"/>
    <w:tmpl w:val="CEDC5344"/>
    <w:lvl w:ilvl="0" w:tplc="8D38185E">
      <w:start w:val="1"/>
      <w:numFmt w:val="ideographLegalTraditional"/>
      <w:pStyle w:val="t1"/>
      <w:lvlText w:val="%1、"/>
      <w:lvlJc w:val="left"/>
      <w:pPr>
        <w:ind w:left="720" w:hanging="480"/>
      </w:pPr>
      <w:rPr>
        <w:rFonts w:hint="eastAsia"/>
        <w:b/>
        <w:i w:val="0"/>
      </w:rPr>
    </w:lvl>
    <w:lvl w:ilvl="1" w:tplc="BE8819E0">
      <w:start w:val="1"/>
      <w:numFmt w:val="taiwaneseCountingThousand"/>
      <w:pStyle w:val="t2"/>
      <w:lvlText w:val="%2、"/>
      <w:lvlJc w:val="left"/>
      <w:pPr>
        <w:ind w:left="1048" w:hanging="480"/>
      </w:pPr>
    </w:lvl>
    <w:lvl w:ilvl="2" w:tplc="0409001B">
      <w:start w:val="1"/>
      <w:numFmt w:val="lowerRoman"/>
      <w:lvlText w:val="%3."/>
      <w:lvlJc w:val="right"/>
      <w:pPr>
        <w:ind w:left="1680" w:hanging="480"/>
      </w:pPr>
    </w:lvl>
    <w:lvl w:ilvl="3" w:tplc="0409000B">
      <w:start w:val="1"/>
      <w:numFmt w:val="bullet"/>
      <w:lvlText w:val=""/>
      <w:lvlJc w:val="left"/>
      <w:pPr>
        <w:ind w:left="2040" w:hanging="360"/>
      </w:pPr>
      <w:rPr>
        <w:rFonts w:ascii="Wingdings" w:hAnsi="Wingdings"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8" w15:restartNumberingAfterBreak="0">
    <w:nsid w:val="55281D65"/>
    <w:multiLevelType w:val="hybridMultilevel"/>
    <w:tmpl w:val="904C40CA"/>
    <w:lvl w:ilvl="0" w:tplc="7B586CC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9" w15:restartNumberingAfterBreak="0">
    <w:nsid w:val="552E090A"/>
    <w:multiLevelType w:val="hybridMultilevel"/>
    <w:tmpl w:val="0A1662F2"/>
    <w:lvl w:ilvl="0" w:tplc="8D38185E">
      <w:start w:val="1"/>
      <w:numFmt w:val="ideographLegalTraditional"/>
      <w:lvlText w:val="%1、"/>
      <w:lvlJc w:val="left"/>
      <w:pPr>
        <w:ind w:left="720" w:hanging="480"/>
      </w:pPr>
      <w:rPr>
        <w:rFonts w:hint="eastAsia"/>
        <w:b/>
        <w:i w:val="0"/>
      </w:rPr>
    </w:lvl>
    <w:lvl w:ilvl="1" w:tplc="180E5254">
      <w:start w:val="1"/>
      <w:numFmt w:val="taiwaneseCountingThousand"/>
      <w:lvlText w:val="%2、"/>
      <w:lvlJc w:val="left"/>
      <w:pPr>
        <w:ind w:left="1048" w:hanging="480"/>
      </w:pPr>
    </w:lvl>
    <w:lvl w:ilvl="2" w:tplc="6F60562C">
      <w:start w:val="1"/>
      <w:numFmt w:val="taiwaneseCountingThousand"/>
      <w:lvlText w:val="(%3)"/>
      <w:lvlJc w:val="left"/>
      <w:pPr>
        <w:ind w:left="1332" w:hanging="480"/>
      </w:pPr>
      <w:rPr>
        <w:rFonts w:hint="eastAsia"/>
      </w:rPr>
    </w:lvl>
    <w:lvl w:ilvl="3" w:tplc="0409000B">
      <w:start w:val="1"/>
      <w:numFmt w:val="bullet"/>
      <w:lvlText w:val=""/>
      <w:lvlJc w:val="left"/>
      <w:pPr>
        <w:ind w:left="2040" w:hanging="360"/>
      </w:pPr>
      <w:rPr>
        <w:rFonts w:ascii="Wingdings" w:hAnsi="Wingdings"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0" w15:restartNumberingAfterBreak="0">
    <w:nsid w:val="571933E5"/>
    <w:multiLevelType w:val="hybridMultilevel"/>
    <w:tmpl w:val="4134CE58"/>
    <w:lvl w:ilvl="0" w:tplc="8A2074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C6B5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45462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C0D4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CA82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B804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3E00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F46C2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3E6ED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67416A14"/>
    <w:multiLevelType w:val="hybridMultilevel"/>
    <w:tmpl w:val="9E3E1E8C"/>
    <w:lvl w:ilvl="0" w:tplc="8D38185E">
      <w:start w:val="1"/>
      <w:numFmt w:val="ideographLegalTraditional"/>
      <w:lvlText w:val="%1、"/>
      <w:lvlJc w:val="left"/>
      <w:pPr>
        <w:ind w:left="720" w:hanging="480"/>
      </w:pPr>
      <w:rPr>
        <w:rFonts w:hint="eastAsia"/>
        <w:b/>
        <w:i w:val="0"/>
      </w:rPr>
    </w:lvl>
    <w:lvl w:ilvl="1" w:tplc="180E5254">
      <w:start w:val="1"/>
      <w:numFmt w:val="taiwaneseCountingThousand"/>
      <w:lvlText w:val="%2、"/>
      <w:lvlJc w:val="left"/>
      <w:pPr>
        <w:ind w:left="1048" w:hanging="480"/>
      </w:pPr>
    </w:lvl>
    <w:lvl w:ilvl="2" w:tplc="0409000F">
      <w:start w:val="1"/>
      <w:numFmt w:val="decimal"/>
      <w:lvlText w:val="%3."/>
      <w:lvlJc w:val="left"/>
      <w:pPr>
        <w:ind w:left="1680" w:hanging="480"/>
      </w:pPr>
    </w:lvl>
    <w:lvl w:ilvl="3" w:tplc="0409000B">
      <w:start w:val="1"/>
      <w:numFmt w:val="bullet"/>
      <w:lvlText w:val=""/>
      <w:lvlJc w:val="left"/>
      <w:pPr>
        <w:ind w:left="2040" w:hanging="360"/>
      </w:pPr>
      <w:rPr>
        <w:rFonts w:ascii="Wingdings" w:hAnsi="Wingdings"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2" w15:restartNumberingAfterBreak="0">
    <w:nsid w:val="7C301D48"/>
    <w:multiLevelType w:val="hybridMultilevel"/>
    <w:tmpl w:val="046E2796"/>
    <w:lvl w:ilvl="0" w:tplc="6A662CA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3" w15:restartNumberingAfterBreak="0">
    <w:nsid w:val="7EB37B66"/>
    <w:multiLevelType w:val="hybridMultilevel"/>
    <w:tmpl w:val="433241E2"/>
    <w:lvl w:ilvl="0" w:tplc="69D23C32">
      <w:start w:val="1"/>
      <w:numFmt w:val="taiwaneseCountingThousand"/>
      <w:lvlText w:val="%1、"/>
      <w:lvlJc w:val="left"/>
      <w:pPr>
        <w:ind w:left="1004" w:hanging="720"/>
      </w:pPr>
      <w:rPr>
        <w:rFonts w:ascii="標楷體" w:eastAsia="標楷體" w:hAnsi="標楷體" w:hint="default"/>
        <w:sz w:val="32"/>
        <w:szCs w:val="32"/>
      </w:rPr>
    </w:lvl>
    <w:lvl w:ilvl="1" w:tplc="C8505A7C">
      <w:start w:val="1"/>
      <w:numFmt w:val="decimal"/>
      <w:lvlText w:val="(%2)"/>
      <w:lvlJc w:val="left"/>
      <w:pPr>
        <w:ind w:left="1500" w:hanging="10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3"/>
  </w:num>
  <w:num w:numId="2">
    <w:abstractNumId w:val="4"/>
  </w:num>
  <w:num w:numId="3">
    <w:abstractNumId w:val="5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7"/>
  </w:num>
  <w:num w:numId="7">
    <w:abstractNumId w:val="3"/>
    <w:lvlOverride w:ilvl="0">
      <w:startOverride w:val="1"/>
    </w:lvlOverride>
  </w:num>
  <w:num w:numId="8">
    <w:abstractNumId w:val="3"/>
    <w:lvlOverride w:ilvl="0">
      <w:startOverride w:val="1"/>
    </w:lvlOverride>
  </w:num>
  <w:num w:numId="9">
    <w:abstractNumId w:val="3"/>
    <w:lvlOverride w:ilvl="0">
      <w:startOverride w:val="1"/>
    </w:lvlOverride>
  </w:num>
  <w:num w:numId="10">
    <w:abstractNumId w:val="3"/>
    <w:lvlOverride w:ilvl="0">
      <w:startOverride w:val="1"/>
    </w:lvlOverride>
  </w:num>
  <w:num w:numId="11">
    <w:abstractNumId w:val="3"/>
    <w:lvlOverride w:ilvl="0">
      <w:startOverride w:val="1"/>
    </w:lvlOverride>
  </w:num>
  <w:num w:numId="12">
    <w:abstractNumId w:val="11"/>
  </w:num>
  <w:num w:numId="13">
    <w:abstractNumId w:val="1"/>
  </w:num>
  <w:num w:numId="14">
    <w:abstractNumId w:val="12"/>
  </w:num>
  <w:num w:numId="15">
    <w:abstractNumId w:val="8"/>
  </w:num>
  <w:num w:numId="16">
    <w:abstractNumId w:val="0"/>
  </w:num>
  <w:num w:numId="17">
    <w:abstractNumId w:val="2"/>
  </w:num>
  <w:num w:numId="18">
    <w:abstractNumId w:val="9"/>
  </w:num>
  <w:num w:numId="19">
    <w:abstractNumId w:val="10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0CC"/>
    <w:rsid w:val="00037108"/>
    <w:rsid w:val="0004345C"/>
    <w:rsid w:val="00052B27"/>
    <w:rsid w:val="000E665E"/>
    <w:rsid w:val="000F3902"/>
    <w:rsid w:val="001625B6"/>
    <w:rsid w:val="00164DAE"/>
    <w:rsid w:val="00174CC6"/>
    <w:rsid w:val="001810F8"/>
    <w:rsid w:val="001A09E5"/>
    <w:rsid w:val="001A40D7"/>
    <w:rsid w:val="001B7C3A"/>
    <w:rsid w:val="001C18BA"/>
    <w:rsid w:val="001E33A5"/>
    <w:rsid w:val="001F0A48"/>
    <w:rsid w:val="002139F5"/>
    <w:rsid w:val="0022737D"/>
    <w:rsid w:val="00237AA6"/>
    <w:rsid w:val="00244C03"/>
    <w:rsid w:val="002512C7"/>
    <w:rsid w:val="00280EC4"/>
    <w:rsid w:val="00283FF7"/>
    <w:rsid w:val="002843E6"/>
    <w:rsid w:val="00285EE5"/>
    <w:rsid w:val="002A0795"/>
    <w:rsid w:val="002A64DE"/>
    <w:rsid w:val="002E1B42"/>
    <w:rsid w:val="00316E80"/>
    <w:rsid w:val="00327FC8"/>
    <w:rsid w:val="0034368F"/>
    <w:rsid w:val="00346130"/>
    <w:rsid w:val="00346AA8"/>
    <w:rsid w:val="00347AC6"/>
    <w:rsid w:val="00354577"/>
    <w:rsid w:val="00362153"/>
    <w:rsid w:val="003863D7"/>
    <w:rsid w:val="003969FB"/>
    <w:rsid w:val="003A57C5"/>
    <w:rsid w:val="003C4270"/>
    <w:rsid w:val="003F04B8"/>
    <w:rsid w:val="00412C6D"/>
    <w:rsid w:val="0043726D"/>
    <w:rsid w:val="004668CA"/>
    <w:rsid w:val="00470A86"/>
    <w:rsid w:val="00471D2A"/>
    <w:rsid w:val="00496549"/>
    <w:rsid w:val="004A2517"/>
    <w:rsid w:val="00513DF4"/>
    <w:rsid w:val="00557812"/>
    <w:rsid w:val="00561249"/>
    <w:rsid w:val="0056323E"/>
    <w:rsid w:val="00575241"/>
    <w:rsid w:val="005A2C6E"/>
    <w:rsid w:val="005A7BEA"/>
    <w:rsid w:val="005B1522"/>
    <w:rsid w:val="00603357"/>
    <w:rsid w:val="00635DA7"/>
    <w:rsid w:val="00646ECB"/>
    <w:rsid w:val="00671387"/>
    <w:rsid w:val="00696861"/>
    <w:rsid w:val="006C5901"/>
    <w:rsid w:val="006D0037"/>
    <w:rsid w:val="0073703F"/>
    <w:rsid w:val="00776037"/>
    <w:rsid w:val="00784970"/>
    <w:rsid w:val="00785CA5"/>
    <w:rsid w:val="007966E7"/>
    <w:rsid w:val="00797697"/>
    <w:rsid w:val="007B2DA4"/>
    <w:rsid w:val="007D3BA2"/>
    <w:rsid w:val="007D3D8E"/>
    <w:rsid w:val="007F562D"/>
    <w:rsid w:val="00803393"/>
    <w:rsid w:val="00812D92"/>
    <w:rsid w:val="00815AB0"/>
    <w:rsid w:val="0082321B"/>
    <w:rsid w:val="0082528D"/>
    <w:rsid w:val="00866A6B"/>
    <w:rsid w:val="008676FE"/>
    <w:rsid w:val="00894F3C"/>
    <w:rsid w:val="008A0961"/>
    <w:rsid w:val="008C3DF7"/>
    <w:rsid w:val="008C575D"/>
    <w:rsid w:val="008C6848"/>
    <w:rsid w:val="008D2905"/>
    <w:rsid w:val="008E3480"/>
    <w:rsid w:val="008E5B61"/>
    <w:rsid w:val="008F376E"/>
    <w:rsid w:val="008F37C0"/>
    <w:rsid w:val="009054FA"/>
    <w:rsid w:val="009075F9"/>
    <w:rsid w:val="00915FB4"/>
    <w:rsid w:val="009218C9"/>
    <w:rsid w:val="0093045D"/>
    <w:rsid w:val="00931972"/>
    <w:rsid w:val="00937374"/>
    <w:rsid w:val="00952BFF"/>
    <w:rsid w:val="00966854"/>
    <w:rsid w:val="009733A4"/>
    <w:rsid w:val="00984DBB"/>
    <w:rsid w:val="0098543C"/>
    <w:rsid w:val="00994742"/>
    <w:rsid w:val="009F0D12"/>
    <w:rsid w:val="00A15E5E"/>
    <w:rsid w:val="00A67F96"/>
    <w:rsid w:val="00A710C8"/>
    <w:rsid w:val="00A72F90"/>
    <w:rsid w:val="00AB2A7B"/>
    <w:rsid w:val="00AE433C"/>
    <w:rsid w:val="00B209D1"/>
    <w:rsid w:val="00B312A1"/>
    <w:rsid w:val="00B36856"/>
    <w:rsid w:val="00B36E7D"/>
    <w:rsid w:val="00B6394C"/>
    <w:rsid w:val="00B82187"/>
    <w:rsid w:val="00BB224D"/>
    <w:rsid w:val="00BC217F"/>
    <w:rsid w:val="00BC7557"/>
    <w:rsid w:val="00BD49CA"/>
    <w:rsid w:val="00C12099"/>
    <w:rsid w:val="00C13072"/>
    <w:rsid w:val="00C330CC"/>
    <w:rsid w:val="00C878A5"/>
    <w:rsid w:val="00CC70AF"/>
    <w:rsid w:val="00CF2390"/>
    <w:rsid w:val="00D1117B"/>
    <w:rsid w:val="00D23F97"/>
    <w:rsid w:val="00D33929"/>
    <w:rsid w:val="00D35B30"/>
    <w:rsid w:val="00D360DD"/>
    <w:rsid w:val="00D72C9B"/>
    <w:rsid w:val="00D750E6"/>
    <w:rsid w:val="00D807DF"/>
    <w:rsid w:val="00D953AA"/>
    <w:rsid w:val="00DA0EC3"/>
    <w:rsid w:val="00DA5C28"/>
    <w:rsid w:val="00DB0531"/>
    <w:rsid w:val="00DB13D3"/>
    <w:rsid w:val="00DC21F9"/>
    <w:rsid w:val="00DC52DD"/>
    <w:rsid w:val="00DC78C3"/>
    <w:rsid w:val="00DD475E"/>
    <w:rsid w:val="00DE4019"/>
    <w:rsid w:val="00E011DA"/>
    <w:rsid w:val="00E36516"/>
    <w:rsid w:val="00E839DA"/>
    <w:rsid w:val="00EA25F2"/>
    <w:rsid w:val="00EB72F5"/>
    <w:rsid w:val="00EC038B"/>
    <w:rsid w:val="00EC374E"/>
    <w:rsid w:val="00ED2ABD"/>
    <w:rsid w:val="00EF403D"/>
    <w:rsid w:val="00F25ECC"/>
    <w:rsid w:val="00F30984"/>
    <w:rsid w:val="00F408AC"/>
    <w:rsid w:val="00F42520"/>
    <w:rsid w:val="00F71762"/>
    <w:rsid w:val="00FC40E2"/>
    <w:rsid w:val="00FD295A"/>
    <w:rsid w:val="00FD6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76BA17EA-EC7B-483E-8B5B-68B92CFDA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內文置中"/>
    <w:rsid w:val="00C330CC"/>
    <w:pPr>
      <w:widowControl w:val="0"/>
      <w:ind w:leftChars="600" w:left="600" w:firstLineChars="200" w:firstLine="200"/>
    </w:pPr>
    <w:rPr>
      <w:rFonts w:ascii="Times New Roman" w:eastAsia="標楷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30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330C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A15E5E"/>
    <w:pPr>
      <w:ind w:leftChars="200" w:left="480"/>
    </w:pPr>
  </w:style>
  <w:style w:type="paragraph" w:customStyle="1" w:styleId="t1">
    <w:name w:val="t1"/>
    <w:basedOn w:val="a"/>
    <w:qFormat/>
    <w:rsid w:val="00E36516"/>
    <w:pPr>
      <w:numPr>
        <w:numId w:val="6"/>
      </w:numPr>
      <w:spacing w:beforeLines="50" w:line="480" w:lineRule="exact"/>
      <w:ind w:leftChars="0" w:left="641" w:firstLineChars="0" w:hanging="641"/>
      <w:jc w:val="both"/>
    </w:pPr>
    <w:rPr>
      <w:rFonts w:ascii="標楷體" w:hAnsi="標楷體" w:cstheme="minorBidi"/>
      <w:b/>
      <w:noProof/>
      <w:sz w:val="32"/>
      <w:szCs w:val="32"/>
    </w:rPr>
  </w:style>
  <w:style w:type="paragraph" w:customStyle="1" w:styleId="t2">
    <w:name w:val="t2"/>
    <w:basedOn w:val="t1"/>
    <w:qFormat/>
    <w:rsid w:val="00E36516"/>
    <w:pPr>
      <w:numPr>
        <w:ilvl w:val="1"/>
      </w:numPr>
      <w:ind w:left="709" w:hanging="622"/>
    </w:pPr>
    <w:rPr>
      <w:rFonts w:ascii="Times New Roman" w:hAnsi="Times New Roman" w:cs="Times New Roman"/>
      <w:b w:val="0"/>
      <w:sz w:val="28"/>
      <w:szCs w:val="28"/>
      <w:u w:val="single"/>
    </w:rPr>
  </w:style>
  <w:style w:type="paragraph" w:customStyle="1" w:styleId="p1">
    <w:name w:val="p1"/>
    <w:qFormat/>
    <w:rsid w:val="00E36516"/>
    <w:pPr>
      <w:snapToGrid w:val="0"/>
      <w:spacing w:beforeLines="25" w:line="480" w:lineRule="exact"/>
      <w:ind w:firstLineChars="200" w:firstLine="560"/>
      <w:jc w:val="both"/>
    </w:pPr>
    <w:rPr>
      <w:rFonts w:ascii="Times New Roman" w:eastAsia="標楷體" w:hAnsi="Times New Roman" w:cs="Times New Roman"/>
      <w:sz w:val="28"/>
      <w:szCs w:val="28"/>
    </w:rPr>
  </w:style>
  <w:style w:type="paragraph" w:customStyle="1" w:styleId="t3">
    <w:name w:val="t3"/>
    <w:basedOn w:val="a5"/>
    <w:qFormat/>
    <w:rsid w:val="00E36516"/>
    <w:pPr>
      <w:numPr>
        <w:numId w:val="4"/>
      </w:numPr>
      <w:adjustRightInd w:val="0"/>
      <w:snapToGrid w:val="0"/>
      <w:spacing w:line="480" w:lineRule="exact"/>
      <w:ind w:leftChars="0" w:left="0" w:firstLineChars="0" w:firstLine="0"/>
      <w:jc w:val="both"/>
    </w:pPr>
    <w:rPr>
      <w:sz w:val="28"/>
      <w:szCs w:val="28"/>
    </w:rPr>
  </w:style>
  <w:style w:type="character" w:styleId="a6">
    <w:name w:val="Hyperlink"/>
    <w:rsid w:val="00E36516"/>
    <w:rPr>
      <w:color w:val="0000FF"/>
      <w:u w:val="single"/>
    </w:rPr>
  </w:style>
  <w:style w:type="paragraph" w:customStyle="1" w:styleId="p3">
    <w:name w:val="p3"/>
    <w:basedOn w:val="a"/>
    <w:qFormat/>
    <w:rsid w:val="00E36516"/>
    <w:pPr>
      <w:spacing w:beforeLines="25" w:line="440" w:lineRule="exact"/>
      <w:ind w:leftChars="236" w:left="1700" w:hangingChars="405" w:hanging="1134"/>
    </w:pPr>
    <w:rPr>
      <w:sz w:val="28"/>
      <w:szCs w:val="28"/>
    </w:rPr>
  </w:style>
  <w:style w:type="paragraph" w:customStyle="1" w:styleId="t4">
    <w:name w:val="t4"/>
    <w:basedOn w:val="t3"/>
    <w:qFormat/>
    <w:rsid w:val="00E36516"/>
    <w:pPr>
      <w:numPr>
        <w:ilvl w:val="1"/>
      </w:numPr>
    </w:pPr>
  </w:style>
  <w:style w:type="paragraph" w:customStyle="1" w:styleId="t5">
    <w:name w:val="t5"/>
    <w:basedOn w:val="t4"/>
    <w:qFormat/>
    <w:rsid w:val="00E36516"/>
    <w:pPr>
      <w:numPr>
        <w:ilvl w:val="2"/>
      </w:numPr>
    </w:pPr>
  </w:style>
  <w:style w:type="paragraph" w:customStyle="1" w:styleId="p10">
    <w:name w:val="p1'"/>
    <w:basedOn w:val="p3"/>
    <w:qFormat/>
    <w:rsid w:val="00E36516"/>
    <w:pPr>
      <w:snapToGrid w:val="0"/>
      <w:spacing w:beforeLines="0" w:line="480" w:lineRule="exact"/>
      <w:ind w:leftChars="950" w:left="4262" w:rightChars="-14" w:right="-34" w:hangingChars="708" w:hanging="1982"/>
    </w:pPr>
  </w:style>
  <w:style w:type="paragraph" w:customStyle="1" w:styleId="p2">
    <w:name w:val="p2"/>
    <w:basedOn w:val="t2"/>
    <w:qFormat/>
    <w:rsid w:val="00E36516"/>
    <w:pPr>
      <w:numPr>
        <w:ilvl w:val="0"/>
        <w:numId w:val="0"/>
      </w:numPr>
      <w:spacing w:beforeLines="0"/>
      <w:ind w:left="709"/>
    </w:pPr>
    <w:rPr>
      <w:u w:val="none"/>
    </w:rPr>
  </w:style>
  <w:style w:type="paragraph" w:styleId="a7">
    <w:name w:val="header"/>
    <w:basedOn w:val="a"/>
    <w:link w:val="a8"/>
    <w:uiPriority w:val="99"/>
    <w:semiHidden/>
    <w:unhideWhenUsed/>
    <w:rsid w:val="008D29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semiHidden/>
    <w:rsid w:val="008D2905"/>
    <w:rPr>
      <w:rFonts w:ascii="Times New Roman" w:eastAsia="標楷體" w:hAnsi="Times New Roman" w:cs="Times New Roman"/>
      <w:sz w:val="20"/>
      <w:szCs w:val="20"/>
    </w:rPr>
  </w:style>
  <w:style w:type="paragraph" w:styleId="a9">
    <w:name w:val="footer"/>
    <w:basedOn w:val="a"/>
    <w:link w:val="aa"/>
    <w:uiPriority w:val="99"/>
    <w:semiHidden/>
    <w:unhideWhenUsed/>
    <w:rsid w:val="008D29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semiHidden/>
    <w:rsid w:val="008D2905"/>
    <w:rPr>
      <w:rFonts w:ascii="Times New Roman" w:eastAsia="標楷體" w:hAnsi="Times New Roman" w:cs="Times New Roman"/>
      <w:sz w:val="20"/>
      <w:szCs w:val="20"/>
    </w:rPr>
  </w:style>
  <w:style w:type="character" w:styleId="ab">
    <w:name w:val="annotation reference"/>
    <w:basedOn w:val="a0"/>
    <w:uiPriority w:val="99"/>
    <w:semiHidden/>
    <w:unhideWhenUsed/>
    <w:rsid w:val="008E5B6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8E5B61"/>
  </w:style>
  <w:style w:type="character" w:customStyle="1" w:styleId="ad">
    <w:name w:val="註解文字 字元"/>
    <w:basedOn w:val="a0"/>
    <w:link w:val="ac"/>
    <w:uiPriority w:val="99"/>
    <w:semiHidden/>
    <w:rsid w:val="008E5B61"/>
    <w:rPr>
      <w:rFonts w:ascii="Times New Roman" w:eastAsia="標楷體" w:hAnsi="Times New Roman" w:cs="Times New Roman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8E5B61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8E5B61"/>
    <w:rPr>
      <w:rFonts w:ascii="Times New Roman" w:eastAsia="標楷體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83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4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46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54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20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42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48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472</Words>
  <Characters>2693</Characters>
  <Application>Microsoft Office Word</Application>
  <DocSecurity>4</DocSecurity>
  <Lines>22</Lines>
  <Paragraphs>6</Paragraphs>
  <ScaleCrop>false</ScaleCrop>
  <Company>Toshiba</Company>
  <LinksUpToDate>false</LinksUpToDate>
  <CharactersWithSpaces>3159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160105</dc:creator>
  <cp:lastModifiedBy>user</cp:lastModifiedBy>
  <cp:revision>2</cp:revision>
  <cp:lastPrinted>2016-06-23T01:54:00Z</cp:lastPrinted>
  <dcterms:created xsi:type="dcterms:W3CDTF">2016-07-05T08:57:00Z</dcterms:created>
  <dcterms:modified xsi:type="dcterms:W3CDTF">2016-07-05T08:57:00Z</dcterms:modified>
</cp:coreProperties>
</file>