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5C5" w:rsidRPr="00D015F3" w:rsidRDefault="007675C5" w:rsidP="007675C5">
      <w:pPr>
        <w:ind w:leftChars="300" w:left="720" w:right="960"/>
        <w:jc w:val="center"/>
        <w:rPr>
          <w:rFonts w:eastAsia="標楷體"/>
          <w:b/>
          <w:sz w:val="48"/>
          <w:szCs w:val="48"/>
        </w:rPr>
      </w:pPr>
      <w:bookmarkStart w:id="0" w:name="_GoBack"/>
      <w:bookmarkEnd w:id="0"/>
      <w:r w:rsidRPr="00D015F3">
        <w:rPr>
          <w:rFonts w:eastAsia="標楷體"/>
          <w:b/>
          <w:sz w:val="48"/>
          <w:szCs w:val="48"/>
        </w:rPr>
        <w:t>衛生福利部</w:t>
      </w:r>
    </w:p>
    <w:p w:rsidR="007675C5" w:rsidRPr="00D015F3" w:rsidRDefault="007675C5" w:rsidP="007675C5">
      <w:pPr>
        <w:ind w:leftChars="300" w:left="720" w:right="960"/>
        <w:jc w:val="center"/>
        <w:rPr>
          <w:rFonts w:eastAsia="標楷體"/>
          <w:b/>
          <w:sz w:val="48"/>
          <w:szCs w:val="48"/>
        </w:rPr>
      </w:pPr>
      <w:r w:rsidRPr="00D015F3">
        <w:rPr>
          <w:rFonts w:eastAsia="標楷體"/>
          <w:b/>
          <w:sz w:val="48"/>
          <w:szCs w:val="48"/>
        </w:rPr>
        <w:t>107</w:t>
      </w:r>
      <w:r w:rsidRPr="00D015F3">
        <w:rPr>
          <w:rFonts w:eastAsia="標楷體"/>
          <w:b/>
          <w:sz w:val="48"/>
          <w:szCs w:val="48"/>
        </w:rPr>
        <w:t>年罕見疾病防治工作</w:t>
      </w:r>
    </w:p>
    <w:p w:rsidR="007675C5" w:rsidRPr="00D015F3" w:rsidRDefault="007675C5" w:rsidP="007675C5">
      <w:pPr>
        <w:ind w:leftChars="300" w:left="720" w:right="960"/>
        <w:jc w:val="center"/>
        <w:rPr>
          <w:rFonts w:eastAsia="標楷體"/>
          <w:b/>
          <w:sz w:val="48"/>
          <w:szCs w:val="48"/>
        </w:rPr>
      </w:pPr>
      <w:r w:rsidRPr="00D015F3">
        <w:rPr>
          <w:rFonts w:eastAsia="標楷體"/>
          <w:b/>
          <w:sz w:val="48"/>
          <w:szCs w:val="48"/>
        </w:rPr>
        <w:t>補助計畫公開甄選作業須知</w:t>
      </w:r>
    </w:p>
    <w:p w:rsidR="007675C5" w:rsidRPr="00D015F3" w:rsidRDefault="007675C5" w:rsidP="007675C5">
      <w:pPr>
        <w:ind w:leftChars="300" w:left="720" w:right="960"/>
        <w:jc w:val="center"/>
        <w:rPr>
          <w:rFonts w:eastAsia="標楷體"/>
          <w:b/>
          <w:sz w:val="48"/>
          <w:szCs w:val="48"/>
        </w:rPr>
      </w:pPr>
    </w:p>
    <w:p w:rsidR="007675C5" w:rsidRPr="00D015F3" w:rsidRDefault="007675C5" w:rsidP="007675C5">
      <w:pPr>
        <w:tabs>
          <w:tab w:val="left" w:pos="8460"/>
        </w:tabs>
        <w:ind w:leftChars="300" w:left="720" w:right="718"/>
        <w:jc w:val="center"/>
        <w:rPr>
          <w:rFonts w:eastAsia="標楷體"/>
          <w:b/>
          <w:sz w:val="48"/>
          <w:szCs w:val="48"/>
        </w:rPr>
        <w:sectPr w:rsidR="007675C5" w:rsidRPr="00D015F3" w:rsidSect="0013330F">
          <w:footerReference w:type="even" r:id="rId8"/>
          <w:footerReference w:type="default" r:id="rId9"/>
          <w:pgSz w:w="11906" w:h="16838" w:code="9"/>
          <w:pgMar w:top="1440" w:right="1106" w:bottom="1440" w:left="1622" w:header="851" w:footer="992" w:gutter="0"/>
          <w:pgNumType w:start="1"/>
          <w:cols w:space="425"/>
          <w:titlePg/>
          <w:docGrid w:linePitch="360"/>
        </w:sectPr>
      </w:pPr>
    </w:p>
    <w:p w:rsidR="007675C5" w:rsidRPr="00D015F3" w:rsidRDefault="007675C5" w:rsidP="007675C5">
      <w:pPr>
        <w:spacing w:line="360" w:lineRule="auto"/>
        <w:jc w:val="both"/>
        <w:rPr>
          <w:rFonts w:eastAsia="標楷體"/>
          <w:b/>
          <w:sz w:val="28"/>
        </w:rPr>
        <w:sectPr w:rsidR="007675C5" w:rsidRPr="00D015F3" w:rsidSect="0013330F">
          <w:footerReference w:type="first" r:id="rId10"/>
          <w:type w:val="continuous"/>
          <w:pgSz w:w="11906" w:h="16838" w:code="9"/>
          <w:pgMar w:top="1440" w:right="1106" w:bottom="1440" w:left="1622" w:header="851" w:footer="992" w:gutter="0"/>
          <w:pgNumType w:start="1"/>
          <w:cols w:space="425"/>
          <w:titlePg/>
          <w:docGrid w:linePitch="360"/>
        </w:sectPr>
      </w:pPr>
    </w:p>
    <w:p w:rsidR="007675C5" w:rsidRPr="00D015F3" w:rsidRDefault="007675C5" w:rsidP="007675C5">
      <w:pPr>
        <w:adjustRightInd w:val="0"/>
        <w:spacing w:line="580" w:lineRule="exact"/>
        <w:rPr>
          <w:rFonts w:eastAsia="標楷體"/>
          <w:bCs/>
          <w:spacing w:val="20"/>
          <w:sz w:val="36"/>
          <w:szCs w:val="32"/>
        </w:rPr>
      </w:pPr>
      <w:r w:rsidRPr="00D015F3">
        <w:rPr>
          <w:rFonts w:eastAsia="標楷體"/>
          <w:bCs/>
          <w:spacing w:val="20"/>
          <w:sz w:val="36"/>
          <w:szCs w:val="32"/>
        </w:rPr>
        <w:t xml:space="preserve">                     </w:t>
      </w: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ED2F96" w:rsidP="007675C5">
      <w:pPr>
        <w:adjustRightInd w:val="0"/>
        <w:spacing w:line="580" w:lineRule="exact"/>
        <w:jc w:val="center"/>
        <w:rPr>
          <w:rFonts w:eastAsia="標楷體"/>
          <w:bCs/>
          <w:spacing w:val="20"/>
          <w:sz w:val="36"/>
          <w:szCs w:val="32"/>
        </w:rPr>
      </w:pPr>
      <w:r w:rsidRPr="00D015F3">
        <w:rPr>
          <w:rFonts w:eastAsia="標楷體"/>
          <w:bCs/>
          <w:noProof/>
          <w:spacing w:val="20"/>
          <w:sz w:val="36"/>
          <w:szCs w:val="32"/>
        </w:rPr>
        <w:drawing>
          <wp:anchor distT="0" distB="0" distL="114300" distR="114300" simplePos="0" relativeHeight="251682816" behindDoc="1" locked="0" layoutInCell="1" allowOverlap="1">
            <wp:simplePos x="0" y="0"/>
            <wp:positionH relativeFrom="margin">
              <wp:posOffset>1103630</wp:posOffset>
            </wp:positionH>
            <wp:positionV relativeFrom="paragraph">
              <wp:posOffset>175260</wp:posOffset>
            </wp:positionV>
            <wp:extent cx="3276600" cy="27432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76600" cy="2743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rPr>
          <w:rFonts w:eastAsia="標楷體"/>
          <w:bCs/>
          <w:spacing w:val="20"/>
          <w:sz w:val="36"/>
          <w:szCs w:val="32"/>
        </w:rPr>
      </w:pPr>
    </w:p>
    <w:p w:rsidR="00ED2F96" w:rsidRPr="00D015F3" w:rsidRDefault="00ED2F96" w:rsidP="007675C5">
      <w:pPr>
        <w:adjustRightInd w:val="0"/>
        <w:spacing w:line="580" w:lineRule="exact"/>
        <w:jc w:val="center"/>
        <w:rPr>
          <w:rFonts w:eastAsia="標楷體"/>
          <w:bCs/>
          <w:spacing w:val="20"/>
          <w:sz w:val="36"/>
          <w:szCs w:val="32"/>
        </w:rPr>
      </w:pPr>
    </w:p>
    <w:p w:rsidR="00ED2F96" w:rsidRPr="00D015F3" w:rsidRDefault="00ED2F96" w:rsidP="007675C5">
      <w:pPr>
        <w:adjustRightInd w:val="0"/>
        <w:spacing w:line="580" w:lineRule="exact"/>
        <w:jc w:val="center"/>
        <w:rPr>
          <w:rFonts w:eastAsia="標楷體"/>
          <w:bCs/>
          <w:spacing w:val="20"/>
          <w:sz w:val="36"/>
          <w:szCs w:val="32"/>
        </w:rPr>
      </w:pPr>
    </w:p>
    <w:p w:rsidR="007675C5" w:rsidRPr="00D015F3" w:rsidRDefault="007675C5" w:rsidP="00ED2F96">
      <w:pPr>
        <w:adjustRightInd w:val="0"/>
        <w:spacing w:line="580" w:lineRule="exact"/>
        <w:jc w:val="center"/>
        <w:rPr>
          <w:rFonts w:eastAsia="標楷體"/>
          <w:bCs/>
          <w:spacing w:val="20"/>
          <w:sz w:val="36"/>
          <w:szCs w:val="32"/>
        </w:rPr>
      </w:pPr>
      <w:r w:rsidRPr="00D015F3">
        <w:rPr>
          <w:rFonts w:eastAsia="標楷體"/>
          <w:bCs/>
          <w:spacing w:val="20"/>
          <w:sz w:val="36"/>
          <w:szCs w:val="32"/>
        </w:rPr>
        <w:t>衛生福利部</w:t>
      </w: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r w:rsidRPr="00D015F3">
        <w:rPr>
          <w:rFonts w:eastAsia="標楷體"/>
          <w:bCs/>
          <w:sz w:val="36"/>
          <w:szCs w:val="32"/>
        </w:rPr>
        <w:t>中華民國</w:t>
      </w:r>
      <w:r w:rsidRPr="00D015F3">
        <w:rPr>
          <w:rFonts w:eastAsia="標楷體"/>
          <w:bCs/>
          <w:sz w:val="36"/>
          <w:szCs w:val="32"/>
        </w:rPr>
        <w:t>106</w:t>
      </w:r>
      <w:r w:rsidRPr="00D015F3">
        <w:rPr>
          <w:rFonts w:eastAsia="標楷體"/>
          <w:bCs/>
          <w:sz w:val="36"/>
          <w:szCs w:val="32"/>
        </w:rPr>
        <w:t>年</w:t>
      </w:r>
      <w:r w:rsidR="00D015F3">
        <w:rPr>
          <w:rFonts w:eastAsia="標楷體" w:hint="eastAsia"/>
          <w:bCs/>
          <w:sz w:val="36"/>
          <w:szCs w:val="32"/>
        </w:rPr>
        <w:t>1</w:t>
      </w:r>
      <w:r w:rsidR="00D015F3">
        <w:rPr>
          <w:rFonts w:eastAsia="標楷體"/>
          <w:bCs/>
          <w:sz w:val="36"/>
          <w:szCs w:val="32"/>
        </w:rPr>
        <w:t>0</w:t>
      </w:r>
      <w:r w:rsidRPr="00D015F3">
        <w:rPr>
          <w:rFonts w:eastAsia="標楷體"/>
          <w:bCs/>
          <w:sz w:val="36"/>
          <w:szCs w:val="32"/>
        </w:rPr>
        <w:t>月</w:t>
      </w:r>
    </w:p>
    <w:p w:rsidR="007675C5" w:rsidRPr="00D015F3" w:rsidRDefault="007675C5" w:rsidP="007675C5">
      <w:pPr>
        <w:spacing w:line="360" w:lineRule="auto"/>
        <w:jc w:val="both"/>
        <w:rPr>
          <w:rFonts w:eastAsia="標楷體"/>
          <w:b/>
          <w:sz w:val="28"/>
        </w:rPr>
      </w:pPr>
    </w:p>
    <w:p w:rsidR="007675C5" w:rsidRPr="00D015F3" w:rsidRDefault="007675C5" w:rsidP="007675C5">
      <w:pPr>
        <w:spacing w:line="360" w:lineRule="auto"/>
        <w:jc w:val="center"/>
        <w:rPr>
          <w:rFonts w:eastAsia="標楷體"/>
          <w:b/>
          <w:sz w:val="28"/>
        </w:rPr>
        <w:sectPr w:rsidR="007675C5" w:rsidRPr="00D015F3" w:rsidSect="0013330F">
          <w:type w:val="continuous"/>
          <w:pgSz w:w="11906" w:h="16838" w:code="9"/>
          <w:pgMar w:top="1440" w:right="1106" w:bottom="1440" w:left="1622" w:header="851" w:footer="992" w:gutter="0"/>
          <w:pgNumType w:start="1"/>
          <w:cols w:space="425"/>
          <w:titlePg/>
          <w:docGrid w:linePitch="360"/>
        </w:sectPr>
      </w:pPr>
      <w:r w:rsidRPr="00D015F3">
        <w:rPr>
          <w:rFonts w:eastAsia="標楷體"/>
          <w:kern w:val="0"/>
          <w:sz w:val="32"/>
          <w:szCs w:val="32"/>
        </w:rPr>
        <w:t>本補助計畫經費由</w:t>
      </w:r>
      <w:r w:rsidR="00ED2F96" w:rsidRPr="00D015F3">
        <w:rPr>
          <w:rFonts w:eastAsia="標楷體" w:hint="eastAsia"/>
          <w:kern w:val="0"/>
          <w:sz w:val="32"/>
          <w:szCs w:val="32"/>
        </w:rPr>
        <w:t>衛福部</w:t>
      </w:r>
      <w:r w:rsidRPr="00D015F3">
        <w:rPr>
          <w:rFonts w:eastAsia="標楷體"/>
          <w:kern w:val="0"/>
          <w:sz w:val="32"/>
          <w:szCs w:val="32"/>
        </w:rPr>
        <w:t>國民健康署運用菸品健康福利捐支應</w:t>
      </w:r>
    </w:p>
    <w:p w:rsidR="007675C5" w:rsidRPr="00D015F3" w:rsidRDefault="007675C5" w:rsidP="007675C5">
      <w:pPr>
        <w:spacing w:line="640" w:lineRule="exact"/>
        <w:jc w:val="center"/>
        <w:rPr>
          <w:rFonts w:eastAsia="標楷體"/>
          <w:b/>
          <w:sz w:val="36"/>
          <w:szCs w:val="36"/>
        </w:rPr>
      </w:pPr>
      <w:bookmarkStart w:id="1" w:name="_Toc478043361"/>
      <w:bookmarkStart w:id="2" w:name="_Toc478043547"/>
      <w:bookmarkStart w:id="3" w:name="_Toc478045793"/>
      <w:bookmarkStart w:id="4" w:name="_Toc478045849"/>
      <w:bookmarkStart w:id="5" w:name="_Toc478107072"/>
      <w:bookmarkStart w:id="6" w:name="_Toc478107188"/>
      <w:r w:rsidRPr="00D015F3">
        <w:rPr>
          <w:rFonts w:eastAsia="標楷體"/>
          <w:b/>
          <w:sz w:val="36"/>
          <w:szCs w:val="36"/>
        </w:rPr>
        <w:lastRenderedPageBreak/>
        <w:t>目</w:t>
      </w:r>
      <w:r w:rsidRPr="00D015F3">
        <w:rPr>
          <w:rFonts w:eastAsia="標楷體"/>
          <w:b/>
          <w:sz w:val="36"/>
          <w:szCs w:val="36"/>
        </w:rPr>
        <w:t xml:space="preserve"> </w:t>
      </w:r>
      <w:r w:rsidRPr="00D015F3">
        <w:rPr>
          <w:rFonts w:eastAsia="標楷體"/>
          <w:b/>
          <w:sz w:val="36"/>
          <w:szCs w:val="36"/>
        </w:rPr>
        <w:t>錄</w:t>
      </w:r>
      <w:bookmarkEnd w:id="1"/>
      <w:bookmarkEnd w:id="2"/>
      <w:bookmarkEnd w:id="3"/>
      <w:bookmarkEnd w:id="4"/>
      <w:bookmarkEnd w:id="5"/>
      <w:bookmarkEnd w:id="6"/>
    </w:p>
    <w:p w:rsidR="007675C5" w:rsidRPr="00D015F3" w:rsidRDefault="007675C5" w:rsidP="007675C5">
      <w:pPr>
        <w:tabs>
          <w:tab w:val="right" w:leader="dot" w:pos="9638"/>
        </w:tabs>
        <w:spacing w:line="500" w:lineRule="exact"/>
        <w:jc w:val="both"/>
        <w:rPr>
          <w:rFonts w:eastAsia="標楷體"/>
          <w:noProof/>
          <w:sz w:val="28"/>
          <w:szCs w:val="28"/>
          <w:shd w:val="pct15" w:color="auto" w:fill="FFFFFF"/>
        </w:rPr>
      </w:pPr>
      <w:r w:rsidRPr="00D015F3">
        <w:rPr>
          <w:rFonts w:eastAsia="標楷體"/>
          <w:noProof/>
          <w:kern w:val="52"/>
          <w:sz w:val="28"/>
          <w:szCs w:val="28"/>
          <w:shd w:val="pct15" w:color="auto" w:fill="FFFFFF"/>
        </w:rPr>
        <w:fldChar w:fldCharType="begin"/>
      </w:r>
      <w:r w:rsidRPr="00D015F3">
        <w:rPr>
          <w:rFonts w:eastAsia="標楷體"/>
          <w:noProof/>
          <w:kern w:val="52"/>
          <w:sz w:val="28"/>
          <w:szCs w:val="28"/>
          <w:shd w:val="pct15" w:color="auto" w:fill="FFFFFF"/>
        </w:rPr>
        <w:instrText xml:space="preserve"> TOC \h \z \t "</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 xml:space="preserve"> 1,1,</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 xml:space="preserve"> 3,1,</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,1,</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 xml:space="preserve">1,1" </w:instrText>
      </w:r>
      <w:r w:rsidRPr="00D015F3">
        <w:rPr>
          <w:rFonts w:eastAsia="標楷體"/>
          <w:noProof/>
          <w:kern w:val="52"/>
          <w:sz w:val="28"/>
          <w:szCs w:val="28"/>
          <w:shd w:val="pct15" w:color="auto" w:fill="FFFFFF"/>
        </w:rPr>
        <w:fldChar w:fldCharType="separate"/>
      </w:r>
      <w:hyperlink w:anchor="_Toc478107190" w:history="1">
        <w:r w:rsidRPr="00D015F3">
          <w:rPr>
            <w:rFonts w:eastAsia="標楷體"/>
            <w:noProof/>
            <w:sz w:val="28"/>
            <w:szCs w:val="28"/>
            <w:shd w:val="pct15" w:color="auto" w:fill="FFFFFF"/>
          </w:rPr>
          <w:t>壹、</w:t>
        </w:r>
        <w:r w:rsidRPr="00D015F3">
          <w:rPr>
            <w:rFonts w:eastAsia="標楷體"/>
            <w:noProof/>
            <w:sz w:val="28"/>
            <w:szCs w:val="28"/>
            <w:shd w:val="pct15" w:color="auto" w:fill="FFFFFF"/>
          </w:rPr>
          <w:t xml:space="preserve"> </w:t>
        </w:r>
        <w:r w:rsidRPr="00D015F3">
          <w:rPr>
            <w:rFonts w:eastAsia="標楷體"/>
            <w:noProof/>
            <w:sz w:val="28"/>
            <w:szCs w:val="28"/>
            <w:shd w:val="pct15" w:color="auto" w:fill="FFFFFF"/>
          </w:rPr>
          <w:t>辦理依據</w:t>
        </w:r>
        <w:r w:rsidRPr="00D015F3">
          <w:rPr>
            <w:rFonts w:eastAsia="標楷體"/>
            <w:noProof/>
            <w:webHidden/>
            <w:sz w:val="28"/>
            <w:szCs w:val="28"/>
            <w:shd w:val="pct15" w:color="auto" w:fill="FFFFFF"/>
          </w:rPr>
          <w:tab/>
        </w:r>
      </w:hyperlink>
      <w:r w:rsidR="00577637" w:rsidRPr="00D015F3">
        <w:rPr>
          <w:rFonts w:eastAsia="標楷體"/>
          <w:noProof/>
          <w:sz w:val="28"/>
          <w:szCs w:val="28"/>
          <w:shd w:val="pct15" w:color="auto" w:fill="FFFFFF"/>
        </w:rPr>
        <w:t>2</w:t>
      </w:r>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1" w:history="1">
        <w:r w:rsidR="007675C5" w:rsidRPr="00D015F3">
          <w:rPr>
            <w:rFonts w:eastAsia="標楷體"/>
            <w:noProof/>
            <w:sz w:val="28"/>
            <w:szCs w:val="28"/>
            <w:shd w:val="pct15" w:color="auto" w:fill="FFFFFF"/>
          </w:rPr>
          <w:t>貳、</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申請對象</w:t>
        </w:r>
        <w:r w:rsidR="007675C5" w:rsidRPr="00D015F3">
          <w:rPr>
            <w:rFonts w:eastAsia="標楷體"/>
            <w:noProof/>
            <w:webHidden/>
            <w:sz w:val="28"/>
            <w:szCs w:val="28"/>
            <w:shd w:val="pct15" w:color="auto" w:fill="FFFFFF"/>
          </w:rPr>
          <w:tab/>
        </w:r>
      </w:hyperlink>
      <w:r w:rsidR="00577637" w:rsidRPr="00D015F3">
        <w:rPr>
          <w:rFonts w:eastAsia="標楷體"/>
          <w:noProof/>
          <w:sz w:val="28"/>
          <w:szCs w:val="28"/>
          <w:shd w:val="pct15" w:color="auto" w:fill="FFFFFF"/>
        </w:rPr>
        <w:t>2</w:t>
      </w:r>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2" w:history="1">
        <w:r w:rsidR="007675C5" w:rsidRPr="00D015F3">
          <w:rPr>
            <w:rFonts w:eastAsia="標楷體"/>
            <w:noProof/>
            <w:sz w:val="28"/>
            <w:szCs w:val="28"/>
            <w:shd w:val="pct15" w:color="auto" w:fill="FFFFFF"/>
          </w:rPr>
          <w:t>參、</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補助範圍</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_Toc478107192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2</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3" w:history="1">
        <w:r w:rsidR="007675C5" w:rsidRPr="00D015F3">
          <w:rPr>
            <w:rFonts w:eastAsia="標楷體"/>
            <w:noProof/>
            <w:sz w:val="28"/>
            <w:szCs w:val="28"/>
            <w:shd w:val="pct15" w:color="auto" w:fill="FFFFFF"/>
          </w:rPr>
          <w:t>肆、</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補助經費</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_Toc478107193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4" w:history="1">
        <w:r w:rsidR="007675C5" w:rsidRPr="00D015F3">
          <w:rPr>
            <w:rFonts w:eastAsia="標楷體"/>
            <w:noProof/>
            <w:sz w:val="28"/>
            <w:szCs w:val="28"/>
            <w:shd w:val="pct15" w:color="auto" w:fill="FFFFFF"/>
          </w:rPr>
          <w:t>伍、</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計畫辦理期程</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_Toc478107194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5" w:history="1">
        <w:r w:rsidR="007675C5" w:rsidRPr="00D015F3">
          <w:rPr>
            <w:rFonts w:eastAsia="標楷體"/>
            <w:noProof/>
            <w:sz w:val="28"/>
            <w:szCs w:val="28"/>
            <w:shd w:val="pct15" w:color="auto" w:fill="FFFFFF"/>
          </w:rPr>
          <w:t>陸、</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申請方式</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_Toc478107195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6" w:history="1">
        <w:r w:rsidR="007675C5" w:rsidRPr="00D015F3">
          <w:rPr>
            <w:rFonts w:eastAsia="標楷體"/>
            <w:noProof/>
            <w:sz w:val="28"/>
            <w:szCs w:val="28"/>
            <w:shd w:val="pct15" w:color="auto" w:fill="FFFFFF"/>
          </w:rPr>
          <w:t>柒、</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審查方式</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_Toc478107196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4</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7" w:history="1">
        <w:r w:rsidR="007675C5" w:rsidRPr="00D015F3">
          <w:rPr>
            <w:rFonts w:eastAsia="標楷體"/>
            <w:noProof/>
            <w:sz w:val="28"/>
            <w:szCs w:val="28"/>
            <w:shd w:val="pct15" w:color="auto" w:fill="FFFFFF"/>
          </w:rPr>
          <w:t>捌、</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經費撥付方式及成果報告</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_Toc478107197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4</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8" w:history="1">
        <w:r w:rsidR="007675C5" w:rsidRPr="00D015F3">
          <w:rPr>
            <w:rFonts w:eastAsia="標楷體"/>
            <w:noProof/>
            <w:sz w:val="28"/>
            <w:szCs w:val="28"/>
            <w:shd w:val="pct15" w:color="auto" w:fill="FFFFFF"/>
          </w:rPr>
          <w:t>玖、</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計畫經費之動支、編列注意事項</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_Toc478107198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5</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199" w:history="1">
        <w:r w:rsidR="007675C5" w:rsidRPr="00D015F3">
          <w:rPr>
            <w:rFonts w:eastAsia="標楷體"/>
            <w:noProof/>
            <w:sz w:val="28"/>
            <w:szCs w:val="28"/>
            <w:shd w:val="pct15" w:color="auto" w:fill="FFFFFF"/>
          </w:rPr>
          <w:t>壹拾、</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其他相關事項</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_Toc478107199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6</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0" w:history="1">
        <w:r w:rsidR="007675C5" w:rsidRPr="00D015F3">
          <w:rPr>
            <w:rFonts w:eastAsia="標楷體"/>
            <w:noProof/>
            <w:sz w:val="28"/>
            <w:szCs w:val="28"/>
            <w:shd w:val="pct15" w:color="auto" w:fill="FFFFFF"/>
          </w:rPr>
          <w:t>附件一、</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計畫書格式</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_Toc478107200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8</w:t>
        </w:r>
        <w:r w:rsidR="007675C5" w:rsidRPr="00D015F3">
          <w:rPr>
            <w:rFonts w:eastAsia="標楷體"/>
            <w:noProof/>
            <w:webHidden/>
            <w:sz w:val="28"/>
            <w:szCs w:val="28"/>
            <w:shd w:val="pct15" w:color="auto" w:fill="FFFFFF"/>
          </w:rPr>
          <w:fldChar w:fldCharType="end"/>
        </w:r>
      </w:hyperlink>
    </w:p>
    <w:p w:rsidR="00577637" w:rsidRPr="00D015F3" w:rsidRDefault="00577637" w:rsidP="007675C5">
      <w:pPr>
        <w:tabs>
          <w:tab w:val="right" w:leader="dot" w:pos="9638"/>
        </w:tabs>
        <w:spacing w:line="500" w:lineRule="exact"/>
        <w:jc w:val="both"/>
        <w:rPr>
          <w:rFonts w:eastAsia="標楷體"/>
          <w:noProof/>
          <w:sz w:val="28"/>
          <w:szCs w:val="28"/>
          <w:shd w:val="pct15" w:color="auto" w:fill="FFFFFF"/>
        </w:rPr>
      </w:pPr>
      <w:r w:rsidRPr="00D015F3">
        <w:rPr>
          <w:rFonts w:eastAsia="標楷體" w:hint="eastAsia"/>
          <w:noProof/>
          <w:sz w:val="28"/>
          <w:szCs w:val="28"/>
          <w:shd w:val="pct15" w:color="auto" w:fill="FFFFFF"/>
        </w:rPr>
        <w:t>附件二、</w:t>
      </w:r>
      <w:r w:rsidRPr="00D015F3">
        <w:rPr>
          <w:rFonts w:eastAsia="標楷體" w:hint="eastAsia"/>
          <w:noProof/>
          <w:sz w:val="28"/>
          <w:szCs w:val="28"/>
          <w:shd w:val="pct15" w:color="auto" w:fill="FFFFFF"/>
        </w:rPr>
        <w:t xml:space="preserve"> </w:t>
      </w:r>
      <w:r w:rsidRPr="00D015F3">
        <w:rPr>
          <w:rFonts w:eastAsia="標楷體" w:hint="eastAsia"/>
          <w:noProof/>
          <w:sz w:val="28"/>
          <w:szCs w:val="28"/>
          <w:shd w:val="pct15" w:color="auto" w:fill="FFFFFF"/>
        </w:rPr>
        <w:t>菸害防制及衛生保健基金審議作業要點</w:t>
      </w:r>
      <w:r w:rsidRPr="00D015F3">
        <w:rPr>
          <w:rFonts w:eastAsia="標楷體" w:hint="eastAsia"/>
          <w:noProof/>
          <w:sz w:val="28"/>
          <w:szCs w:val="28"/>
          <w:shd w:val="pct15" w:color="auto" w:fill="FFFFFF"/>
        </w:rPr>
        <w:t>.................................................19</w:t>
      </w:r>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1" w:history="1">
        <w:r w:rsidR="007675C5" w:rsidRPr="00D015F3">
          <w:rPr>
            <w:rFonts w:eastAsia="標楷體"/>
            <w:noProof/>
            <w:kern w:val="0"/>
            <w:sz w:val="28"/>
            <w:szCs w:val="28"/>
            <w:shd w:val="pct15" w:color="auto" w:fill="FFFFFF"/>
          </w:rPr>
          <w:t>附件</w:t>
        </w:r>
        <w:r w:rsidR="00577637" w:rsidRPr="00D015F3">
          <w:rPr>
            <w:rFonts w:eastAsia="標楷體" w:hint="eastAsia"/>
            <w:noProof/>
            <w:kern w:val="0"/>
            <w:sz w:val="28"/>
            <w:szCs w:val="28"/>
            <w:shd w:val="pct15" w:color="auto" w:fill="FFFFFF"/>
          </w:rPr>
          <w:t>三</w:t>
        </w:r>
        <w:r w:rsidR="007675C5" w:rsidRPr="00D015F3">
          <w:rPr>
            <w:rFonts w:eastAsia="標楷體"/>
            <w:noProof/>
            <w:kern w:val="0"/>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衛生福利部補（捐）助科技發展計畫經費</w:t>
        </w:r>
        <w:r w:rsidR="007675C5" w:rsidRPr="00D015F3">
          <w:rPr>
            <w:rFonts w:eastAsia="標楷體"/>
            <w:noProof/>
            <w:kern w:val="0"/>
            <w:sz w:val="28"/>
            <w:szCs w:val="28"/>
            <w:shd w:val="pct15" w:color="auto" w:fill="FFFFFF"/>
          </w:rPr>
          <w:t>編列基準及使用範圍</w:t>
        </w:r>
        <w:r w:rsidR="007675C5" w:rsidRPr="00D015F3">
          <w:rPr>
            <w:rFonts w:eastAsia="標楷體"/>
            <w:noProof/>
            <w:webHidden/>
            <w:sz w:val="28"/>
            <w:szCs w:val="28"/>
            <w:shd w:val="pct15" w:color="auto" w:fill="FFFFFF"/>
          </w:rPr>
          <w:tab/>
        </w:r>
      </w:hyperlink>
      <w:r w:rsidR="00577637" w:rsidRPr="00D015F3">
        <w:rPr>
          <w:rFonts w:eastAsia="標楷體"/>
          <w:noProof/>
          <w:sz w:val="28"/>
          <w:szCs w:val="28"/>
          <w:shd w:val="pct15" w:color="auto" w:fill="FFFFFF"/>
        </w:rPr>
        <w:t>25</w:t>
      </w:r>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2"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四</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衛生福利部及所屬機關研究計畫助理人員工作酬金支給基準表</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_Toc478107202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34</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3"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五</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國內出差旅費報支要點</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_Toc478107203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35</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4" w:history="1">
        <w:r w:rsidR="007675C5" w:rsidRPr="00D015F3">
          <w:rPr>
            <w:rFonts w:eastAsia="標楷體"/>
            <w:noProof/>
            <w:kern w:val="0"/>
            <w:sz w:val="28"/>
            <w:szCs w:val="28"/>
            <w:shd w:val="pct15" w:color="auto" w:fill="FFFFFF"/>
            <w:lang w:eastAsia="zh-Hans"/>
          </w:rPr>
          <w:t>附件</w:t>
        </w:r>
        <w:r w:rsidR="00577637" w:rsidRPr="00D015F3">
          <w:rPr>
            <w:rFonts w:eastAsia="標楷體" w:hint="eastAsia"/>
            <w:noProof/>
            <w:kern w:val="0"/>
            <w:sz w:val="28"/>
            <w:szCs w:val="28"/>
            <w:shd w:val="pct15" w:color="auto" w:fill="FFFFFF"/>
          </w:rPr>
          <w:t>六</w:t>
        </w:r>
        <w:r w:rsidR="007675C5" w:rsidRPr="00D015F3">
          <w:rPr>
            <w:rFonts w:eastAsia="標楷體"/>
            <w:noProof/>
            <w:kern w:val="0"/>
            <w:sz w:val="28"/>
            <w:szCs w:val="28"/>
            <w:shd w:val="pct15" w:color="auto" w:fill="FFFFFF"/>
            <w:lang w:eastAsia="zh-Hans"/>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中央機關公務員工國內出差旅費報支數額表</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_Toc478107204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37</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5"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七</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衛生福利部國民健康署補（捐）助款項會計處理作業要點</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_Toc478107205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38</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6"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八</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衛生福利部國民健康署補（捐）助收支明細表、結報明細表</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_Toc478107206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42</w:t>
        </w:r>
        <w:r w:rsidR="007675C5" w:rsidRPr="00D015F3">
          <w:rPr>
            <w:rFonts w:eastAsia="標楷體"/>
            <w:noProof/>
            <w:webHidden/>
            <w:sz w:val="28"/>
            <w:szCs w:val="28"/>
            <w:shd w:val="pct15" w:color="auto" w:fill="FFFFFF"/>
          </w:rPr>
          <w:fldChar w:fldCharType="end"/>
        </w:r>
      </w:hyperlink>
    </w:p>
    <w:p w:rsidR="007675C5" w:rsidRPr="00D015F3" w:rsidRDefault="00FE691D" w:rsidP="007675C5">
      <w:pPr>
        <w:tabs>
          <w:tab w:val="right" w:leader="dot" w:pos="9638"/>
        </w:tabs>
        <w:spacing w:line="500" w:lineRule="exact"/>
        <w:jc w:val="both"/>
        <w:rPr>
          <w:rFonts w:eastAsia="標楷體"/>
          <w:noProof/>
          <w:sz w:val="28"/>
          <w:szCs w:val="28"/>
          <w:shd w:val="pct15" w:color="auto" w:fill="FFFFFF"/>
        </w:rPr>
      </w:pPr>
      <w:hyperlink w:anchor="_Toc478107207"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九</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契約書</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草案</w:t>
        </w:r>
        <w:r w:rsidR="007675C5" w:rsidRPr="00D015F3">
          <w:rPr>
            <w:rFonts w:eastAsia="標楷體"/>
            <w:noProof/>
            <w:sz w:val="28"/>
            <w:szCs w:val="28"/>
            <w:shd w:val="pct15" w:color="auto" w:fill="FFFFFF"/>
          </w:rPr>
          <w:t>)</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_Toc478107207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8A4140" w:rsidRPr="00D015F3">
          <w:rPr>
            <w:rFonts w:eastAsia="標楷體"/>
            <w:noProof/>
            <w:webHidden/>
            <w:sz w:val="28"/>
            <w:szCs w:val="28"/>
            <w:shd w:val="pct15" w:color="auto" w:fill="FFFFFF"/>
          </w:rPr>
          <w:t>45</w:t>
        </w:r>
        <w:r w:rsidR="007675C5" w:rsidRPr="00D015F3">
          <w:rPr>
            <w:rFonts w:eastAsia="標楷體"/>
            <w:noProof/>
            <w:webHidden/>
            <w:sz w:val="28"/>
            <w:szCs w:val="28"/>
            <w:shd w:val="pct15" w:color="auto" w:fill="FFFFFF"/>
          </w:rPr>
          <w:fldChar w:fldCharType="end"/>
        </w:r>
      </w:hyperlink>
    </w:p>
    <w:p w:rsidR="007675C5" w:rsidRPr="00D015F3" w:rsidRDefault="007675C5" w:rsidP="007675C5">
      <w:pPr>
        <w:tabs>
          <w:tab w:val="left" w:pos="2961"/>
        </w:tabs>
        <w:ind w:leftChars="300" w:left="720" w:right="960"/>
        <w:jc w:val="center"/>
        <w:rPr>
          <w:rFonts w:eastAsia="標楷體"/>
          <w:b/>
          <w:sz w:val="32"/>
          <w:szCs w:val="32"/>
        </w:rPr>
      </w:pPr>
      <w:r w:rsidRPr="00D015F3">
        <w:rPr>
          <w:rFonts w:eastAsia="標楷體"/>
          <w:noProof/>
          <w:kern w:val="52"/>
          <w:sz w:val="28"/>
          <w:szCs w:val="28"/>
          <w:shd w:val="pct15" w:color="auto" w:fill="FFFFFF"/>
        </w:rPr>
        <w:fldChar w:fldCharType="end"/>
      </w:r>
      <w:r w:rsidRPr="00D015F3">
        <w:rPr>
          <w:rFonts w:eastAsia="標楷體"/>
          <w:sz w:val="28"/>
          <w:szCs w:val="28"/>
        </w:rPr>
        <w:br w:type="page"/>
      </w:r>
    </w:p>
    <w:p w:rsidR="006A077B" w:rsidRPr="00D015F3" w:rsidRDefault="006A077B" w:rsidP="00A83589">
      <w:pPr>
        <w:tabs>
          <w:tab w:val="left" w:pos="2961"/>
        </w:tabs>
        <w:ind w:leftChars="300" w:left="720" w:right="960"/>
        <w:jc w:val="center"/>
        <w:rPr>
          <w:rFonts w:eastAsia="標楷體"/>
          <w:b/>
          <w:sz w:val="32"/>
          <w:szCs w:val="32"/>
        </w:rPr>
      </w:pPr>
      <w:r w:rsidRPr="00D015F3">
        <w:rPr>
          <w:rFonts w:eastAsia="標楷體"/>
          <w:b/>
          <w:sz w:val="32"/>
          <w:szCs w:val="32"/>
        </w:rPr>
        <w:lastRenderedPageBreak/>
        <w:t>衛生福利部</w:t>
      </w:r>
    </w:p>
    <w:p w:rsidR="006A077B" w:rsidRPr="00D015F3" w:rsidRDefault="006A077B" w:rsidP="0013330F">
      <w:pPr>
        <w:tabs>
          <w:tab w:val="left" w:pos="2961"/>
        </w:tabs>
        <w:ind w:right="958"/>
        <w:jc w:val="center"/>
        <w:rPr>
          <w:rFonts w:eastAsia="標楷體"/>
          <w:b/>
          <w:sz w:val="32"/>
          <w:szCs w:val="32"/>
        </w:rPr>
      </w:pPr>
      <w:r w:rsidRPr="00D015F3">
        <w:rPr>
          <w:rFonts w:eastAsia="標楷體"/>
          <w:b/>
          <w:sz w:val="32"/>
          <w:szCs w:val="32"/>
        </w:rPr>
        <w:t>10</w:t>
      </w:r>
      <w:r w:rsidR="005B4873" w:rsidRPr="00D015F3">
        <w:rPr>
          <w:rFonts w:eastAsia="標楷體"/>
          <w:b/>
          <w:sz w:val="32"/>
          <w:szCs w:val="32"/>
        </w:rPr>
        <w:t>7</w:t>
      </w:r>
      <w:r w:rsidRPr="00D015F3">
        <w:rPr>
          <w:rFonts w:eastAsia="標楷體"/>
          <w:b/>
          <w:sz w:val="32"/>
          <w:szCs w:val="32"/>
        </w:rPr>
        <w:t>年罕見疾病防治工作補助計畫公開甄選作業須知</w:t>
      </w:r>
    </w:p>
    <w:p w:rsidR="005B4873" w:rsidRPr="00D015F3" w:rsidRDefault="005B4873" w:rsidP="005B4873">
      <w:pPr>
        <w:spacing w:line="440" w:lineRule="exact"/>
        <w:rPr>
          <w:rFonts w:eastAsia="標楷體"/>
          <w:b/>
          <w:sz w:val="28"/>
          <w:szCs w:val="28"/>
        </w:rPr>
      </w:pPr>
      <w:r w:rsidRPr="00D015F3">
        <w:rPr>
          <w:rFonts w:eastAsia="標楷體" w:hint="eastAsia"/>
          <w:b/>
          <w:sz w:val="28"/>
          <w:szCs w:val="28"/>
        </w:rPr>
        <w:t>壹</w:t>
      </w:r>
      <w:r w:rsidRPr="00D015F3">
        <w:rPr>
          <w:rFonts w:ascii="新細明體" w:hAnsi="新細明體" w:hint="eastAsia"/>
          <w:b/>
          <w:sz w:val="28"/>
          <w:szCs w:val="28"/>
        </w:rPr>
        <w:t>、</w:t>
      </w:r>
      <w:r w:rsidRPr="00D015F3">
        <w:rPr>
          <w:rFonts w:eastAsia="標楷體" w:hint="eastAsia"/>
          <w:b/>
          <w:sz w:val="28"/>
          <w:szCs w:val="28"/>
        </w:rPr>
        <w:t>辦理</w:t>
      </w:r>
      <w:r w:rsidR="006A077B" w:rsidRPr="00D015F3">
        <w:rPr>
          <w:rFonts w:eastAsia="標楷體"/>
          <w:b/>
          <w:sz w:val="28"/>
          <w:szCs w:val="28"/>
        </w:rPr>
        <w:t>依據</w:t>
      </w:r>
    </w:p>
    <w:p w:rsidR="006A077B" w:rsidRPr="00D015F3" w:rsidRDefault="006A077B" w:rsidP="005B4873">
      <w:pPr>
        <w:spacing w:line="440" w:lineRule="exact"/>
        <w:ind w:left="720"/>
        <w:rPr>
          <w:rFonts w:eastAsia="標楷體"/>
          <w:sz w:val="28"/>
          <w:szCs w:val="28"/>
        </w:rPr>
      </w:pPr>
      <w:r w:rsidRPr="00D015F3">
        <w:rPr>
          <w:rFonts w:eastAsia="標楷體"/>
          <w:sz w:val="28"/>
          <w:szCs w:val="28"/>
        </w:rPr>
        <w:t>「罕見疾病防治工作獎勵及補助辦法」。</w:t>
      </w:r>
    </w:p>
    <w:p w:rsidR="006A077B" w:rsidRPr="00D015F3" w:rsidRDefault="005B4873" w:rsidP="005B4873">
      <w:pPr>
        <w:spacing w:line="440" w:lineRule="exact"/>
        <w:rPr>
          <w:rFonts w:eastAsia="標楷體"/>
          <w:b/>
          <w:sz w:val="28"/>
          <w:szCs w:val="28"/>
        </w:rPr>
      </w:pPr>
      <w:r w:rsidRPr="00D015F3">
        <w:rPr>
          <w:rFonts w:eastAsia="標楷體" w:hint="eastAsia"/>
          <w:b/>
          <w:sz w:val="28"/>
          <w:szCs w:val="28"/>
        </w:rPr>
        <w:t>貳</w:t>
      </w:r>
      <w:r w:rsidRPr="00D015F3">
        <w:rPr>
          <w:rFonts w:ascii="新細明體" w:hAnsi="新細明體" w:hint="eastAsia"/>
          <w:b/>
          <w:sz w:val="28"/>
          <w:szCs w:val="28"/>
        </w:rPr>
        <w:t>、</w:t>
      </w:r>
      <w:r w:rsidR="006A077B" w:rsidRPr="00D015F3">
        <w:rPr>
          <w:rFonts w:eastAsia="標楷體"/>
          <w:b/>
          <w:sz w:val="28"/>
          <w:szCs w:val="28"/>
        </w:rPr>
        <w:t>申請對象</w:t>
      </w:r>
    </w:p>
    <w:p w:rsidR="006A077B" w:rsidRPr="00D015F3" w:rsidRDefault="005B4873" w:rsidP="005B4873">
      <w:pPr>
        <w:spacing w:line="440" w:lineRule="exact"/>
        <w:ind w:leftChars="100" w:left="800" w:hangingChars="200" w:hanging="560"/>
        <w:rPr>
          <w:rFonts w:eastAsia="標楷體"/>
          <w:sz w:val="28"/>
          <w:szCs w:val="28"/>
        </w:rPr>
      </w:pPr>
      <w:r w:rsidRPr="00D015F3">
        <w:rPr>
          <w:rFonts w:eastAsia="標楷體" w:hint="eastAsia"/>
          <w:sz w:val="28"/>
          <w:szCs w:val="28"/>
        </w:rPr>
        <w:t>一</w:t>
      </w:r>
      <w:r w:rsidRPr="00D015F3">
        <w:rPr>
          <w:rFonts w:ascii="新細明體" w:hAnsi="新細明體" w:hint="eastAsia"/>
          <w:sz w:val="28"/>
          <w:szCs w:val="28"/>
        </w:rPr>
        <w:t>、</w:t>
      </w:r>
      <w:r w:rsidR="006A077B" w:rsidRPr="00D015F3">
        <w:rPr>
          <w:rFonts w:eastAsia="標楷體"/>
          <w:sz w:val="28"/>
          <w:szCs w:val="28"/>
        </w:rPr>
        <w:t>教學醫院</w:t>
      </w:r>
      <w:r w:rsidRPr="00D015F3">
        <w:rPr>
          <w:rFonts w:ascii="新細明體" w:hAnsi="新細明體" w:hint="eastAsia"/>
          <w:sz w:val="28"/>
          <w:szCs w:val="28"/>
        </w:rPr>
        <w:t>、</w:t>
      </w:r>
      <w:r w:rsidR="006A077B" w:rsidRPr="00D015F3">
        <w:rPr>
          <w:rFonts w:eastAsia="標楷體"/>
          <w:sz w:val="28"/>
          <w:szCs w:val="28"/>
        </w:rPr>
        <w:t>大學校院、公立研究機構，或依法設立、登記，以中央主管機關或教育部為目的事業主管機關之法人研究機構。</w:t>
      </w:r>
    </w:p>
    <w:p w:rsidR="00A83589" w:rsidRPr="00D015F3" w:rsidRDefault="005B4873" w:rsidP="00A83589">
      <w:pPr>
        <w:spacing w:line="440" w:lineRule="exact"/>
        <w:ind w:leftChars="100" w:left="800" w:hangingChars="200" w:hanging="560"/>
        <w:rPr>
          <w:rFonts w:eastAsia="標楷體"/>
          <w:sz w:val="28"/>
          <w:szCs w:val="28"/>
        </w:rPr>
      </w:pPr>
      <w:r w:rsidRPr="00D015F3">
        <w:rPr>
          <w:rFonts w:eastAsia="標楷體" w:hint="eastAsia"/>
          <w:sz w:val="28"/>
          <w:szCs w:val="28"/>
        </w:rPr>
        <w:t>二、</w:t>
      </w:r>
      <w:r w:rsidR="006A077B" w:rsidRPr="00D015F3">
        <w:rPr>
          <w:rFonts w:eastAsia="標楷體"/>
          <w:sz w:val="28"/>
          <w:szCs w:val="28"/>
        </w:rPr>
        <w:t>以促進罕見疾病防治或病人權益為設立宗旨，依法設立、登記之全國性社團法人、財團法人或人民團體。</w:t>
      </w:r>
      <w:bookmarkStart w:id="7" w:name="_Toc478107192"/>
    </w:p>
    <w:p w:rsidR="00A83589" w:rsidRPr="00D015F3" w:rsidRDefault="00A83589" w:rsidP="00A83589">
      <w:pPr>
        <w:spacing w:line="440" w:lineRule="exact"/>
        <w:rPr>
          <w:rFonts w:eastAsia="標楷體"/>
          <w:sz w:val="28"/>
          <w:szCs w:val="28"/>
        </w:rPr>
      </w:pPr>
      <w:r w:rsidRPr="00D015F3">
        <w:rPr>
          <w:rFonts w:eastAsia="標楷體" w:hint="eastAsia"/>
          <w:b/>
          <w:bCs/>
          <w:kern w:val="52"/>
          <w:sz w:val="28"/>
          <w:szCs w:val="52"/>
        </w:rPr>
        <w:t>參</w:t>
      </w:r>
      <w:r w:rsidRPr="00D015F3">
        <w:rPr>
          <w:rFonts w:ascii="新細明體" w:hAnsi="新細明體" w:hint="eastAsia"/>
          <w:b/>
          <w:bCs/>
          <w:kern w:val="52"/>
          <w:sz w:val="28"/>
          <w:szCs w:val="52"/>
        </w:rPr>
        <w:t>、</w:t>
      </w:r>
      <w:r w:rsidRPr="00D015F3">
        <w:rPr>
          <w:rFonts w:eastAsia="標楷體"/>
          <w:b/>
          <w:bCs/>
          <w:kern w:val="52"/>
          <w:sz w:val="28"/>
          <w:szCs w:val="52"/>
        </w:rPr>
        <w:t>補助範圍</w:t>
      </w:r>
      <w:bookmarkEnd w:id="7"/>
    </w:p>
    <w:p w:rsidR="00423EBF" w:rsidRPr="00D015F3" w:rsidRDefault="00560D9A" w:rsidP="00A04600">
      <w:pPr>
        <w:spacing w:line="440" w:lineRule="exact"/>
        <w:ind w:leftChars="100" w:left="800" w:hangingChars="200" w:hanging="560"/>
        <w:rPr>
          <w:rFonts w:ascii="標楷體" w:eastAsia="標楷體" w:hAnsi="標楷體"/>
          <w:sz w:val="28"/>
          <w:szCs w:val="28"/>
        </w:rPr>
      </w:pPr>
      <w:r w:rsidRPr="00D015F3">
        <w:rPr>
          <w:rFonts w:eastAsia="標楷體" w:hint="eastAsia"/>
          <w:sz w:val="28"/>
          <w:szCs w:val="28"/>
        </w:rPr>
        <w:t>一</w:t>
      </w:r>
      <w:r w:rsidRPr="00D015F3">
        <w:rPr>
          <w:rFonts w:ascii="新細明體" w:hAnsi="新細明體" w:hint="eastAsia"/>
          <w:sz w:val="28"/>
          <w:szCs w:val="28"/>
        </w:rPr>
        <w:t>、</w:t>
      </w:r>
      <w:r w:rsidR="00423EBF" w:rsidRPr="00D015F3">
        <w:rPr>
          <w:rFonts w:ascii="標楷體" w:eastAsia="標楷體" w:hAnsi="標楷體" w:hint="eastAsia"/>
          <w:sz w:val="28"/>
          <w:szCs w:val="28"/>
        </w:rPr>
        <w:t>培育罕見疾病防治有關之研究、診斷、檢驗、治療所需之必要專業人力。</w:t>
      </w:r>
    </w:p>
    <w:p w:rsidR="00423EBF" w:rsidRPr="00D015F3" w:rsidRDefault="00423EBF" w:rsidP="00A04600">
      <w:pPr>
        <w:spacing w:line="440" w:lineRule="exact"/>
        <w:ind w:leftChars="100" w:left="800" w:hangingChars="200" w:hanging="560"/>
        <w:rPr>
          <w:rFonts w:eastAsia="標楷體"/>
          <w:sz w:val="28"/>
          <w:szCs w:val="28"/>
        </w:rPr>
      </w:pPr>
      <w:r w:rsidRPr="00D015F3">
        <w:rPr>
          <w:rFonts w:eastAsia="標楷體" w:hint="eastAsia"/>
          <w:sz w:val="28"/>
          <w:szCs w:val="28"/>
        </w:rPr>
        <w:t>二</w:t>
      </w:r>
      <w:r w:rsidR="00A04600" w:rsidRPr="00D015F3">
        <w:rPr>
          <w:rFonts w:eastAsia="標楷體" w:hint="eastAsia"/>
          <w:sz w:val="28"/>
          <w:szCs w:val="28"/>
        </w:rPr>
        <w:t>、</w:t>
      </w:r>
      <w:r w:rsidRPr="00D015F3">
        <w:rPr>
          <w:rFonts w:eastAsia="標楷體" w:hint="eastAsia"/>
          <w:sz w:val="28"/>
          <w:szCs w:val="28"/>
        </w:rPr>
        <w:t>進行罕見疾病防治有關之學術研究及臨床研究。（有關人體試驗之醫療項目，不在本案範圍）</w:t>
      </w:r>
      <w:r w:rsidR="00A04600" w:rsidRPr="00D015F3">
        <w:rPr>
          <w:rFonts w:eastAsia="標楷體" w:hint="eastAsia"/>
          <w:sz w:val="28"/>
          <w:szCs w:val="28"/>
        </w:rPr>
        <w:t>可</w:t>
      </w:r>
      <w:r w:rsidR="006626F7" w:rsidRPr="00D015F3">
        <w:rPr>
          <w:rFonts w:eastAsia="標楷體" w:hint="eastAsia"/>
          <w:sz w:val="28"/>
          <w:szCs w:val="28"/>
        </w:rPr>
        <w:t>參考</w:t>
      </w:r>
      <w:r w:rsidR="00A04600" w:rsidRPr="00D015F3">
        <w:rPr>
          <w:rFonts w:eastAsia="標楷體" w:hint="eastAsia"/>
          <w:sz w:val="28"/>
          <w:szCs w:val="28"/>
        </w:rPr>
        <w:t>下列範圍</w:t>
      </w:r>
      <w:r w:rsidR="006626F7" w:rsidRPr="00D015F3">
        <w:rPr>
          <w:rFonts w:eastAsia="標楷體" w:hint="eastAsia"/>
          <w:sz w:val="28"/>
          <w:szCs w:val="28"/>
        </w:rPr>
        <w:t>提報計畫</w:t>
      </w:r>
      <w:r w:rsidR="00BD2B8C" w:rsidRPr="00D015F3">
        <w:rPr>
          <w:rFonts w:ascii="標楷體" w:eastAsia="標楷體" w:hAnsi="標楷體" w:hint="eastAsia"/>
          <w:sz w:val="28"/>
          <w:szCs w:val="28"/>
        </w:rPr>
        <w:t>：</w:t>
      </w:r>
    </w:p>
    <w:p w:rsidR="00A04600" w:rsidRPr="00D015F3" w:rsidRDefault="00A04600" w:rsidP="00A04600">
      <w:pPr>
        <w:spacing w:line="440" w:lineRule="exact"/>
        <w:ind w:leftChars="100" w:left="1080" w:hangingChars="300" w:hanging="840"/>
        <w:rPr>
          <w:rFonts w:eastAsia="標楷體"/>
          <w:sz w:val="28"/>
          <w:szCs w:val="28"/>
        </w:rPr>
      </w:pPr>
      <w:r w:rsidRPr="00D015F3">
        <w:rPr>
          <w:rFonts w:eastAsia="標楷體" w:hint="eastAsia"/>
          <w:sz w:val="28"/>
          <w:szCs w:val="28"/>
        </w:rPr>
        <w:t>（一）</w:t>
      </w:r>
      <w:r w:rsidR="00B03074" w:rsidRPr="00D015F3">
        <w:rPr>
          <w:rFonts w:eastAsia="標楷體" w:hint="eastAsia"/>
          <w:sz w:val="28"/>
          <w:szCs w:val="28"/>
        </w:rPr>
        <w:t>蒐</w:t>
      </w:r>
      <w:r w:rsidRPr="00D015F3">
        <w:rPr>
          <w:rFonts w:eastAsia="標楷體" w:hint="eastAsia"/>
          <w:sz w:val="28"/>
          <w:szCs w:val="28"/>
        </w:rPr>
        <w:t>集探討國外罕見疾病病患維持生命所需之特殊營養食品（包括低蛋白米麵）使用情形，包括飲食控制、年齡限制、使用量等文獻資料，並提出國內規劃建議。</w:t>
      </w:r>
    </w:p>
    <w:p w:rsidR="00A04600" w:rsidRPr="00D015F3" w:rsidRDefault="00A04600" w:rsidP="00A04600">
      <w:pPr>
        <w:spacing w:line="440" w:lineRule="exact"/>
        <w:ind w:leftChars="100" w:left="1080" w:hangingChars="300" w:hanging="840"/>
        <w:rPr>
          <w:rFonts w:eastAsia="標楷體"/>
          <w:sz w:val="28"/>
          <w:szCs w:val="28"/>
        </w:rPr>
      </w:pPr>
      <w:r w:rsidRPr="00D015F3">
        <w:rPr>
          <w:rFonts w:eastAsia="標楷體" w:hint="eastAsia"/>
          <w:sz w:val="28"/>
          <w:szCs w:val="28"/>
        </w:rPr>
        <w:t>（二）</w:t>
      </w:r>
      <w:r w:rsidR="00B03074" w:rsidRPr="00D015F3">
        <w:rPr>
          <w:rFonts w:eastAsia="標楷體" w:hint="eastAsia"/>
          <w:sz w:val="28"/>
          <w:szCs w:val="28"/>
        </w:rPr>
        <w:t>蒐</w:t>
      </w:r>
      <w:r w:rsidRPr="00D015F3">
        <w:rPr>
          <w:rFonts w:eastAsia="標楷體" w:hint="eastAsia"/>
          <w:sz w:val="28"/>
          <w:szCs w:val="28"/>
        </w:rPr>
        <w:t>集探討國外有關罕見疾病防治基因資料庫之建置架構、運作方式、資料</w:t>
      </w:r>
      <w:r w:rsidR="0081732B" w:rsidRPr="0081732B">
        <w:rPr>
          <w:rFonts w:eastAsia="標楷體" w:hint="eastAsia"/>
          <w:sz w:val="28"/>
          <w:szCs w:val="28"/>
        </w:rPr>
        <w:t>蒐</w:t>
      </w:r>
      <w:r w:rsidRPr="00D015F3">
        <w:rPr>
          <w:rFonts w:eastAsia="標楷體" w:hint="eastAsia"/>
          <w:sz w:val="28"/>
          <w:szCs w:val="28"/>
        </w:rPr>
        <w:t>集內容等文獻資料，並提出國內建置罕病基因資料庫之規劃建議。</w:t>
      </w:r>
    </w:p>
    <w:p w:rsidR="00A04600" w:rsidRPr="00D015F3" w:rsidRDefault="00A04600" w:rsidP="00A04600">
      <w:pPr>
        <w:spacing w:line="440" w:lineRule="exact"/>
        <w:ind w:leftChars="100" w:left="1080" w:hangingChars="300" w:hanging="840"/>
        <w:rPr>
          <w:rFonts w:eastAsia="標楷體"/>
          <w:sz w:val="28"/>
          <w:szCs w:val="28"/>
        </w:rPr>
      </w:pPr>
      <w:r w:rsidRPr="00D015F3">
        <w:rPr>
          <w:rFonts w:eastAsia="標楷體" w:hint="eastAsia"/>
          <w:sz w:val="28"/>
          <w:szCs w:val="28"/>
        </w:rPr>
        <w:t>（三）</w:t>
      </w:r>
      <w:r w:rsidR="00B03074" w:rsidRPr="00D015F3">
        <w:rPr>
          <w:rFonts w:eastAsia="標楷體" w:hint="eastAsia"/>
          <w:sz w:val="28"/>
          <w:szCs w:val="28"/>
        </w:rPr>
        <w:t>蒐</w:t>
      </w:r>
      <w:r w:rsidRPr="00D015F3">
        <w:rPr>
          <w:rFonts w:eastAsia="標楷體" w:hint="eastAsia"/>
          <w:sz w:val="28"/>
          <w:szCs w:val="28"/>
        </w:rPr>
        <w:t>集國外有關罕見疾病防治衛生政策之行銷、管理及規劃等文獻資料，並比較國內外之差異，提出國內目前罕見疾病防治之改進措施及未來可行之規劃建議。</w:t>
      </w:r>
    </w:p>
    <w:p w:rsidR="00A04600" w:rsidRPr="00D015F3" w:rsidRDefault="00A04600" w:rsidP="00A04600">
      <w:pPr>
        <w:spacing w:line="440" w:lineRule="exact"/>
        <w:ind w:leftChars="100" w:left="1080" w:hangingChars="300" w:hanging="840"/>
        <w:rPr>
          <w:rFonts w:eastAsia="標楷體"/>
          <w:sz w:val="28"/>
          <w:szCs w:val="28"/>
        </w:rPr>
      </w:pPr>
      <w:r w:rsidRPr="00D015F3">
        <w:rPr>
          <w:rFonts w:eastAsia="標楷體" w:hint="eastAsia"/>
          <w:sz w:val="28"/>
          <w:szCs w:val="28"/>
        </w:rPr>
        <w:t>（四）</w:t>
      </w:r>
      <w:r w:rsidR="00B03074" w:rsidRPr="00D015F3">
        <w:rPr>
          <w:rFonts w:eastAsia="標楷體" w:hint="eastAsia"/>
          <w:sz w:val="28"/>
          <w:szCs w:val="28"/>
        </w:rPr>
        <w:t>蒐</w:t>
      </w:r>
      <w:r w:rsidRPr="00D015F3">
        <w:rPr>
          <w:rFonts w:eastAsia="標楷體" w:hint="eastAsia"/>
          <w:sz w:val="28"/>
          <w:szCs w:val="28"/>
        </w:rPr>
        <w:t>集探討國外罕見疾病病患之長期照護規劃及實施方式，並提出未來規劃之建議。</w:t>
      </w:r>
    </w:p>
    <w:p w:rsidR="00BD2B8C" w:rsidRPr="00D015F3" w:rsidRDefault="00A04600" w:rsidP="00A04600">
      <w:pPr>
        <w:spacing w:line="440" w:lineRule="exact"/>
        <w:ind w:leftChars="100" w:left="1080" w:hangingChars="300" w:hanging="840"/>
        <w:rPr>
          <w:rFonts w:eastAsia="標楷體"/>
          <w:sz w:val="28"/>
          <w:szCs w:val="28"/>
        </w:rPr>
      </w:pPr>
      <w:r w:rsidRPr="00D015F3">
        <w:rPr>
          <w:rFonts w:eastAsia="標楷體" w:hint="eastAsia"/>
          <w:sz w:val="28"/>
          <w:szCs w:val="28"/>
        </w:rPr>
        <w:t>（五）建立常見罕見疾病之家屬照護模式</w:t>
      </w:r>
      <w:r w:rsidR="00BD2B8C" w:rsidRPr="00D015F3">
        <w:rPr>
          <w:rFonts w:eastAsia="標楷體" w:hint="eastAsia"/>
          <w:sz w:val="28"/>
          <w:szCs w:val="28"/>
        </w:rPr>
        <w:t>。</w:t>
      </w:r>
    </w:p>
    <w:p w:rsidR="00423EBF" w:rsidRPr="00D015F3" w:rsidRDefault="00423EBF" w:rsidP="00A04600">
      <w:pPr>
        <w:spacing w:line="440" w:lineRule="exact"/>
        <w:ind w:leftChars="100" w:left="800" w:hangingChars="200" w:hanging="560"/>
        <w:rPr>
          <w:rFonts w:eastAsia="標楷體"/>
          <w:sz w:val="28"/>
          <w:szCs w:val="28"/>
        </w:rPr>
      </w:pPr>
      <w:r w:rsidRPr="00D015F3">
        <w:rPr>
          <w:rFonts w:eastAsia="標楷體" w:hint="eastAsia"/>
          <w:sz w:val="28"/>
          <w:szCs w:val="28"/>
        </w:rPr>
        <w:t>三</w:t>
      </w:r>
      <w:r w:rsidR="00A04600" w:rsidRPr="00D015F3">
        <w:rPr>
          <w:rFonts w:eastAsia="標楷體" w:hint="eastAsia"/>
          <w:sz w:val="28"/>
          <w:szCs w:val="28"/>
        </w:rPr>
        <w:t>、</w:t>
      </w:r>
      <w:r w:rsidRPr="00D015F3">
        <w:rPr>
          <w:rFonts w:eastAsia="標楷體" w:hint="eastAsia"/>
          <w:sz w:val="28"/>
          <w:szCs w:val="28"/>
        </w:rPr>
        <w:t>購置罕見疾病防治有關之研究、診斷、檢驗、治療所需之專用設備。</w:t>
      </w:r>
    </w:p>
    <w:p w:rsidR="00423EBF" w:rsidRPr="00D015F3" w:rsidRDefault="00423EBF" w:rsidP="00A04600">
      <w:pPr>
        <w:spacing w:line="440" w:lineRule="exact"/>
        <w:ind w:leftChars="100" w:left="800" w:hangingChars="200" w:hanging="560"/>
        <w:rPr>
          <w:rFonts w:eastAsia="標楷體"/>
          <w:sz w:val="28"/>
          <w:szCs w:val="28"/>
        </w:rPr>
      </w:pPr>
      <w:r w:rsidRPr="00D015F3">
        <w:rPr>
          <w:rFonts w:eastAsia="標楷體" w:hint="eastAsia"/>
          <w:sz w:val="28"/>
          <w:szCs w:val="28"/>
        </w:rPr>
        <w:t>四</w:t>
      </w:r>
      <w:r w:rsidR="00A04600" w:rsidRPr="00D015F3">
        <w:rPr>
          <w:rFonts w:eastAsia="標楷體" w:hint="eastAsia"/>
          <w:sz w:val="28"/>
          <w:szCs w:val="28"/>
        </w:rPr>
        <w:t>、</w:t>
      </w:r>
      <w:r w:rsidRPr="00D015F3">
        <w:rPr>
          <w:rFonts w:eastAsia="標楷體" w:hint="eastAsia"/>
          <w:sz w:val="28"/>
          <w:szCs w:val="28"/>
        </w:rPr>
        <w:t>進行罕見疾病防治有關之學術交流及宣導。</w:t>
      </w:r>
      <w:r w:rsidR="00CD7F70" w:rsidRPr="00D015F3">
        <w:rPr>
          <w:rFonts w:eastAsia="標楷體" w:hint="eastAsia"/>
          <w:sz w:val="28"/>
          <w:szCs w:val="28"/>
        </w:rPr>
        <w:t>如</w:t>
      </w:r>
      <w:r w:rsidR="00CD7F70" w:rsidRPr="00D015F3">
        <w:rPr>
          <w:rFonts w:ascii="標楷體" w:eastAsia="標楷體" w:hAnsi="標楷體" w:hint="eastAsia"/>
          <w:sz w:val="28"/>
          <w:szCs w:val="28"/>
        </w:rPr>
        <w:t>：</w:t>
      </w:r>
      <w:r w:rsidR="00CD7F70" w:rsidRPr="00D015F3">
        <w:rPr>
          <w:rFonts w:eastAsia="標楷體" w:hint="eastAsia"/>
          <w:sz w:val="28"/>
          <w:szCs w:val="28"/>
        </w:rPr>
        <w:t>編製病友照護手冊、醫療照護手冊或營養手冊等，強化罕見疾病病患及家屬相關自我照護之能力。</w:t>
      </w:r>
    </w:p>
    <w:p w:rsidR="00A83589" w:rsidRPr="00D015F3" w:rsidRDefault="00A83589" w:rsidP="00A83589">
      <w:pPr>
        <w:spacing w:line="440" w:lineRule="exact"/>
        <w:rPr>
          <w:rFonts w:ascii="標楷體" w:eastAsia="標楷體" w:hAnsi="標楷體"/>
          <w:sz w:val="28"/>
          <w:szCs w:val="28"/>
        </w:rPr>
      </w:pPr>
      <w:bookmarkStart w:id="8" w:name="_Toc478107193"/>
      <w:r w:rsidRPr="00D015F3">
        <w:rPr>
          <w:rFonts w:ascii="標楷體" w:eastAsia="標楷體" w:hAnsi="標楷體" w:hint="eastAsia"/>
          <w:b/>
          <w:bCs/>
          <w:kern w:val="52"/>
          <w:sz w:val="28"/>
          <w:szCs w:val="52"/>
        </w:rPr>
        <w:t>肆、</w:t>
      </w:r>
      <w:r w:rsidRPr="00D015F3">
        <w:rPr>
          <w:rFonts w:ascii="標楷體" w:eastAsia="標楷體" w:hAnsi="標楷體"/>
          <w:b/>
          <w:bCs/>
          <w:kern w:val="52"/>
          <w:sz w:val="28"/>
          <w:szCs w:val="52"/>
        </w:rPr>
        <w:t>補助經費</w:t>
      </w:r>
      <w:bookmarkEnd w:id="8"/>
    </w:p>
    <w:p w:rsidR="00A83589" w:rsidRPr="00D015F3" w:rsidRDefault="00A83589" w:rsidP="00307CFA">
      <w:pPr>
        <w:numPr>
          <w:ilvl w:val="0"/>
          <w:numId w:val="2"/>
        </w:numPr>
        <w:spacing w:line="440" w:lineRule="exact"/>
        <w:ind w:left="851" w:hanging="567"/>
        <w:rPr>
          <w:rFonts w:ascii="標楷體" w:eastAsia="標楷體" w:hAnsi="標楷體"/>
          <w:sz w:val="28"/>
          <w:szCs w:val="28"/>
        </w:rPr>
      </w:pPr>
      <w:r w:rsidRPr="00D015F3">
        <w:rPr>
          <w:rFonts w:eastAsia="標楷體"/>
          <w:sz w:val="28"/>
          <w:szCs w:val="28"/>
        </w:rPr>
        <w:t>申請補助者，應擬具計畫書，並載明經費項目及金額，依據</w:t>
      </w:r>
      <w:r w:rsidRPr="00D015F3">
        <w:rPr>
          <w:rFonts w:ascii="標楷體" w:eastAsia="標楷體" w:hAnsi="標楷體"/>
          <w:sz w:val="28"/>
          <w:szCs w:val="28"/>
        </w:rPr>
        <w:t>「罕見疾病防治工作獎勵及補助辦法」第6條規定，本案之補助項目如下：</w:t>
      </w:r>
    </w:p>
    <w:p w:rsidR="005C1021" w:rsidRPr="00D015F3" w:rsidRDefault="00E92639" w:rsidP="00206809">
      <w:pPr>
        <w:spacing w:line="460" w:lineRule="exact"/>
        <w:ind w:leftChars="100" w:left="1080" w:hangingChars="300" w:hanging="840"/>
        <w:rPr>
          <w:rFonts w:eastAsia="標楷體"/>
          <w:sz w:val="28"/>
          <w:szCs w:val="28"/>
        </w:rPr>
      </w:pPr>
      <w:r w:rsidRPr="00D015F3">
        <w:rPr>
          <w:rFonts w:eastAsia="標楷體" w:hint="eastAsia"/>
          <w:sz w:val="28"/>
          <w:szCs w:val="28"/>
        </w:rPr>
        <w:t>（一）</w:t>
      </w:r>
      <w:r w:rsidR="005C1021" w:rsidRPr="00D015F3">
        <w:rPr>
          <w:rFonts w:eastAsia="標楷體" w:hint="eastAsia"/>
          <w:sz w:val="28"/>
          <w:szCs w:val="28"/>
        </w:rPr>
        <w:t>前</w:t>
      </w:r>
      <w:r w:rsidR="006B4D51" w:rsidRPr="00D015F3">
        <w:rPr>
          <w:rFonts w:eastAsia="標楷體" w:hint="eastAsia"/>
          <w:sz w:val="28"/>
          <w:szCs w:val="28"/>
        </w:rPr>
        <w:t>項</w:t>
      </w:r>
      <w:r w:rsidR="006626F7" w:rsidRPr="00D015F3">
        <w:rPr>
          <w:rFonts w:eastAsia="標楷體" w:hint="eastAsia"/>
          <w:sz w:val="28"/>
          <w:szCs w:val="28"/>
        </w:rPr>
        <w:t>補助範圍</w:t>
      </w:r>
      <w:r w:rsidR="006B4D51" w:rsidRPr="00D015F3">
        <w:rPr>
          <w:rFonts w:eastAsia="標楷體" w:hint="eastAsia"/>
          <w:sz w:val="28"/>
          <w:szCs w:val="28"/>
        </w:rPr>
        <w:t>一</w:t>
      </w:r>
      <w:r w:rsidR="005C1021" w:rsidRPr="00D015F3">
        <w:rPr>
          <w:rFonts w:eastAsia="標楷體" w:hint="eastAsia"/>
          <w:sz w:val="28"/>
          <w:szCs w:val="28"/>
        </w:rPr>
        <w:t>及</w:t>
      </w:r>
      <w:r w:rsidRPr="00D015F3">
        <w:rPr>
          <w:rFonts w:eastAsia="標楷體" w:hint="eastAsia"/>
          <w:sz w:val="28"/>
          <w:szCs w:val="28"/>
        </w:rPr>
        <w:t>二</w:t>
      </w:r>
      <w:r w:rsidR="005C1021" w:rsidRPr="00D015F3">
        <w:rPr>
          <w:rFonts w:eastAsia="標楷體" w:hint="eastAsia"/>
          <w:sz w:val="28"/>
          <w:szCs w:val="28"/>
        </w:rPr>
        <w:t>所需之人事費、業務費及管理費用。</w:t>
      </w:r>
    </w:p>
    <w:p w:rsidR="005C1021" w:rsidRPr="00D015F3" w:rsidRDefault="00E92639" w:rsidP="00206809">
      <w:pPr>
        <w:spacing w:line="460" w:lineRule="exact"/>
        <w:ind w:leftChars="100" w:left="1080" w:hangingChars="300" w:hanging="840"/>
        <w:rPr>
          <w:rFonts w:eastAsia="標楷體"/>
          <w:sz w:val="28"/>
          <w:szCs w:val="28"/>
        </w:rPr>
      </w:pPr>
      <w:r w:rsidRPr="00D015F3">
        <w:rPr>
          <w:rFonts w:eastAsia="標楷體" w:hint="eastAsia"/>
          <w:sz w:val="28"/>
          <w:szCs w:val="28"/>
        </w:rPr>
        <w:t>（二）</w:t>
      </w:r>
      <w:r w:rsidR="005C1021" w:rsidRPr="00D015F3">
        <w:rPr>
          <w:rFonts w:eastAsia="標楷體" w:hint="eastAsia"/>
          <w:sz w:val="28"/>
          <w:szCs w:val="28"/>
        </w:rPr>
        <w:t>前</w:t>
      </w:r>
      <w:r w:rsidR="006B4D51" w:rsidRPr="00D015F3">
        <w:rPr>
          <w:rFonts w:eastAsia="標楷體" w:hint="eastAsia"/>
          <w:sz w:val="28"/>
          <w:szCs w:val="28"/>
        </w:rPr>
        <w:t>項</w:t>
      </w:r>
      <w:r w:rsidR="006626F7" w:rsidRPr="00D015F3">
        <w:rPr>
          <w:rFonts w:eastAsia="標楷體" w:hint="eastAsia"/>
          <w:sz w:val="28"/>
          <w:szCs w:val="28"/>
        </w:rPr>
        <w:t>補助範圍</w:t>
      </w:r>
      <w:r w:rsidRPr="00D015F3">
        <w:rPr>
          <w:rFonts w:eastAsia="標楷體" w:hint="eastAsia"/>
          <w:sz w:val="28"/>
          <w:szCs w:val="28"/>
        </w:rPr>
        <w:t>三</w:t>
      </w:r>
      <w:r w:rsidR="006B4D51" w:rsidRPr="00D015F3">
        <w:rPr>
          <w:rFonts w:eastAsia="標楷體" w:hint="eastAsia"/>
          <w:sz w:val="28"/>
          <w:szCs w:val="28"/>
        </w:rPr>
        <w:t>所需</w:t>
      </w:r>
      <w:r w:rsidR="005C1021" w:rsidRPr="00D015F3">
        <w:rPr>
          <w:rFonts w:eastAsia="標楷體" w:hint="eastAsia"/>
          <w:sz w:val="28"/>
          <w:szCs w:val="28"/>
        </w:rPr>
        <w:t>之專用設備購置費用。</w:t>
      </w:r>
    </w:p>
    <w:p w:rsidR="00963E98" w:rsidRPr="00D015F3" w:rsidRDefault="00963E98" w:rsidP="0008052B">
      <w:pPr>
        <w:spacing w:line="460" w:lineRule="exact"/>
        <w:ind w:leftChars="450" w:left="1920" w:hangingChars="300" w:hanging="840"/>
        <w:rPr>
          <w:rFonts w:ascii="標楷體" w:eastAsia="標楷體" w:hAnsi="標楷體"/>
          <w:sz w:val="28"/>
          <w:szCs w:val="28"/>
        </w:rPr>
      </w:pPr>
      <w:r w:rsidRPr="00D015F3">
        <w:rPr>
          <w:rFonts w:eastAsia="標楷體" w:hint="eastAsia"/>
          <w:sz w:val="28"/>
          <w:szCs w:val="28"/>
        </w:rPr>
        <w:t>註</w:t>
      </w:r>
      <w:r w:rsidRPr="00D015F3">
        <w:rPr>
          <w:rFonts w:ascii="標楷體" w:eastAsia="標楷體" w:hAnsi="標楷體" w:hint="eastAsia"/>
          <w:sz w:val="28"/>
          <w:szCs w:val="28"/>
        </w:rPr>
        <w:t>：</w:t>
      </w:r>
      <w:r w:rsidR="002C4B84" w:rsidRPr="00D015F3">
        <w:rPr>
          <w:rFonts w:ascii="標楷體" w:eastAsia="標楷體" w:hAnsi="標楷體" w:hint="eastAsia"/>
          <w:sz w:val="28"/>
          <w:szCs w:val="28"/>
        </w:rPr>
        <w:t>1.</w:t>
      </w:r>
      <w:r w:rsidR="001B7CDF" w:rsidRPr="00D015F3">
        <w:rPr>
          <w:rFonts w:ascii="標楷體" w:eastAsia="標楷體" w:hAnsi="標楷體" w:hint="eastAsia"/>
          <w:sz w:val="28"/>
          <w:szCs w:val="28"/>
        </w:rPr>
        <w:t>購置之專用設備須與罕見疾病防治之研究、診斷、檢驗、治療有直接相關</w:t>
      </w:r>
      <w:r w:rsidR="001F6FD7" w:rsidRPr="00D015F3">
        <w:rPr>
          <w:rFonts w:ascii="標楷體" w:eastAsia="標楷體" w:hAnsi="標楷體" w:hint="eastAsia"/>
          <w:sz w:val="28"/>
          <w:szCs w:val="28"/>
        </w:rPr>
        <w:t>且為專用</w:t>
      </w:r>
      <w:r w:rsidR="001B7CDF" w:rsidRPr="00D015F3">
        <w:rPr>
          <w:rFonts w:ascii="標楷體" w:eastAsia="標楷體" w:hAnsi="標楷體" w:hint="eastAsia"/>
          <w:sz w:val="28"/>
          <w:szCs w:val="28"/>
        </w:rPr>
        <w:t>，</w:t>
      </w:r>
      <w:r w:rsidR="001F6FD7" w:rsidRPr="00D015F3">
        <w:rPr>
          <w:rFonts w:ascii="標楷體" w:eastAsia="標楷體" w:hAnsi="標楷體" w:hint="eastAsia"/>
          <w:sz w:val="28"/>
          <w:szCs w:val="28"/>
        </w:rPr>
        <w:t>該項專用設備</w:t>
      </w:r>
      <w:r w:rsidR="001B7CDF" w:rsidRPr="00D015F3">
        <w:rPr>
          <w:rFonts w:ascii="標楷體" w:eastAsia="標楷體" w:hAnsi="標楷體" w:hint="eastAsia"/>
          <w:sz w:val="28"/>
          <w:szCs w:val="28"/>
        </w:rPr>
        <w:t>之</w:t>
      </w:r>
      <w:r w:rsidR="001B7CDF" w:rsidRPr="00D015F3">
        <w:rPr>
          <w:rFonts w:ascii="標楷體" w:eastAsia="標楷體" w:hAnsi="標楷體"/>
          <w:sz w:val="28"/>
          <w:szCs w:val="28"/>
        </w:rPr>
        <w:t>預算</w:t>
      </w:r>
      <w:r w:rsidR="001F6FD7" w:rsidRPr="00D015F3">
        <w:rPr>
          <w:rFonts w:ascii="標楷體" w:eastAsia="標楷體" w:hAnsi="標楷體" w:hint="eastAsia"/>
          <w:sz w:val="28"/>
          <w:szCs w:val="28"/>
        </w:rPr>
        <w:t>不得超</w:t>
      </w:r>
      <w:r w:rsidR="00F37CFF" w:rsidRPr="00D015F3">
        <w:rPr>
          <w:rFonts w:ascii="標楷體" w:eastAsia="標楷體" w:hAnsi="標楷體" w:hint="eastAsia"/>
          <w:sz w:val="28"/>
          <w:szCs w:val="28"/>
        </w:rPr>
        <w:t>過</w:t>
      </w:r>
      <w:r w:rsidR="001B7CDF" w:rsidRPr="00D015F3">
        <w:rPr>
          <w:rFonts w:ascii="標楷體" w:eastAsia="標楷體" w:hAnsi="標楷體" w:hint="eastAsia"/>
          <w:sz w:val="28"/>
          <w:szCs w:val="28"/>
        </w:rPr>
        <w:t>總補助金額之</w:t>
      </w:r>
      <w:r w:rsidR="003A2F1B" w:rsidRPr="00D015F3">
        <w:rPr>
          <w:rFonts w:ascii="標楷體" w:eastAsia="標楷體" w:hAnsi="標楷體" w:hint="eastAsia"/>
          <w:sz w:val="28"/>
          <w:szCs w:val="28"/>
        </w:rPr>
        <w:t>10</w:t>
      </w:r>
      <w:r w:rsidR="001B7CDF" w:rsidRPr="00D015F3">
        <w:rPr>
          <w:rFonts w:ascii="標楷體" w:eastAsia="標楷體" w:hAnsi="標楷體" w:hint="eastAsia"/>
          <w:sz w:val="28"/>
          <w:szCs w:val="28"/>
        </w:rPr>
        <w:t>％。</w:t>
      </w:r>
    </w:p>
    <w:p w:rsidR="002C4B84" w:rsidRPr="00D015F3" w:rsidRDefault="002C4B84" w:rsidP="0008052B">
      <w:pPr>
        <w:spacing w:line="460" w:lineRule="exact"/>
        <w:ind w:leftChars="650" w:left="1840" w:hangingChars="100" w:hanging="280"/>
        <w:rPr>
          <w:rFonts w:ascii="標楷體" w:eastAsia="標楷體" w:hAnsi="標楷體"/>
          <w:sz w:val="28"/>
          <w:szCs w:val="28"/>
        </w:rPr>
      </w:pPr>
      <w:r w:rsidRPr="00D015F3">
        <w:rPr>
          <w:rFonts w:ascii="標楷體" w:eastAsia="標楷體" w:hAnsi="標楷體"/>
          <w:sz w:val="28"/>
          <w:szCs w:val="28"/>
        </w:rPr>
        <w:t>2.</w:t>
      </w:r>
      <w:r w:rsidRPr="00D015F3">
        <w:rPr>
          <w:rFonts w:ascii="標楷體" w:eastAsia="標楷體" w:hAnsi="標楷體" w:hint="eastAsia"/>
          <w:sz w:val="28"/>
          <w:szCs w:val="28"/>
        </w:rPr>
        <w:t>費用編列請依據「菸害防制及衛生保健基金審議作業要點」辦理。補（捐）助案件不得編列</w:t>
      </w:r>
      <w:r w:rsidR="006B4D51" w:rsidRPr="00D015F3">
        <w:rPr>
          <w:rFonts w:ascii="標楷體" w:eastAsia="標楷體" w:hAnsi="標楷體" w:hint="eastAsia"/>
          <w:sz w:val="28"/>
          <w:szCs w:val="28"/>
        </w:rPr>
        <w:t>國外旅費、</w:t>
      </w:r>
      <w:r w:rsidRPr="00D015F3">
        <w:rPr>
          <w:rFonts w:ascii="標楷體" w:eastAsia="標楷體" w:hAnsi="標楷體" w:hint="eastAsia"/>
          <w:sz w:val="28"/>
          <w:szCs w:val="28"/>
        </w:rPr>
        <w:t>房屋及建築、交通及運輸設備之費用。</w:t>
      </w:r>
    </w:p>
    <w:p w:rsidR="00A83589" w:rsidRPr="00D015F3" w:rsidRDefault="00E92639" w:rsidP="004F25A9">
      <w:pPr>
        <w:spacing w:line="460" w:lineRule="exact"/>
        <w:ind w:leftChars="100" w:left="1080" w:hangingChars="300" w:hanging="840"/>
        <w:rPr>
          <w:rFonts w:eastAsia="標楷體"/>
          <w:sz w:val="28"/>
          <w:szCs w:val="28"/>
        </w:rPr>
      </w:pPr>
      <w:r w:rsidRPr="00D015F3">
        <w:rPr>
          <w:rFonts w:eastAsia="標楷體" w:hint="eastAsia"/>
          <w:sz w:val="28"/>
          <w:szCs w:val="28"/>
        </w:rPr>
        <w:t>（三）</w:t>
      </w:r>
      <w:r w:rsidR="005C1021" w:rsidRPr="00D015F3">
        <w:rPr>
          <w:rFonts w:eastAsia="標楷體" w:hint="eastAsia"/>
          <w:sz w:val="28"/>
          <w:szCs w:val="28"/>
        </w:rPr>
        <w:t>前</w:t>
      </w:r>
      <w:r w:rsidR="006B4D51" w:rsidRPr="00D015F3">
        <w:rPr>
          <w:rFonts w:eastAsia="標楷體" w:hint="eastAsia"/>
          <w:sz w:val="28"/>
          <w:szCs w:val="28"/>
        </w:rPr>
        <w:t>項</w:t>
      </w:r>
      <w:r w:rsidR="006626F7" w:rsidRPr="00D015F3">
        <w:rPr>
          <w:rFonts w:eastAsia="標楷體" w:hint="eastAsia"/>
          <w:sz w:val="28"/>
          <w:szCs w:val="28"/>
        </w:rPr>
        <w:t>補助範圍</w:t>
      </w:r>
      <w:r w:rsidRPr="00D015F3">
        <w:rPr>
          <w:rFonts w:eastAsia="標楷體" w:hint="eastAsia"/>
          <w:sz w:val="28"/>
          <w:szCs w:val="28"/>
        </w:rPr>
        <w:t>四</w:t>
      </w:r>
      <w:r w:rsidR="001316D1" w:rsidRPr="00D015F3">
        <w:rPr>
          <w:rFonts w:eastAsia="標楷體" w:hint="eastAsia"/>
          <w:sz w:val="28"/>
          <w:szCs w:val="28"/>
        </w:rPr>
        <w:t>主辦</w:t>
      </w:r>
      <w:r w:rsidR="001316D1" w:rsidRPr="00D015F3">
        <w:rPr>
          <w:rFonts w:ascii="標楷體" w:eastAsia="標楷體" w:hAnsi="標楷體" w:hint="eastAsia"/>
          <w:sz w:val="28"/>
          <w:szCs w:val="28"/>
        </w:rPr>
        <w:t>學術交流之會議場地費、學者專家出席相關費用、臨時工資之費用，及辦理</w:t>
      </w:r>
      <w:r w:rsidR="005C1021" w:rsidRPr="00D015F3">
        <w:rPr>
          <w:rFonts w:ascii="標楷體" w:eastAsia="標楷體" w:hAnsi="標楷體" w:hint="eastAsia"/>
          <w:sz w:val="28"/>
          <w:szCs w:val="28"/>
        </w:rPr>
        <w:t>罕見疾病防治宣導之</w:t>
      </w:r>
      <w:r w:rsidR="005C1021" w:rsidRPr="00D015F3">
        <w:rPr>
          <w:rFonts w:eastAsia="標楷體" w:hint="eastAsia"/>
          <w:sz w:val="28"/>
          <w:szCs w:val="28"/>
        </w:rPr>
        <w:t>有關費用。</w:t>
      </w:r>
    </w:p>
    <w:p w:rsidR="00A83589" w:rsidRPr="00D015F3" w:rsidRDefault="00A83589" w:rsidP="00307CFA">
      <w:pPr>
        <w:pStyle w:val="ac"/>
        <w:numPr>
          <w:ilvl w:val="0"/>
          <w:numId w:val="2"/>
        </w:numPr>
        <w:spacing w:line="440" w:lineRule="exact"/>
        <w:ind w:leftChars="0" w:left="851" w:hanging="567"/>
        <w:rPr>
          <w:rFonts w:eastAsia="標楷體"/>
          <w:sz w:val="28"/>
          <w:szCs w:val="28"/>
        </w:rPr>
      </w:pPr>
      <w:r w:rsidRPr="00D015F3">
        <w:rPr>
          <w:rFonts w:eastAsia="標楷體"/>
          <w:sz w:val="28"/>
          <w:szCs w:val="28"/>
        </w:rPr>
        <w:t>補助金額：機構、法人或團體，得予全部或部分之補助</w:t>
      </w:r>
      <w:r w:rsidR="002F3172" w:rsidRPr="00D015F3">
        <w:rPr>
          <w:rFonts w:ascii="Times New Roman" w:eastAsia="標楷體" w:hAnsi="Times New Roman" w:hint="eastAsia"/>
          <w:sz w:val="28"/>
          <w:szCs w:val="28"/>
        </w:rPr>
        <w:t>；每一申請單位之補助金額，每年最高不得逾新臺幣三百萬元。</w:t>
      </w:r>
    </w:p>
    <w:p w:rsidR="002F3172" w:rsidRPr="00D015F3" w:rsidRDefault="00A83589" w:rsidP="00307CFA">
      <w:pPr>
        <w:numPr>
          <w:ilvl w:val="0"/>
          <w:numId w:val="2"/>
        </w:numPr>
        <w:spacing w:line="440" w:lineRule="exact"/>
        <w:ind w:left="851" w:hanging="567"/>
        <w:rPr>
          <w:rFonts w:eastAsia="標楷體"/>
          <w:sz w:val="28"/>
          <w:szCs w:val="28"/>
        </w:rPr>
      </w:pPr>
      <w:r w:rsidRPr="00D015F3">
        <w:rPr>
          <w:rFonts w:eastAsia="標楷體"/>
          <w:sz w:val="28"/>
          <w:szCs w:val="28"/>
        </w:rPr>
        <w:t>各機構、法人或團體為維持其運作之人事費、水電費、設備購</w:t>
      </w:r>
      <w:bookmarkStart w:id="9" w:name="_Toc478107194"/>
      <w:r w:rsidR="002F3172" w:rsidRPr="00D015F3">
        <w:rPr>
          <w:rFonts w:eastAsia="標楷體"/>
          <w:sz w:val="28"/>
          <w:szCs w:val="28"/>
        </w:rPr>
        <w:t>置費、設備租金、房租費、通訊費及其他相關常年經費支出，不予補助</w:t>
      </w:r>
      <w:r w:rsidR="002F3172" w:rsidRPr="00D015F3">
        <w:rPr>
          <w:rFonts w:ascii="新細明體" w:hAnsi="新細明體" w:hint="eastAsia"/>
          <w:sz w:val="28"/>
          <w:szCs w:val="28"/>
        </w:rPr>
        <w:t>。</w:t>
      </w:r>
    </w:p>
    <w:p w:rsidR="00A83589" w:rsidRPr="00D015F3" w:rsidRDefault="002F3172" w:rsidP="002F3172">
      <w:pPr>
        <w:spacing w:line="440" w:lineRule="exact"/>
        <w:rPr>
          <w:rFonts w:eastAsia="標楷體"/>
          <w:sz w:val="28"/>
          <w:szCs w:val="28"/>
        </w:rPr>
      </w:pPr>
      <w:r w:rsidRPr="00D015F3">
        <w:rPr>
          <w:rFonts w:eastAsia="標楷體" w:hint="eastAsia"/>
          <w:b/>
          <w:bCs/>
          <w:kern w:val="52"/>
          <w:sz w:val="28"/>
          <w:szCs w:val="52"/>
        </w:rPr>
        <w:t>伍</w:t>
      </w:r>
      <w:r w:rsidRPr="00D015F3">
        <w:rPr>
          <w:rFonts w:ascii="新細明體" w:hAnsi="新細明體" w:hint="eastAsia"/>
          <w:b/>
          <w:bCs/>
          <w:kern w:val="52"/>
          <w:sz w:val="28"/>
          <w:szCs w:val="52"/>
        </w:rPr>
        <w:t>、</w:t>
      </w:r>
      <w:r w:rsidR="00A83589" w:rsidRPr="00D015F3">
        <w:rPr>
          <w:rFonts w:eastAsia="標楷體"/>
          <w:b/>
          <w:bCs/>
          <w:kern w:val="52"/>
          <w:sz w:val="28"/>
          <w:szCs w:val="52"/>
        </w:rPr>
        <w:t>計畫辦理期程</w:t>
      </w:r>
      <w:bookmarkEnd w:id="9"/>
    </w:p>
    <w:p w:rsidR="00A83589" w:rsidRPr="00D015F3" w:rsidRDefault="00A83589" w:rsidP="00A83589">
      <w:pPr>
        <w:spacing w:line="440" w:lineRule="exact"/>
        <w:ind w:firstLineChars="200" w:firstLine="560"/>
        <w:rPr>
          <w:rFonts w:eastAsia="標楷體"/>
          <w:sz w:val="28"/>
        </w:rPr>
      </w:pPr>
      <w:r w:rsidRPr="00D015F3">
        <w:rPr>
          <w:rFonts w:eastAsia="標楷體"/>
          <w:sz w:val="28"/>
        </w:rPr>
        <w:t>10</w:t>
      </w:r>
      <w:r w:rsidR="001D745B" w:rsidRPr="00D015F3">
        <w:rPr>
          <w:rFonts w:eastAsia="標楷體"/>
          <w:sz w:val="28"/>
        </w:rPr>
        <w:t>7</w:t>
      </w:r>
      <w:r w:rsidRPr="00D015F3">
        <w:rPr>
          <w:rFonts w:eastAsia="標楷體"/>
          <w:sz w:val="28"/>
        </w:rPr>
        <w:t>年計畫以核定日為起始日，至</w:t>
      </w:r>
      <w:r w:rsidRPr="00D015F3">
        <w:rPr>
          <w:rFonts w:eastAsia="標楷體"/>
          <w:sz w:val="28"/>
        </w:rPr>
        <w:t>10</w:t>
      </w:r>
      <w:r w:rsidR="001D745B" w:rsidRPr="00D015F3">
        <w:rPr>
          <w:rFonts w:eastAsia="標楷體"/>
          <w:sz w:val="28"/>
        </w:rPr>
        <w:t>7</w:t>
      </w:r>
      <w:r w:rsidRPr="00D015F3">
        <w:rPr>
          <w:rFonts w:eastAsia="標楷體"/>
          <w:sz w:val="28"/>
        </w:rPr>
        <w:t>年</w:t>
      </w:r>
      <w:r w:rsidRPr="00D015F3">
        <w:rPr>
          <w:rFonts w:eastAsia="標楷體"/>
          <w:sz w:val="28"/>
        </w:rPr>
        <w:t>1</w:t>
      </w:r>
      <w:r w:rsidR="001D745B" w:rsidRPr="00D015F3">
        <w:rPr>
          <w:rFonts w:eastAsia="標楷體"/>
          <w:sz w:val="28"/>
        </w:rPr>
        <w:t>2</w:t>
      </w:r>
      <w:r w:rsidRPr="00D015F3">
        <w:rPr>
          <w:rFonts w:eastAsia="標楷體"/>
          <w:sz w:val="28"/>
        </w:rPr>
        <w:t>月</w:t>
      </w:r>
      <w:r w:rsidRPr="00D015F3">
        <w:rPr>
          <w:rFonts w:eastAsia="標楷體"/>
          <w:sz w:val="28"/>
        </w:rPr>
        <w:t>3</w:t>
      </w:r>
      <w:r w:rsidR="001D745B" w:rsidRPr="00D015F3">
        <w:rPr>
          <w:rFonts w:eastAsia="標楷體"/>
          <w:sz w:val="28"/>
        </w:rPr>
        <w:t>1</w:t>
      </w:r>
      <w:r w:rsidRPr="00D015F3">
        <w:rPr>
          <w:rFonts w:eastAsia="標楷體"/>
          <w:sz w:val="28"/>
        </w:rPr>
        <w:t>日止。</w:t>
      </w:r>
    </w:p>
    <w:p w:rsidR="00A83589" w:rsidRPr="00D015F3" w:rsidRDefault="002F3172" w:rsidP="002F3172">
      <w:pPr>
        <w:spacing w:line="440" w:lineRule="exact"/>
        <w:rPr>
          <w:rFonts w:eastAsia="標楷體"/>
          <w:b/>
          <w:bCs/>
          <w:kern w:val="52"/>
          <w:sz w:val="28"/>
          <w:szCs w:val="52"/>
        </w:rPr>
      </w:pPr>
      <w:bookmarkStart w:id="10" w:name="_Toc478107195"/>
      <w:r w:rsidRPr="00D015F3">
        <w:rPr>
          <w:rFonts w:eastAsia="標楷體" w:hint="eastAsia"/>
          <w:b/>
          <w:bCs/>
          <w:kern w:val="52"/>
          <w:sz w:val="28"/>
          <w:szCs w:val="52"/>
        </w:rPr>
        <w:t>陸</w:t>
      </w:r>
      <w:r w:rsidRPr="00D015F3">
        <w:rPr>
          <w:rFonts w:ascii="新細明體" w:hAnsi="新細明體" w:hint="eastAsia"/>
          <w:b/>
          <w:bCs/>
          <w:kern w:val="52"/>
          <w:sz w:val="28"/>
          <w:szCs w:val="52"/>
        </w:rPr>
        <w:t>、</w:t>
      </w:r>
      <w:r w:rsidR="00A83589" w:rsidRPr="00D015F3">
        <w:rPr>
          <w:rFonts w:eastAsia="標楷體"/>
          <w:b/>
          <w:bCs/>
          <w:kern w:val="52"/>
          <w:sz w:val="28"/>
          <w:szCs w:val="52"/>
        </w:rPr>
        <w:t>申請方式</w:t>
      </w:r>
      <w:bookmarkEnd w:id="10"/>
    </w:p>
    <w:p w:rsidR="00A83589" w:rsidRPr="00D015F3" w:rsidRDefault="00A83589" w:rsidP="00307CFA">
      <w:pPr>
        <w:numPr>
          <w:ilvl w:val="0"/>
          <w:numId w:val="3"/>
        </w:numPr>
        <w:spacing w:line="440" w:lineRule="exact"/>
        <w:ind w:left="851" w:hanging="567"/>
        <w:rPr>
          <w:rFonts w:eastAsia="標楷體"/>
          <w:sz w:val="28"/>
        </w:rPr>
      </w:pPr>
      <w:r w:rsidRPr="00D015F3">
        <w:rPr>
          <w:rFonts w:eastAsia="標楷體"/>
          <w:sz w:val="28"/>
        </w:rPr>
        <w:t>備函於</w:t>
      </w:r>
      <w:r w:rsidRPr="00D015F3">
        <w:rPr>
          <w:rFonts w:eastAsia="標楷體"/>
          <w:sz w:val="28"/>
        </w:rPr>
        <w:t>10</w:t>
      </w:r>
      <w:r w:rsidR="00B02FBE" w:rsidRPr="00D015F3">
        <w:rPr>
          <w:rFonts w:eastAsia="標楷體"/>
          <w:sz w:val="28"/>
        </w:rPr>
        <w:t>6</w:t>
      </w:r>
      <w:r w:rsidRPr="00D015F3">
        <w:rPr>
          <w:rFonts w:eastAsia="標楷體"/>
          <w:sz w:val="28"/>
        </w:rPr>
        <w:t>年</w:t>
      </w:r>
      <w:r w:rsidR="00D015F3">
        <w:rPr>
          <w:rFonts w:eastAsia="標楷體" w:hint="eastAsia"/>
          <w:sz w:val="28"/>
        </w:rPr>
        <w:t>10</w:t>
      </w:r>
      <w:r w:rsidRPr="00D015F3">
        <w:rPr>
          <w:rFonts w:eastAsia="標楷體"/>
          <w:sz w:val="28"/>
        </w:rPr>
        <w:t>月</w:t>
      </w:r>
      <w:r w:rsidR="00D015F3">
        <w:rPr>
          <w:rFonts w:eastAsia="標楷體" w:hint="eastAsia"/>
          <w:sz w:val="28"/>
        </w:rPr>
        <w:t>24</w:t>
      </w:r>
      <w:r w:rsidRPr="00D015F3">
        <w:rPr>
          <w:rFonts w:eastAsia="標楷體"/>
          <w:sz w:val="28"/>
        </w:rPr>
        <w:t>日前將計畫書（格式如附件</w:t>
      </w:r>
      <w:r w:rsidRPr="00D015F3">
        <w:rPr>
          <w:rFonts w:eastAsia="標楷體"/>
          <w:sz w:val="28"/>
        </w:rPr>
        <w:t>1</w:t>
      </w:r>
      <w:r w:rsidRPr="00D015F3">
        <w:rPr>
          <w:rFonts w:eastAsia="標楷體"/>
          <w:sz w:val="28"/>
        </w:rPr>
        <w:t>，</w:t>
      </w:r>
      <w:r w:rsidRPr="00D015F3">
        <w:rPr>
          <w:rFonts w:eastAsia="標楷體"/>
          <w:sz w:val="28"/>
          <w:szCs w:val="28"/>
        </w:rPr>
        <w:t>並請務必標示頁碼、統一左側裝訂及使用雙面列印</w:t>
      </w:r>
      <w:r w:rsidRPr="00D015F3">
        <w:rPr>
          <w:rFonts w:eastAsia="標楷體"/>
          <w:sz w:val="28"/>
        </w:rPr>
        <w:t>）及相關資料等，</w:t>
      </w:r>
      <w:r w:rsidRPr="00D015F3">
        <w:rPr>
          <w:rFonts w:eastAsia="標楷體"/>
          <w:sz w:val="28"/>
          <w:szCs w:val="28"/>
        </w:rPr>
        <w:t>按次序裝訂成冊，</w:t>
      </w:r>
      <w:r w:rsidR="002C4B84" w:rsidRPr="00D015F3">
        <w:rPr>
          <w:rFonts w:eastAsia="標楷體" w:hint="eastAsia"/>
          <w:sz w:val="28"/>
          <w:szCs w:val="28"/>
        </w:rPr>
        <w:t>寄送</w:t>
      </w:r>
      <w:r w:rsidRPr="00D015F3">
        <w:rPr>
          <w:rFonts w:eastAsia="標楷體"/>
          <w:sz w:val="28"/>
        </w:rPr>
        <w:t>本</w:t>
      </w:r>
      <w:r w:rsidR="00544900" w:rsidRPr="00D015F3">
        <w:rPr>
          <w:rFonts w:eastAsia="標楷體" w:hint="eastAsia"/>
          <w:sz w:val="28"/>
        </w:rPr>
        <w:t>部國民健康</w:t>
      </w:r>
      <w:r w:rsidRPr="00D015F3">
        <w:rPr>
          <w:rFonts w:eastAsia="標楷體"/>
          <w:sz w:val="28"/>
        </w:rPr>
        <w:t>署</w:t>
      </w:r>
      <w:r w:rsidRPr="00D015F3">
        <w:rPr>
          <w:rFonts w:eastAsia="標楷體"/>
          <w:sz w:val="28"/>
        </w:rPr>
        <w:t>(</w:t>
      </w:r>
      <w:r w:rsidRPr="00D015F3">
        <w:rPr>
          <w:rFonts w:eastAsia="標楷體"/>
          <w:sz w:val="28"/>
        </w:rPr>
        <w:t>臺中市</w:t>
      </w:r>
      <w:r w:rsidR="001D745B" w:rsidRPr="00D015F3">
        <w:rPr>
          <w:rFonts w:eastAsia="標楷體" w:hint="eastAsia"/>
          <w:sz w:val="28"/>
        </w:rPr>
        <w:t>西區</w:t>
      </w:r>
      <w:r w:rsidRPr="00D015F3">
        <w:rPr>
          <w:rFonts w:eastAsia="標楷體"/>
          <w:sz w:val="28"/>
        </w:rPr>
        <w:t>民權路</w:t>
      </w:r>
      <w:r w:rsidRPr="00D015F3">
        <w:rPr>
          <w:rFonts w:eastAsia="標楷體"/>
          <w:sz w:val="28"/>
        </w:rPr>
        <w:t>95</w:t>
      </w:r>
      <w:r w:rsidRPr="00D015F3">
        <w:rPr>
          <w:rFonts w:eastAsia="標楷體"/>
          <w:sz w:val="28"/>
        </w:rPr>
        <w:t>號</w:t>
      </w:r>
      <w:r w:rsidRPr="00D015F3">
        <w:rPr>
          <w:rFonts w:eastAsia="標楷體"/>
          <w:sz w:val="28"/>
        </w:rPr>
        <w:t>7</w:t>
      </w:r>
      <w:r w:rsidRPr="00D015F3">
        <w:rPr>
          <w:rFonts w:eastAsia="標楷體"/>
          <w:sz w:val="28"/>
        </w:rPr>
        <w:t>樓國民健康署婦幼組</w:t>
      </w:r>
      <w:r w:rsidR="0010003A" w:rsidRPr="00D015F3">
        <w:rPr>
          <w:rFonts w:eastAsia="標楷體" w:hint="eastAsia"/>
          <w:sz w:val="28"/>
        </w:rPr>
        <w:t>徐惠卿</w:t>
      </w:r>
      <w:r w:rsidRPr="00D015F3">
        <w:rPr>
          <w:rFonts w:eastAsia="標楷體"/>
          <w:sz w:val="28"/>
        </w:rPr>
        <w:t>收，以郵戳為憑</w:t>
      </w:r>
      <w:r w:rsidRPr="00D015F3">
        <w:rPr>
          <w:rFonts w:eastAsia="標楷體"/>
          <w:sz w:val="28"/>
        </w:rPr>
        <w:t>)</w:t>
      </w:r>
      <w:r w:rsidRPr="00D015F3">
        <w:rPr>
          <w:rFonts w:eastAsia="標楷體"/>
          <w:sz w:val="28"/>
        </w:rPr>
        <w:t>；寄出前應確認應送資料均已完備，逾期未送達者，一律不予受理，各申請資料收件後概不退還。</w:t>
      </w:r>
    </w:p>
    <w:p w:rsidR="001D745B" w:rsidRPr="00D015F3" w:rsidRDefault="001D745B" w:rsidP="00307CFA">
      <w:pPr>
        <w:numPr>
          <w:ilvl w:val="0"/>
          <w:numId w:val="3"/>
        </w:numPr>
        <w:spacing w:line="440" w:lineRule="exact"/>
        <w:ind w:left="851" w:hanging="567"/>
        <w:rPr>
          <w:rFonts w:eastAsia="標楷體"/>
          <w:sz w:val="28"/>
        </w:rPr>
      </w:pPr>
      <w:r w:rsidRPr="00D015F3">
        <w:rPr>
          <w:rFonts w:eastAsia="標楷體"/>
          <w:sz w:val="28"/>
        </w:rPr>
        <w:t>請依計畫書格式填寫，如申請補助額度在</w:t>
      </w:r>
      <w:r w:rsidRPr="00D015F3">
        <w:rPr>
          <w:rFonts w:eastAsia="標楷體"/>
          <w:sz w:val="28"/>
        </w:rPr>
        <w:t>50</w:t>
      </w:r>
      <w:r w:rsidRPr="00D015F3">
        <w:rPr>
          <w:rFonts w:eastAsia="標楷體"/>
          <w:sz w:val="28"/>
        </w:rPr>
        <w:t>萬元以下，請交一式</w:t>
      </w:r>
      <w:r w:rsidRPr="00D015F3">
        <w:rPr>
          <w:rFonts w:eastAsia="標楷體"/>
          <w:sz w:val="28"/>
        </w:rPr>
        <w:t>4</w:t>
      </w:r>
      <w:r w:rsidRPr="00D015F3">
        <w:rPr>
          <w:rFonts w:eastAsia="標楷體"/>
          <w:sz w:val="28"/>
        </w:rPr>
        <w:t>份及</w:t>
      </w:r>
      <w:r w:rsidRPr="00D015F3">
        <w:rPr>
          <w:rFonts w:eastAsia="標楷體"/>
          <w:sz w:val="28"/>
        </w:rPr>
        <w:t>Word</w:t>
      </w:r>
      <w:r w:rsidRPr="00D015F3">
        <w:rPr>
          <w:rFonts w:eastAsia="標楷體"/>
          <w:sz w:val="28"/>
        </w:rPr>
        <w:t>電子檔</w:t>
      </w:r>
      <w:r w:rsidRPr="00D015F3">
        <w:rPr>
          <w:rFonts w:eastAsia="標楷體"/>
          <w:sz w:val="28"/>
        </w:rPr>
        <w:t>1</w:t>
      </w:r>
      <w:r w:rsidRPr="00D015F3">
        <w:rPr>
          <w:rFonts w:eastAsia="標楷體"/>
          <w:sz w:val="28"/>
        </w:rPr>
        <w:t>份；如申請補助額度在</w:t>
      </w:r>
      <w:r w:rsidRPr="00D015F3">
        <w:rPr>
          <w:rFonts w:eastAsia="標楷體"/>
          <w:sz w:val="28"/>
        </w:rPr>
        <w:t>50</w:t>
      </w:r>
      <w:r w:rsidRPr="00D015F3">
        <w:rPr>
          <w:rFonts w:eastAsia="標楷體"/>
          <w:sz w:val="28"/>
        </w:rPr>
        <w:t>萬元以上，請交一式</w:t>
      </w:r>
      <w:r w:rsidR="006626F7" w:rsidRPr="00D015F3">
        <w:rPr>
          <w:rFonts w:eastAsia="標楷體" w:hint="eastAsia"/>
          <w:sz w:val="28"/>
        </w:rPr>
        <w:t>5</w:t>
      </w:r>
      <w:r w:rsidRPr="00D015F3">
        <w:rPr>
          <w:rFonts w:eastAsia="標楷體"/>
          <w:sz w:val="28"/>
        </w:rPr>
        <w:t>份及</w:t>
      </w:r>
      <w:r w:rsidRPr="00D015F3">
        <w:rPr>
          <w:rFonts w:eastAsia="標楷體"/>
          <w:sz w:val="28"/>
        </w:rPr>
        <w:t>Word</w:t>
      </w:r>
      <w:r w:rsidRPr="00D015F3">
        <w:rPr>
          <w:rFonts w:eastAsia="標楷體"/>
          <w:sz w:val="28"/>
        </w:rPr>
        <w:t>電子檔</w:t>
      </w:r>
      <w:r w:rsidRPr="00D015F3">
        <w:rPr>
          <w:rFonts w:eastAsia="標楷體"/>
          <w:sz w:val="28"/>
        </w:rPr>
        <w:t>1</w:t>
      </w:r>
      <w:r w:rsidRPr="00D015F3">
        <w:rPr>
          <w:rFonts w:eastAsia="標楷體"/>
          <w:sz w:val="28"/>
        </w:rPr>
        <w:t>份。</w:t>
      </w:r>
    </w:p>
    <w:p w:rsidR="001D745B" w:rsidRPr="00D015F3" w:rsidRDefault="001D745B" w:rsidP="00307CFA">
      <w:pPr>
        <w:numPr>
          <w:ilvl w:val="0"/>
          <w:numId w:val="3"/>
        </w:numPr>
        <w:spacing w:line="440" w:lineRule="exact"/>
        <w:ind w:left="851" w:hanging="567"/>
        <w:rPr>
          <w:rFonts w:eastAsia="標楷體"/>
          <w:sz w:val="28"/>
        </w:rPr>
      </w:pPr>
      <w:r w:rsidRPr="00D015F3">
        <w:rPr>
          <w:rFonts w:eastAsia="標楷體"/>
          <w:sz w:val="28"/>
        </w:rPr>
        <w:t>計畫書請統一左側裝訂，以</w:t>
      </w:r>
      <w:r w:rsidRPr="00D015F3">
        <w:rPr>
          <w:rFonts w:eastAsia="標楷體"/>
          <w:sz w:val="28"/>
        </w:rPr>
        <w:t>A4</w:t>
      </w:r>
      <w:r w:rsidRPr="00D015F3">
        <w:rPr>
          <w:rFonts w:eastAsia="標楷體"/>
          <w:sz w:val="28"/>
        </w:rPr>
        <w:t>大小直式橫書，並請務必標示頁碼，請雙面印刷。</w:t>
      </w:r>
    </w:p>
    <w:p w:rsidR="00A83589" w:rsidRPr="00D015F3" w:rsidRDefault="001D745B" w:rsidP="00307CFA">
      <w:pPr>
        <w:numPr>
          <w:ilvl w:val="0"/>
          <w:numId w:val="3"/>
        </w:numPr>
        <w:spacing w:line="440" w:lineRule="exact"/>
        <w:ind w:left="851" w:hanging="567"/>
        <w:rPr>
          <w:rFonts w:eastAsia="標楷體"/>
          <w:sz w:val="28"/>
        </w:rPr>
      </w:pPr>
      <w:r w:rsidRPr="00D015F3">
        <w:rPr>
          <w:rFonts w:eastAsia="標楷體" w:hint="eastAsia"/>
          <w:sz w:val="28"/>
        </w:rPr>
        <w:t>申請資料經</w:t>
      </w:r>
      <w:r w:rsidR="002371A3" w:rsidRPr="00D015F3">
        <w:rPr>
          <w:rFonts w:eastAsia="標楷體"/>
          <w:sz w:val="28"/>
        </w:rPr>
        <w:t>本</w:t>
      </w:r>
      <w:r w:rsidR="002371A3" w:rsidRPr="00D015F3">
        <w:rPr>
          <w:rFonts w:eastAsia="標楷體" w:hint="eastAsia"/>
          <w:sz w:val="28"/>
        </w:rPr>
        <w:t>部國民健康</w:t>
      </w:r>
      <w:r w:rsidR="002371A3" w:rsidRPr="00D015F3">
        <w:rPr>
          <w:rFonts w:eastAsia="標楷體"/>
          <w:sz w:val="28"/>
        </w:rPr>
        <w:t>署</w:t>
      </w:r>
      <w:r w:rsidRPr="00D015F3">
        <w:rPr>
          <w:rFonts w:eastAsia="標楷體" w:hint="eastAsia"/>
          <w:sz w:val="28"/>
        </w:rPr>
        <w:t>初審後如未完備，應於</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hint="eastAsia"/>
          <w:sz w:val="28"/>
        </w:rPr>
        <w:t>規定限期內補正完成，否則不予受理。</w:t>
      </w:r>
    </w:p>
    <w:p w:rsidR="00A83589" w:rsidRPr="00D015F3" w:rsidRDefault="002F3172" w:rsidP="002F3172">
      <w:pPr>
        <w:spacing w:line="440" w:lineRule="exact"/>
        <w:rPr>
          <w:rFonts w:eastAsia="標楷體"/>
          <w:b/>
          <w:bCs/>
          <w:kern w:val="52"/>
          <w:sz w:val="28"/>
          <w:szCs w:val="52"/>
        </w:rPr>
      </w:pPr>
      <w:bookmarkStart w:id="11" w:name="_Toc478107196"/>
      <w:r w:rsidRPr="00D015F3">
        <w:rPr>
          <w:rFonts w:eastAsia="標楷體" w:hint="eastAsia"/>
          <w:b/>
          <w:bCs/>
          <w:kern w:val="52"/>
          <w:sz w:val="28"/>
          <w:szCs w:val="52"/>
        </w:rPr>
        <w:t>柒</w:t>
      </w:r>
      <w:r w:rsidRPr="00D015F3">
        <w:rPr>
          <w:rFonts w:ascii="新細明體" w:hAnsi="新細明體" w:hint="eastAsia"/>
          <w:b/>
          <w:bCs/>
          <w:kern w:val="52"/>
          <w:sz w:val="28"/>
          <w:szCs w:val="52"/>
        </w:rPr>
        <w:t>、</w:t>
      </w:r>
      <w:r w:rsidR="00A83589" w:rsidRPr="00D015F3">
        <w:rPr>
          <w:rFonts w:eastAsia="標楷體"/>
          <w:b/>
          <w:bCs/>
          <w:kern w:val="52"/>
          <w:sz w:val="28"/>
          <w:szCs w:val="52"/>
        </w:rPr>
        <w:t>審查方式</w:t>
      </w:r>
      <w:bookmarkEnd w:id="11"/>
    </w:p>
    <w:p w:rsidR="00A83589" w:rsidRPr="00D015F3" w:rsidRDefault="00A83589" w:rsidP="00307CFA">
      <w:pPr>
        <w:numPr>
          <w:ilvl w:val="0"/>
          <w:numId w:val="4"/>
        </w:numPr>
        <w:spacing w:line="440" w:lineRule="exact"/>
        <w:ind w:left="851" w:hanging="567"/>
        <w:rPr>
          <w:rFonts w:eastAsia="標楷體"/>
          <w:sz w:val="28"/>
        </w:rPr>
      </w:pPr>
      <w:r w:rsidRPr="00D015F3">
        <w:rPr>
          <w:rFonts w:eastAsia="標楷體"/>
          <w:sz w:val="28"/>
        </w:rPr>
        <w:t>依據「菸害防制及衛生保健基金審議作業要點」，由</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sz w:val="28"/>
        </w:rPr>
        <w:t>邀請相關領域學者專家進行審查，以書面或會議方式審查。</w:t>
      </w:r>
    </w:p>
    <w:p w:rsidR="00A83589" w:rsidRPr="00D015F3" w:rsidRDefault="00A83589" w:rsidP="00307CFA">
      <w:pPr>
        <w:numPr>
          <w:ilvl w:val="0"/>
          <w:numId w:val="4"/>
        </w:numPr>
        <w:spacing w:line="440" w:lineRule="exact"/>
        <w:ind w:left="851" w:hanging="567"/>
        <w:rPr>
          <w:rFonts w:eastAsia="標楷體"/>
          <w:sz w:val="28"/>
        </w:rPr>
      </w:pPr>
      <w:r w:rsidRPr="00D015F3">
        <w:rPr>
          <w:rFonts w:eastAsia="標楷體"/>
          <w:sz w:val="28"/>
        </w:rPr>
        <w:t>評審項目及配分如下，達</w:t>
      </w:r>
      <w:r w:rsidRPr="00D015F3">
        <w:rPr>
          <w:rFonts w:eastAsia="標楷體"/>
          <w:sz w:val="28"/>
        </w:rPr>
        <w:t>80</w:t>
      </w:r>
      <w:r w:rsidRPr="00D015F3">
        <w:rPr>
          <w:rFonts w:eastAsia="標楷體"/>
          <w:sz w:val="28"/>
        </w:rPr>
        <w:t>分者始達推薦補助基準，總平均分數未達</w:t>
      </w:r>
      <w:r w:rsidRPr="00D015F3">
        <w:rPr>
          <w:rFonts w:eastAsia="標楷體"/>
          <w:sz w:val="28"/>
        </w:rPr>
        <w:t>80</w:t>
      </w:r>
      <w:r w:rsidRPr="00D015F3">
        <w:rPr>
          <w:rFonts w:eastAsia="標楷體"/>
          <w:sz w:val="28"/>
        </w:rPr>
        <w:t>分者，不予補助。</w:t>
      </w:r>
      <w:r w:rsidRPr="00D015F3">
        <w:rPr>
          <w:rFonts w:eastAsia="標楷體"/>
          <w:sz w:val="28"/>
        </w:rPr>
        <w:t xml:space="preserve"> </w:t>
      </w:r>
    </w:p>
    <w:tbl>
      <w:tblPr>
        <w:tblW w:w="935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7513"/>
        <w:gridCol w:w="992"/>
      </w:tblGrid>
      <w:tr w:rsidR="00D015F3" w:rsidRPr="00D015F3" w:rsidTr="0013330F">
        <w:trPr>
          <w:trHeight w:val="536"/>
          <w:tblHeader/>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項次</w:t>
            </w:r>
          </w:p>
        </w:tc>
        <w:tc>
          <w:tcPr>
            <w:tcW w:w="7513"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評審項目</w:t>
            </w:r>
            <w:r w:rsidRPr="00D015F3">
              <w:rPr>
                <w:rFonts w:eastAsia="標楷體"/>
                <w:b/>
                <w:sz w:val="28"/>
                <w:szCs w:val="28"/>
              </w:rPr>
              <w:t>(</w:t>
            </w:r>
            <w:r w:rsidRPr="00D015F3">
              <w:rPr>
                <w:rFonts w:eastAsia="標楷體"/>
                <w:b/>
                <w:sz w:val="28"/>
                <w:szCs w:val="28"/>
              </w:rPr>
              <w:t>子項</w:t>
            </w:r>
            <w:r w:rsidRPr="00D015F3">
              <w:rPr>
                <w:rFonts w:eastAsia="標楷體"/>
                <w:b/>
                <w:sz w:val="28"/>
                <w:szCs w:val="28"/>
              </w:rPr>
              <w:t>)</w:t>
            </w:r>
          </w:p>
        </w:tc>
        <w:tc>
          <w:tcPr>
            <w:tcW w:w="992"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配分</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1</w:t>
            </w:r>
          </w:p>
        </w:tc>
        <w:tc>
          <w:tcPr>
            <w:tcW w:w="7513" w:type="dxa"/>
            <w:shd w:val="clear" w:color="auto" w:fill="auto"/>
            <w:vAlign w:val="center"/>
          </w:tcPr>
          <w:p w:rsidR="00A83589" w:rsidRPr="00D015F3" w:rsidRDefault="00A83589" w:rsidP="00A83589">
            <w:pPr>
              <w:spacing w:line="400" w:lineRule="exact"/>
              <w:jc w:val="both"/>
              <w:rPr>
                <w:rFonts w:eastAsia="標楷體"/>
                <w:sz w:val="28"/>
                <w:szCs w:val="28"/>
              </w:rPr>
            </w:pPr>
            <w:r w:rsidRPr="00D015F3">
              <w:rPr>
                <w:rFonts w:eastAsia="標楷體"/>
                <w:sz w:val="28"/>
                <w:szCs w:val="28"/>
              </w:rPr>
              <w:t>計畫主題之重要性與適當性（預期成果是否有益於罕見疾病防治工作之推動）</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15</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2</w:t>
            </w:r>
          </w:p>
        </w:tc>
        <w:tc>
          <w:tcPr>
            <w:tcW w:w="7513" w:type="dxa"/>
            <w:shd w:val="clear" w:color="auto" w:fill="auto"/>
            <w:vAlign w:val="center"/>
          </w:tcPr>
          <w:p w:rsidR="00A83589" w:rsidRPr="00D015F3" w:rsidRDefault="00A83589" w:rsidP="00A83589">
            <w:pPr>
              <w:spacing w:line="400" w:lineRule="exact"/>
              <w:ind w:right="170"/>
              <w:jc w:val="both"/>
              <w:rPr>
                <w:rFonts w:eastAsia="標楷體"/>
                <w:sz w:val="28"/>
                <w:szCs w:val="28"/>
              </w:rPr>
            </w:pPr>
            <w:r w:rsidRPr="00D015F3">
              <w:rPr>
                <w:rFonts w:eastAsia="標楷體"/>
                <w:sz w:val="28"/>
                <w:szCs w:val="28"/>
              </w:rPr>
              <w:t>計畫獨特性：過去或目前是否已有類似計畫或活動，是否仍需要加強或不宜重複。</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15</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3</w:t>
            </w:r>
          </w:p>
        </w:tc>
        <w:tc>
          <w:tcPr>
            <w:tcW w:w="7513" w:type="dxa"/>
            <w:shd w:val="clear" w:color="auto" w:fill="auto"/>
            <w:vAlign w:val="center"/>
          </w:tcPr>
          <w:p w:rsidR="00A83589" w:rsidRPr="00D015F3" w:rsidRDefault="00A83589" w:rsidP="00A83589">
            <w:pPr>
              <w:spacing w:line="400" w:lineRule="exact"/>
              <w:jc w:val="both"/>
              <w:rPr>
                <w:rFonts w:eastAsia="標楷體"/>
                <w:sz w:val="28"/>
                <w:szCs w:val="28"/>
              </w:rPr>
            </w:pPr>
            <w:r w:rsidRPr="00D015F3">
              <w:rPr>
                <w:rFonts w:eastAsia="標楷體"/>
                <w:sz w:val="28"/>
                <w:szCs w:val="28"/>
              </w:rPr>
              <w:t>計畫內容之創新性、可行性與明確性：是否已具體描述實施方法、內容步驟、時程及人力配置等，其方法內容可否達成預期目標。</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50</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4</w:t>
            </w:r>
          </w:p>
        </w:tc>
        <w:tc>
          <w:tcPr>
            <w:tcW w:w="7513" w:type="dxa"/>
            <w:shd w:val="clear" w:color="auto" w:fill="auto"/>
            <w:vAlign w:val="center"/>
          </w:tcPr>
          <w:p w:rsidR="00A83589" w:rsidRPr="00D015F3" w:rsidRDefault="00A83589" w:rsidP="00A83589">
            <w:pPr>
              <w:spacing w:line="400" w:lineRule="exact"/>
              <w:jc w:val="both"/>
              <w:rPr>
                <w:rFonts w:eastAsia="標楷體"/>
                <w:sz w:val="28"/>
                <w:szCs w:val="28"/>
              </w:rPr>
            </w:pPr>
            <w:r w:rsidRPr="00D015F3">
              <w:rPr>
                <w:rFonts w:eastAsia="標楷體"/>
                <w:sz w:val="28"/>
                <w:szCs w:val="28"/>
              </w:rPr>
              <w:t>經費編列之合理性（請就各項經費編列是否適當提出建議）。</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20</w:t>
            </w:r>
          </w:p>
        </w:tc>
      </w:tr>
    </w:tbl>
    <w:p w:rsidR="00A83589" w:rsidRPr="00D015F3" w:rsidRDefault="002F3172" w:rsidP="002F3172">
      <w:pPr>
        <w:spacing w:line="440" w:lineRule="exact"/>
        <w:rPr>
          <w:rFonts w:eastAsia="標楷體"/>
          <w:b/>
          <w:bCs/>
          <w:kern w:val="52"/>
          <w:sz w:val="28"/>
          <w:szCs w:val="52"/>
        </w:rPr>
      </w:pPr>
      <w:bookmarkStart w:id="12" w:name="_Toc478107197"/>
      <w:r w:rsidRPr="00D015F3">
        <w:rPr>
          <w:rFonts w:eastAsia="標楷體" w:hint="eastAsia"/>
          <w:b/>
          <w:bCs/>
          <w:kern w:val="52"/>
          <w:sz w:val="28"/>
          <w:szCs w:val="52"/>
        </w:rPr>
        <w:t>捌</w:t>
      </w:r>
      <w:r w:rsidRPr="00D015F3">
        <w:rPr>
          <w:rFonts w:ascii="新細明體" w:hAnsi="新細明體" w:hint="eastAsia"/>
          <w:b/>
          <w:bCs/>
          <w:kern w:val="52"/>
          <w:sz w:val="28"/>
          <w:szCs w:val="52"/>
        </w:rPr>
        <w:t>、</w:t>
      </w:r>
      <w:r w:rsidR="00A83589" w:rsidRPr="00D015F3">
        <w:rPr>
          <w:rFonts w:eastAsia="標楷體"/>
          <w:b/>
          <w:bCs/>
          <w:kern w:val="52"/>
          <w:sz w:val="28"/>
          <w:szCs w:val="52"/>
        </w:rPr>
        <w:t>經費撥付方式及成果報告</w:t>
      </w:r>
      <w:bookmarkEnd w:id="12"/>
    </w:p>
    <w:p w:rsidR="00A83589" w:rsidRPr="00D015F3" w:rsidRDefault="00A83589" w:rsidP="00307CFA">
      <w:pPr>
        <w:numPr>
          <w:ilvl w:val="0"/>
          <w:numId w:val="5"/>
        </w:numPr>
        <w:spacing w:line="440" w:lineRule="exact"/>
        <w:ind w:left="851" w:hanging="567"/>
        <w:rPr>
          <w:rFonts w:eastAsia="標楷體"/>
          <w:sz w:val="28"/>
          <w:szCs w:val="28"/>
        </w:rPr>
      </w:pPr>
      <w:r w:rsidRPr="00D015F3">
        <w:rPr>
          <w:rFonts w:eastAsia="標楷體"/>
          <w:sz w:val="28"/>
          <w:szCs w:val="28"/>
        </w:rPr>
        <w:t>經費撥付方式：</w:t>
      </w:r>
    </w:p>
    <w:p w:rsidR="000A1132" w:rsidRPr="00D015F3" w:rsidRDefault="000A1132" w:rsidP="000A1132">
      <w:pPr>
        <w:spacing w:line="460" w:lineRule="exact"/>
        <w:ind w:leftChars="100" w:left="1080" w:hangingChars="300" w:hanging="840"/>
        <w:rPr>
          <w:rFonts w:ascii="標楷體" w:eastAsia="標楷體" w:hAnsi="標楷體"/>
          <w:sz w:val="28"/>
          <w:szCs w:val="28"/>
        </w:rPr>
      </w:pPr>
      <w:r w:rsidRPr="00D015F3">
        <w:rPr>
          <w:rFonts w:eastAsia="標楷體" w:hint="eastAsia"/>
          <w:sz w:val="28"/>
          <w:szCs w:val="28"/>
        </w:rPr>
        <w:t>（一）補助金額於</w:t>
      </w:r>
      <w:r w:rsidRPr="00D015F3">
        <w:rPr>
          <w:rFonts w:eastAsia="標楷體"/>
          <w:sz w:val="28"/>
          <w:szCs w:val="28"/>
        </w:rPr>
        <w:t>10</w:t>
      </w:r>
      <w:r w:rsidRPr="00D015F3">
        <w:rPr>
          <w:rFonts w:eastAsia="標楷體"/>
          <w:sz w:val="28"/>
          <w:szCs w:val="28"/>
        </w:rPr>
        <w:t>萬元以下</w:t>
      </w:r>
      <w:r w:rsidRPr="00D015F3">
        <w:rPr>
          <w:rFonts w:eastAsia="標楷體" w:hint="eastAsia"/>
          <w:sz w:val="28"/>
          <w:szCs w:val="28"/>
        </w:rPr>
        <w:t>之</w:t>
      </w:r>
      <w:r w:rsidRPr="00D015F3">
        <w:rPr>
          <w:rFonts w:eastAsia="標楷體"/>
          <w:sz w:val="28"/>
          <w:szCs w:val="28"/>
        </w:rPr>
        <w:t>計畫，受補助單位應於</w:t>
      </w:r>
      <w:r w:rsidRPr="00D015F3">
        <w:rPr>
          <w:rFonts w:eastAsia="標楷體"/>
          <w:sz w:val="28"/>
          <w:szCs w:val="28"/>
        </w:rPr>
        <w:t>10</w:t>
      </w:r>
      <w:r w:rsidR="00B02FBE" w:rsidRPr="00D015F3">
        <w:rPr>
          <w:rFonts w:eastAsia="標楷體"/>
          <w:sz w:val="28"/>
          <w:szCs w:val="28"/>
        </w:rPr>
        <w:t>7</w:t>
      </w:r>
      <w:r w:rsidRPr="00D015F3">
        <w:rPr>
          <w:rFonts w:eastAsia="標楷體"/>
          <w:sz w:val="28"/>
          <w:szCs w:val="28"/>
        </w:rPr>
        <w:t>年</w:t>
      </w:r>
      <w:r w:rsidRPr="00D015F3">
        <w:rPr>
          <w:rFonts w:ascii="標楷體" w:eastAsia="標楷體" w:hAnsi="標楷體" w:hint="eastAsia"/>
          <w:kern w:val="0"/>
          <w:sz w:val="28"/>
          <w:szCs w:val="20"/>
        </w:rPr>
        <w:t>1</w:t>
      </w:r>
      <w:r w:rsidRPr="00D015F3">
        <w:rPr>
          <w:rFonts w:ascii="標楷體" w:eastAsia="標楷體" w:hAnsi="標楷體"/>
          <w:kern w:val="0"/>
          <w:sz w:val="28"/>
          <w:szCs w:val="20"/>
        </w:rPr>
        <w:t>1</w:t>
      </w:r>
      <w:r w:rsidRPr="00D015F3">
        <w:rPr>
          <w:rFonts w:eastAsia="標楷體"/>
          <w:sz w:val="28"/>
          <w:szCs w:val="28"/>
        </w:rPr>
        <w:t>月</w:t>
      </w:r>
      <w:r w:rsidRPr="00D015F3">
        <w:rPr>
          <w:rFonts w:eastAsia="標楷體" w:hint="eastAsia"/>
          <w:sz w:val="28"/>
          <w:szCs w:val="28"/>
        </w:rPr>
        <w:t>30</w:t>
      </w:r>
      <w:r w:rsidRPr="00D015F3">
        <w:rPr>
          <w:rFonts w:eastAsia="標楷體"/>
          <w:sz w:val="28"/>
          <w:szCs w:val="28"/>
        </w:rPr>
        <w:t>日前，</w:t>
      </w:r>
      <w:r w:rsidRPr="00D015F3">
        <w:rPr>
          <w:rFonts w:eastAsia="標楷體" w:hint="eastAsia"/>
          <w:sz w:val="28"/>
          <w:szCs w:val="28"/>
        </w:rPr>
        <w:t>繳交</w:t>
      </w:r>
      <w:r w:rsidRPr="00D015F3">
        <w:rPr>
          <w:rFonts w:eastAsia="標楷體"/>
          <w:sz w:val="28"/>
          <w:szCs w:val="28"/>
        </w:rPr>
        <w:t>期末成果報告</w:t>
      </w:r>
      <w:r w:rsidRPr="00D015F3">
        <w:rPr>
          <w:rFonts w:ascii="標楷體" w:eastAsia="標楷體" w:hAnsi="標楷體" w:hint="eastAsia"/>
          <w:sz w:val="28"/>
          <w:szCs w:val="28"/>
        </w:rPr>
        <w:t>，</w:t>
      </w:r>
      <w:r w:rsidRPr="00D015F3">
        <w:rPr>
          <w:rFonts w:eastAsia="標楷體"/>
          <w:sz w:val="28"/>
          <w:szCs w:val="28"/>
        </w:rPr>
        <w:t>一式</w:t>
      </w:r>
      <w:r w:rsidRPr="00D015F3">
        <w:rPr>
          <w:rFonts w:eastAsia="標楷體"/>
          <w:sz w:val="28"/>
          <w:szCs w:val="28"/>
        </w:rPr>
        <w:t>4</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w:t>
      </w:r>
      <w:r w:rsidRPr="00D015F3">
        <w:rPr>
          <w:rFonts w:eastAsia="標楷體" w:hint="eastAsia"/>
          <w:sz w:val="28"/>
          <w:szCs w:val="28"/>
        </w:rPr>
        <w:t>函</w:t>
      </w:r>
      <w:r w:rsidRPr="00D015F3">
        <w:rPr>
          <w:rFonts w:eastAsia="標楷體"/>
          <w:sz w:val="28"/>
          <w:szCs w:val="28"/>
        </w:rPr>
        <w:t>送</w:t>
      </w:r>
      <w:r w:rsidR="00544900" w:rsidRPr="00D015F3">
        <w:rPr>
          <w:rFonts w:eastAsia="標楷體" w:hint="eastAsia"/>
          <w:sz w:val="28"/>
          <w:szCs w:val="28"/>
        </w:rPr>
        <w:t>本部國民健康署</w:t>
      </w:r>
      <w:r w:rsidRPr="00D015F3">
        <w:rPr>
          <w:rFonts w:eastAsia="標楷體" w:hint="eastAsia"/>
          <w:sz w:val="28"/>
          <w:szCs w:val="28"/>
        </w:rPr>
        <w:t>審查</w:t>
      </w:r>
      <w:r w:rsidRPr="00D015F3">
        <w:rPr>
          <w:rFonts w:ascii="標楷體" w:eastAsia="標楷體" w:hAnsi="標楷體" w:hint="eastAsia"/>
          <w:sz w:val="28"/>
          <w:szCs w:val="28"/>
        </w:rPr>
        <w:t>，</w:t>
      </w:r>
      <w:r w:rsidRPr="00D015F3">
        <w:rPr>
          <w:rFonts w:eastAsia="標楷體" w:hint="eastAsia"/>
          <w:sz w:val="28"/>
          <w:szCs w:val="28"/>
        </w:rPr>
        <w:t>於</w:t>
      </w:r>
      <w:r w:rsidRPr="00D015F3">
        <w:rPr>
          <w:rFonts w:eastAsia="標楷體" w:hint="eastAsia"/>
          <w:sz w:val="28"/>
          <w:szCs w:val="28"/>
        </w:rPr>
        <w:t>10</w:t>
      </w:r>
      <w:r w:rsidR="00B02FBE" w:rsidRPr="00D015F3">
        <w:rPr>
          <w:rFonts w:eastAsia="標楷體"/>
          <w:sz w:val="28"/>
          <w:szCs w:val="28"/>
        </w:rPr>
        <w:t>7</w:t>
      </w:r>
      <w:r w:rsidRPr="00D015F3">
        <w:rPr>
          <w:rFonts w:eastAsia="標楷體" w:hint="eastAsia"/>
          <w:sz w:val="28"/>
          <w:szCs w:val="28"/>
        </w:rPr>
        <w:t>年</w:t>
      </w:r>
      <w:r w:rsidRPr="00D015F3">
        <w:rPr>
          <w:rFonts w:eastAsia="標楷體" w:hint="eastAsia"/>
          <w:sz w:val="28"/>
          <w:szCs w:val="28"/>
        </w:rPr>
        <w:t>12</w:t>
      </w:r>
      <w:r w:rsidRPr="00D015F3">
        <w:rPr>
          <w:rFonts w:eastAsia="標楷體" w:hint="eastAsia"/>
          <w:sz w:val="28"/>
          <w:szCs w:val="28"/>
        </w:rPr>
        <w:t>月</w:t>
      </w:r>
      <w:r w:rsidRPr="00D015F3">
        <w:rPr>
          <w:rFonts w:eastAsia="標楷體" w:hint="eastAsia"/>
          <w:sz w:val="28"/>
          <w:szCs w:val="28"/>
        </w:rPr>
        <w:t>31</w:t>
      </w:r>
      <w:r w:rsidRPr="00D015F3">
        <w:rPr>
          <w:rFonts w:eastAsia="標楷體" w:hint="eastAsia"/>
          <w:sz w:val="28"/>
          <w:szCs w:val="28"/>
        </w:rPr>
        <w:t>日前將審查意見修正之期末成果報告一式</w:t>
      </w:r>
      <w:r w:rsidRPr="00D015F3">
        <w:rPr>
          <w:rFonts w:eastAsia="標楷體" w:hint="eastAsia"/>
          <w:sz w:val="28"/>
          <w:szCs w:val="28"/>
        </w:rPr>
        <w:t>3</w:t>
      </w:r>
      <w:r w:rsidRPr="00D015F3">
        <w:rPr>
          <w:rFonts w:eastAsia="標楷體" w:hint="eastAsia"/>
          <w:sz w:val="28"/>
          <w:szCs w:val="28"/>
        </w:rPr>
        <w:t>份及</w:t>
      </w:r>
      <w:r w:rsidRPr="00D015F3">
        <w:rPr>
          <w:rFonts w:eastAsia="標楷體" w:hint="eastAsia"/>
          <w:sz w:val="28"/>
          <w:szCs w:val="28"/>
        </w:rPr>
        <w:t>Word</w:t>
      </w:r>
      <w:r w:rsidRPr="00D015F3">
        <w:rPr>
          <w:rFonts w:eastAsia="標楷體" w:hint="eastAsia"/>
          <w:sz w:val="28"/>
          <w:szCs w:val="28"/>
        </w:rPr>
        <w:t>電子檔</w:t>
      </w:r>
      <w:r w:rsidRPr="00D015F3">
        <w:rPr>
          <w:rFonts w:eastAsia="標楷體" w:hint="eastAsia"/>
          <w:sz w:val="28"/>
          <w:szCs w:val="28"/>
        </w:rPr>
        <w:t>1</w:t>
      </w:r>
      <w:r w:rsidRPr="00D015F3">
        <w:rPr>
          <w:rFonts w:eastAsia="標楷體" w:hint="eastAsia"/>
          <w:sz w:val="28"/>
          <w:szCs w:val="28"/>
        </w:rPr>
        <w:t>份（併同收支明細表、經費結報明細表</w:t>
      </w:r>
      <w:r w:rsidRPr="00D015F3">
        <w:rPr>
          <w:rFonts w:eastAsia="標楷體" w:hint="eastAsia"/>
          <w:sz w:val="28"/>
          <w:szCs w:val="28"/>
        </w:rPr>
        <w:t>(</w:t>
      </w:r>
      <w:r w:rsidRPr="00D015F3">
        <w:rPr>
          <w:rFonts w:eastAsia="標楷體" w:hint="eastAsia"/>
          <w:sz w:val="28"/>
          <w:szCs w:val="28"/>
        </w:rPr>
        <w:t>各一式</w:t>
      </w:r>
      <w:r w:rsidRPr="00D015F3">
        <w:rPr>
          <w:rFonts w:eastAsia="標楷體" w:hint="eastAsia"/>
          <w:sz w:val="28"/>
          <w:szCs w:val="28"/>
        </w:rPr>
        <w:t>3</w:t>
      </w:r>
      <w:r w:rsidRPr="00D015F3">
        <w:rPr>
          <w:rFonts w:eastAsia="標楷體" w:hint="eastAsia"/>
          <w:sz w:val="28"/>
          <w:szCs w:val="28"/>
        </w:rPr>
        <w:t>份</w:t>
      </w:r>
      <w:r w:rsidRPr="00D015F3">
        <w:rPr>
          <w:rFonts w:eastAsia="標楷體" w:hint="eastAsia"/>
          <w:sz w:val="28"/>
          <w:szCs w:val="28"/>
        </w:rPr>
        <w:t>)</w:t>
      </w:r>
      <w:r w:rsidRPr="00D015F3">
        <w:rPr>
          <w:rFonts w:eastAsia="標楷體" w:hint="eastAsia"/>
          <w:sz w:val="28"/>
          <w:szCs w:val="28"/>
        </w:rPr>
        <w:t>、原始憑證（裝訂成冊）及領據等），函送</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hint="eastAsia"/>
          <w:sz w:val="28"/>
          <w:szCs w:val="28"/>
        </w:rPr>
        <w:t>（</w:t>
      </w:r>
      <w:r w:rsidR="00B52EB7" w:rsidRPr="00D015F3">
        <w:rPr>
          <w:rFonts w:eastAsia="標楷體" w:hint="eastAsia"/>
          <w:sz w:val="28"/>
          <w:szCs w:val="28"/>
        </w:rPr>
        <w:t>以</w:t>
      </w:r>
      <w:r w:rsidR="002371A3" w:rsidRPr="00D015F3">
        <w:rPr>
          <w:rFonts w:eastAsia="標楷體" w:hint="eastAsia"/>
          <w:sz w:val="28"/>
          <w:szCs w:val="28"/>
        </w:rPr>
        <w:t>本部國民健康署</w:t>
      </w:r>
      <w:r w:rsidR="00B52EB7" w:rsidRPr="00D015F3">
        <w:rPr>
          <w:rFonts w:eastAsia="標楷體" w:hint="eastAsia"/>
          <w:sz w:val="28"/>
          <w:szCs w:val="28"/>
        </w:rPr>
        <w:t>收文日為憑</w:t>
      </w:r>
      <w:r w:rsidRPr="00D015F3">
        <w:rPr>
          <w:rFonts w:eastAsia="標楷體" w:hint="eastAsia"/>
          <w:sz w:val="28"/>
          <w:szCs w:val="28"/>
        </w:rPr>
        <w:t>），經</w:t>
      </w:r>
      <w:r w:rsidR="002371A3" w:rsidRPr="00D015F3">
        <w:rPr>
          <w:rFonts w:eastAsia="標楷體" w:hint="eastAsia"/>
          <w:sz w:val="28"/>
          <w:szCs w:val="28"/>
        </w:rPr>
        <w:t>本部國民健康署</w:t>
      </w:r>
      <w:r w:rsidRPr="00D015F3">
        <w:rPr>
          <w:rFonts w:eastAsia="標楷體" w:hint="eastAsia"/>
          <w:sz w:val="28"/>
          <w:szCs w:val="28"/>
        </w:rPr>
        <w:t>審查通過後，且無待解決事項後</w:t>
      </w:r>
      <w:r w:rsidRPr="00D015F3">
        <w:rPr>
          <w:rFonts w:eastAsia="標楷體"/>
          <w:sz w:val="28"/>
          <w:szCs w:val="28"/>
        </w:rPr>
        <w:t>一次撥付</w:t>
      </w:r>
      <w:r w:rsidRPr="00D015F3">
        <w:rPr>
          <w:rFonts w:eastAsia="標楷體" w:hint="eastAsia"/>
          <w:sz w:val="28"/>
          <w:szCs w:val="28"/>
        </w:rPr>
        <w:t>(</w:t>
      </w:r>
      <w:r w:rsidRPr="00D015F3">
        <w:rPr>
          <w:rFonts w:eastAsia="標楷體"/>
          <w:kern w:val="0"/>
          <w:sz w:val="28"/>
          <w:szCs w:val="20"/>
        </w:rPr>
        <w:t>依實核銷</w:t>
      </w:r>
      <w:r w:rsidRPr="00D015F3">
        <w:rPr>
          <w:rFonts w:eastAsia="標楷體"/>
          <w:sz w:val="28"/>
          <w:szCs w:val="28"/>
        </w:rPr>
        <w:t>)</w:t>
      </w:r>
      <w:r w:rsidRPr="00D015F3">
        <w:rPr>
          <w:rFonts w:eastAsia="標楷體"/>
          <w:sz w:val="28"/>
          <w:szCs w:val="28"/>
        </w:rPr>
        <w:t>。</w:t>
      </w:r>
    </w:p>
    <w:p w:rsidR="000A1132" w:rsidRPr="00D015F3" w:rsidRDefault="000A1132" w:rsidP="000A1132">
      <w:pPr>
        <w:spacing w:line="460" w:lineRule="exact"/>
        <w:ind w:leftChars="100" w:left="940" w:hangingChars="250" w:hanging="700"/>
        <w:rPr>
          <w:rFonts w:eastAsia="標楷體"/>
          <w:sz w:val="28"/>
          <w:szCs w:val="28"/>
        </w:rPr>
      </w:pPr>
      <w:r w:rsidRPr="00D015F3">
        <w:rPr>
          <w:rFonts w:eastAsia="標楷體"/>
          <w:sz w:val="28"/>
          <w:szCs w:val="28"/>
        </w:rPr>
        <w:t>（二）補助金額於</w:t>
      </w:r>
      <w:r w:rsidRPr="00D015F3">
        <w:rPr>
          <w:rFonts w:eastAsia="標楷體"/>
          <w:sz w:val="28"/>
          <w:szCs w:val="28"/>
        </w:rPr>
        <w:t>10</w:t>
      </w:r>
      <w:r w:rsidRPr="00D015F3">
        <w:rPr>
          <w:rFonts w:eastAsia="標楷體"/>
          <w:sz w:val="28"/>
          <w:szCs w:val="28"/>
        </w:rPr>
        <w:t>萬元以上之計畫，採分期撥付如下：</w:t>
      </w:r>
    </w:p>
    <w:p w:rsidR="000A1132" w:rsidRPr="00D015F3" w:rsidRDefault="000A1132" w:rsidP="000A1132">
      <w:pPr>
        <w:spacing w:line="460" w:lineRule="exact"/>
        <w:ind w:leftChars="388" w:left="1071" w:hangingChars="50" w:hanging="140"/>
        <w:rPr>
          <w:rFonts w:eastAsia="標楷體"/>
          <w:sz w:val="28"/>
          <w:szCs w:val="28"/>
        </w:rPr>
      </w:pPr>
      <w:r w:rsidRPr="00D015F3">
        <w:rPr>
          <w:rFonts w:eastAsia="標楷體"/>
          <w:sz w:val="28"/>
          <w:szCs w:val="28"/>
        </w:rPr>
        <w:t>1.</w:t>
      </w:r>
      <w:r w:rsidRPr="00D015F3">
        <w:rPr>
          <w:rFonts w:eastAsia="標楷體"/>
          <w:sz w:val="28"/>
          <w:szCs w:val="28"/>
        </w:rPr>
        <w:t>第一期款：依審查意見修正計畫書，經</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sz w:val="28"/>
          <w:szCs w:val="28"/>
        </w:rPr>
        <w:t>核定並簽約完成後來函申請，</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sz w:val="28"/>
          <w:szCs w:val="28"/>
        </w:rPr>
        <w:t>據以撥付該年計畫總補助費之</w:t>
      </w:r>
      <w:r w:rsidRPr="00D015F3">
        <w:rPr>
          <w:rFonts w:eastAsia="標楷體"/>
          <w:sz w:val="28"/>
          <w:szCs w:val="28"/>
        </w:rPr>
        <w:t>30%</w:t>
      </w:r>
      <w:r w:rsidRPr="00D015F3">
        <w:rPr>
          <w:rFonts w:eastAsia="標楷體"/>
          <w:kern w:val="0"/>
          <w:sz w:val="28"/>
          <w:szCs w:val="20"/>
        </w:rPr>
        <w:t>（新臺幣</w:t>
      </w:r>
      <w:r w:rsidRPr="00D015F3">
        <w:rPr>
          <w:rFonts w:ascii="標楷體" w:eastAsia="標楷體" w:hAnsi="標楷體" w:hint="eastAsia"/>
          <w:kern w:val="0"/>
          <w:sz w:val="28"/>
          <w:szCs w:val="20"/>
        </w:rPr>
        <w:t>○○○</w:t>
      </w:r>
      <w:r w:rsidRPr="00D015F3">
        <w:rPr>
          <w:rFonts w:eastAsia="標楷體"/>
          <w:kern w:val="0"/>
          <w:sz w:val="28"/>
          <w:szCs w:val="20"/>
        </w:rPr>
        <w:t>元整）</w:t>
      </w:r>
      <w:r w:rsidRPr="00D015F3">
        <w:rPr>
          <w:rFonts w:eastAsia="標楷體"/>
          <w:sz w:val="28"/>
          <w:szCs w:val="28"/>
        </w:rPr>
        <w:t>。</w:t>
      </w:r>
    </w:p>
    <w:p w:rsidR="000A1132" w:rsidRPr="00D015F3" w:rsidRDefault="000A1132" w:rsidP="000A1132">
      <w:pPr>
        <w:spacing w:line="460" w:lineRule="exact"/>
        <w:ind w:leftChars="388" w:left="1071" w:hangingChars="50" w:hanging="140"/>
        <w:rPr>
          <w:rFonts w:eastAsia="標楷體"/>
          <w:sz w:val="28"/>
          <w:szCs w:val="28"/>
        </w:rPr>
      </w:pPr>
      <w:r w:rsidRPr="00D015F3">
        <w:rPr>
          <w:rFonts w:eastAsia="標楷體"/>
          <w:sz w:val="28"/>
          <w:szCs w:val="28"/>
        </w:rPr>
        <w:t>2.</w:t>
      </w:r>
      <w:r w:rsidRPr="00D015F3">
        <w:rPr>
          <w:rFonts w:eastAsia="標楷體"/>
          <w:sz w:val="28"/>
          <w:szCs w:val="28"/>
        </w:rPr>
        <w:t>第二期款：於計畫期程執行一半時於</w:t>
      </w:r>
      <w:r w:rsidRPr="00D015F3">
        <w:rPr>
          <w:rFonts w:eastAsia="標楷體"/>
          <w:sz w:val="28"/>
          <w:szCs w:val="28"/>
        </w:rPr>
        <w:t>10</w:t>
      </w:r>
      <w:r w:rsidR="00B02FBE" w:rsidRPr="00D015F3">
        <w:rPr>
          <w:rFonts w:eastAsia="標楷體"/>
          <w:sz w:val="28"/>
          <w:szCs w:val="28"/>
        </w:rPr>
        <w:t>7</w:t>
      </w:r>
      <w:r w:rsidRPr="00D015F3">
        <w:rPr>
          <w:rFonts w:eastAsia="標楷體"/>
          <w:sz w:val="28"/>
          <w:szCs w:val="28"/>
        </w:rPr>
        <w:t>年</w:t>
      </w:r>
      <w:r w:rsidRPr="00D015F3">
        <w:rPr>
          <w:rFonts w:eastAsia="標楷體" w:hint="eastAsia"/>
          <w:sz w:val="28"/>
          <w:szCs w:val="28"/>
        </w:rPr>
        <w:t>○</w:t>
      </w:r>
      <w:r w:rsidRPr="00D015F3">
        <w:rPr>
          <w:rFonts w:eastAsia="標楷體"/>
          <w:sz w:val="28"/>
          <w:szCs w:val="28"/>
        </w:rPr>
        <w:t>月</w:t>
      </w:r>
      <w:r w:rsidRPr="00D015F3">
        <w:rPr>
          <w:rFonts w:eastAsia="標楷體" w:hint="eastAsia"/>
          <w:sz w:val="28"/>
          <w:szCs w:val="28"/>
        </w:rPr>
        <w:t>○</w:t>
      </w:r>
      <w:r w:rsidRPr="00D015F3">
        <w:rPr>
          <w:rFonts w:eastAsia="標楷體"/>
          <w:sz w:val="28"/>
          <w:szCs w:val="28"/>
        </w:rPr>
        <w:t>日前</w:t>
      </w:r>
      <w:r w:rsidR="005945A7" w:rsidRPr="00D015F3">
        <w:rPr>
          <w:rFonts w:eastAsia="標楷體"/>
          <w:sz w:val="28"/>
          <w:szCs w:val="28"/>
        </w:rPr>
        <w:t>函文</w:t>
      </w:r>
      <w:r w:rsidRPr="00D015F3">
        <w:rPr>
          <w:rFonts w:eastAsia="標楷體"/>
          <w:sz w:val="28"/>
          <w:szCs w:val="28"/>
        </w:rPr>
        <w:t>繳交期中成果報告</w:t>
      </w:r>
      <w:r w:rsidR="005945A7" w:rsidRPr="00D015F3">
        <w:rPr>
          <w:rFonts w:eastAsia="標楷體" w:hint="eastAsia"/>
          <w:sz w:val="28"/>
          <w:szCs w:val="28"/>
        </w:rPr>
        <w:t>（以</w:t>
      </w:r>
      <w:r w:rsidR="00544900" w:rsidRPr="00D015F3">
        <w:rPr>
          <w:rFonts w:eastAsia="標楷體" w:hint="eastAsia"/>
          <w:sz w:val="28"/>
          <w:szCs w:val="28"/>
        </w:rPr>
        <w:t>本部國民健康署</w:t>
      </w:r>
      <w:r w:rsidR="005945A7" w:rsidRPr="00D015F3">
        <w:rPr>
          <w:rFonts w:eastAsia="標楷體" w:hint="eastAsia"/>
          <w:sz w:val="28"/>
          <w:szCs w:val="28"/>
        </w:rPr>
        <w:t>收文日為憑）</w:t>
      </w:r>
      <w:r w:rsidRPr="00D015F3">
        <w:rPr>
          <w:rFonts w:eastAsia="標楷體"/>
          <w:sz w:val="28"/>
          <w:szCs w:val="28"/>
        </w:rPr>
        <w:t>，如受補助額度</w:t>
      </w:r>
      <w:r w:rsidRPr="00D015F3">
        <w:rPr>
          <w:rFonts w:eastAsia="標楷體"/>
          <w:sz w:val="28"/>
          <w:szCs w:val="28"/>
        </w:rPr>
        <w:t>50</w:t>
      </w:r>
      <w:r w:rsidRPr="00D015F3">
        <w:rPr>
          <w:rFonts w:eastAsia="標楷體"/>
          <w:sz w:val="28"/>
          <w:szCs w:val="28"/>
        </w:rPr>
        <w:t>萬元以下，請交一式</w:t>
      </w:r>
      <w:r w:rsidRPr="00D015F3">
        <w:rPr>
          <w:rFonts w:eastAsia="標楷體"/>
          <w:sz w:val="28"/>
          <w:szCs w:val="28"/>
        </w:rPr>
        <w:t>4</w:t>
      </w:r>
      <w:r w:rsidRPr="00D015F3">
        <w:rPr>
          <w:rFonts w:eastAsia="標楷體"/>
          <w:sz w:val="28"/>
          <w:szCs w:val="28"/>
        </w:rPr>
        <w:t>份及相關電子檔</w:t>
      </w:r>
      <w:r w:rsidRPr="00D015F3">
        <w:rPr>
          <w:rFonts w:eastAsia="標楷體"/>
          <w:sz w:val="28"/>
          <w:szCs w:val="28"/>
        </w:rPr>
        <w:t>1</w:t>
      </w:r>
      <w:r w:rsidRPr="00D015F3">
        <w:rPr>
          <w:rFonts w:eastAsia="標楷體"/>
          <w:sz w:val="28"/>
          <w:szCs w:val="28"/>
        </w:rPr>
        <w:t>份；如受補助額度</w:t>
      </w:r>
      <w:r w:rsidRPr="00D015F3">
        <w:rPr>
          <w:rFonts w:eastAsia="標楷體"/>
          <w:sz w:val="28"/>
          <w:szCs w:val="28"/>
        </w:rPr>
        <w:t>50</w:t>
      </w:r>
      <w:r w:rsidRPr="00D015F3">
        <w:rPr>
          <w:rFonts w:eastAsia="標楷體"/>
          <w:sz w:val="28"/>
          <w:szCs w:val="28"/>
        </w:rPr>
        <w:t>萬元以上，請交一式</w:t>
      </w:r>
      <w:r w:rsidR="006626F7" w:rsidRPr="00D015F3">
        <w:rPr>
          <w:rFonts w:eastAsia="標楷體" w:hint="eastAsia"/>
          <w:sz w:val="28"/>
          <w:szCs w:val="28"/>
        </w:rPr>
        <w:t>5</w:t>
      </w:r>
      <w:r w:rsidRPr="00D015F3">
        <w:rPr>
          <w:rFonts w:eastAsia="標楷體"/>
          <w:sz w:val="28"/>
          <w:szCs w:val="28"/>
        </w:rPr>
        <w:t>份及相關電子檔</w:t>
      </w:r>
      <w:r w:rsidRPr="00D015F3">
        <w:rPr>
          <w:rFonts w:eastAsia="標楷體"/>
          <w:sz w:val="28"/>
          <w:szCs w:val="28"/>
        </w:rPr>
        <w:t>1</w:t>
      </w:r>
      <w:r w:rsidRPr="00D015F3">
        <w:rPr>
          <w:rFonts w:eastAsia="標楷體"/>
          <w:sz w:val="28"/>
          <w:szCs w:val="28"/>
        </w:rPr>
        <w:t>份，經</w:t>
      </w:r>
      <w:r w:rsidR="00544900" w:rsidRPr="00D015F3">
        <w:rPr>
          <w:rFonts w:eastAsia="標楷體" w:hint="eastAsia"/>
          <w:sz w:val="28"/>
          <w:szCs w:val="28"/>
        </w:rPr>
        <w:t>本部國民健康署</w:t>
      </w:r>
      <w:r w:rsidRPr="00D015F3">
        <w:rPr>
          <w:rFonts w:eastAsia="標楷體"/>
          <w:sz w:val="28"/>
          <w:szCs w:val="28"/>
        </w:rPr>
        <w:t>期中成果審查通過，且受補助單位完成請款程序後，給付總補助費之</w:t>
      </w:r>
      <w:r w:rsidR="001C3FAE" w:rsidRPr="00D015F3">
        <w:rPr>
          <w:rFonts w:eastAsia="標楷體" w:hint="eastAsia"/>
          <w:sz w:val="28"/>
          <w:szCs w:val="28"/>
        </w:rPr>
        <w:t>4</w:t>
      </w:r>
      <w:r w:rsidRPr="00D015F3">
        <w:rPr>
          <w:rFonts w:eastAsia="標楷體"/>
          <w:sz w:val="28"/>
          <w:szCs w:val="28"/>
        </w:rPr>
        <w:t>0%</w:t>
      </w:r>
      <w:r w:rsidRPr="00D015F3">
        <w:rPr>
          <w:rFonts w:eastAsia="標楷體"/>
          <w:sz w:val="28"/>
          <w:szCs w:val="28"/>
        </w:rPr>
        <w:t>（即新台幣</w:t>
      </w:r>
      <w:r w:rsidRPr="00D015F3">
        <w:rPr>
          <w:rFonts w:eastAsia="標楷體" w:hint="eastAsia"/>
          <w:sz w:val="28"/>
          <w:szCs w:val="28"/>
        </w:rPr>
        <w:t>○○○</w:t>
      </w:r>
      <w:r w:rsidRPr="00D015F3">
        <w:rPr>
          <w:rFonts w:eastAsia="標楷體"/>
          <w:sz w:val="28"/>
          <w:szCs w:val="28"/>
        </w:rPr>
        <w:t>元整）。</w:t>
      </w:r>
    </w:p>
    <w:p w:rsidR="00A83589" w:rsidRPr="00D015F3" w:rsidRDefault="000A1132" w:rsidP="000A1132">
      <w:pPr>
        <w:spacing w:line="460" w:lineRule="exact"/>
        <w:ind w:leftChars="388" w:left="1071" w:hanging="140"/>
        <w:rPr>
          <w:rFonts w:eastAsia="標楷體"/>
          <w:sz w:val="28"/>
          <w:szCs w:val="28"/>
        </w:rPr>
      </w:pPr>
      <w:r w:rsidRPr="00D015F3">
        <w:rPr>
          <w:rFonts w:eastAsia="標楷體"/>
          <w:sz w:val="28"/>
          <w:szCs w:val="28"/>
        </w:rPr>
        <w:t>3.</w:t>
      </w:r>
      <w:r w:rsidRPr="00D015F3">
        <w:rPr>
          <w:rFonts w:eastAsia="標楷體"/>
          <w:sz w:val="28"/>
          <w:szCs w:val="28"/>
        </w:rPr>
        <w:t>第三期款：受補助單位應於計畫執行期限前</w:t>
      </w:r>
      <w:r w:rsidRPr="00D015F3">
        <w:rPr>
          <w:rFonts w:eastAsia="標楷體"/>
          <w:sz w:val="28"/>
          <w:szCs w:val="28"/>
        </w:rPr>
        <w:t>1</w:t>
      </w:r>
      <w:r w:rsidRPr="00D015F3">
        <w:rPr>
          <w:rFonts w:eastAsia="標楷體"/>
          <w:sz w:val="28"/>
          <w:szCs w:val="28"/>
        </w:rPr>
        <w:t>個月內（</w:t>
      </w:r>
      <w:r w:rsidRPr="00D015F3">
        <w:rPr>
          <w:rFonts w:eastAsia="標楷體"/>
          <w:sz w:val="28"/>
          <w:szCs w:val="28"/>
        </w:rPr>
        <w:t>10</w:t>
      </w:r>
      <w:r w:rsidR="00B02FBE" w:rsidRPr="00D015F3">
        <w:rPr>
          <w:rFonts w:eastAsia="標楷體"/>
          <w:sz w:val="28"/>
          <w:szCs w:val="28"/>
        </w:rPr>
        <w:t>7</w:t>
      </w:r>
      <w:r w:rsidRPr="00D015F3">
        <w:rPr>
          <w:rFonts w:eastAsia="標楷體"/>
          <w:sz w:val="28"/>
          <w:szCs w:val="28"/>
        </w:rPr>
        <w:t>年</w:t>
      </w:r>
      <w:r w:rsidRPr="00D015F3">
        <w:rPr>
          <w:rFonts w:eastAsia="標楷體" w:hint="eastAsia"/>
          <w:sz w:val="28"/>
          <w:szCs w:val="28"/>
        </w:rPr>
        <w:t>1</w:t>
      </w:r>
      <w:r w:rsidRPr="00D015F3">
        <w:rPr>
          <w:rFonts w:eastAsia="標楷體"/>
          <w:sz w:val="28"/>
          <w:szCs w:val="28"/>
        </w:rPr>
        <w:t>1</w:t>
      </w:r>
      <w:r w:rsidRPr="00D015F3">
        <w:rPr>
          <w:rFonts w:eastAsia="標楷體"/>
          <w:sz w:val="28"/>
          <w:szCs w:val="28"/>
        </w:rPr>
        <w:t>月</w:t>
      </w:r>
      <w:r w:rsidRPr="00D015F3">
        <w:rPr>
          <w:rFonts w:eastAsia="標楷體" w:hint="eastAsia"/>
          <w:sz w:val="28"/>
          <w:szCs w:val="28"/>
        </w:rPr>
        <w:t>30</w:t>
      </w:r>
      <w:r w:rsidRPr="00D015F3">
        <w:rPr>
          <w:rFonts w:eastAsia="標楷體"/>
          <w:sz w:val="28"/>
          <w:szCs w:val="28"/>
        </w:rPr>
        <w:t>日前），將初步期末成果報告（如受補助額度</w:t>
      </w:r>
      <w:r w:rsidRPr="00D015F3">
        <w:rPr>
          <w:rFonts w:eastAsia="標楷體"/>
          <w:sz w:val="28"/>
          <w:szCs w:val="28"/>
        </w:rPr>
        <w:t>50</w:t>
      </w:r>
      <w:r w:rsidRPr="00D015F3">
        <w:rPr>
          <w:rFonts w:eastAsia="標楷體"/>
          <w:sz w:val="28"/>
          <w:szCs w:val="28"/>
        </w:rPr>
        <w:t>萬元以下，請交一式</w:t>
      </w:r>
      <w:r w:rsidRPr="00D015F3">
        <w:rPr>
          <w:rFonts w:eastAsia="標楷體"/>
          <w:sz w:val="28"/>
          <w:szCs w:val="28"/>
        </w:rPr>
        <w:t>4</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份；如受補助額度</w:t>
      </w:r>
      <w:r w:rsidRPr="00D015F3">
        <w:rPr>
          <w:rFonts w:eastAsia="標楷體"/>
          <w:sz w:val="28"/>
          <w:szCs w:val="28"/>
        </w:rPr>
        <w:t>50</w:t>
      </w:r>
      <w:r w:rsidRPr="00D015F3">
        <w:rPr>
          <w:rFonts w:eastAsia="標楷體"/>
          <w:sz w:val="28"/>
          <w:szCs w:val="28"/>
        </w:rPr>
        <w:t>萬元以上，請交一式</w:t>
      </w:r>
      <w:r w:rsidR="006626F7" w:rsidRPr="00D015F3">
        <w:rPr>
          <w:rFonts w:eastAsia="標楷體" w:hint="eastAsia"/>
          <w:sz w:val="28"/>
          <w:szCs w:val="28"/>
        </w:rPr>
        <w:t>5</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份）函送</w:t>
      </w:r>
      <w:r w:rsidR="00544900" w:rsidRPr="00D015F3">
        <w:rPr>
          <w:rFonts w:eastAsia="標楷體" w:hint="eastAsia"/>
          <w:sz w:val="28"/>
          <w:szCs w:val="28"/>
        </w:rPr>
        <w:t>本部國民健康署</w:t>
      </w:r>
      <w:r w:rsidRPr="00D015F3">
        <w:rPr>
          <w:rFonts w:eastAsia="標楷體"/>
          <w:sz w:val="28"/>
          <w:szCs w:val="28"/>
        </w:rPr>
        <w:t>審查</w:t>
      </w:r>
      <w:r w:rsidR="005945A7" w:rsidRPr="00D015F3">
        <w:rPr>
          <w:rFonts w:eastAsia="標楷體" w:hint="eastAsia"/>
          <w:sz w:val="28"/>
          <w:szCs w:val="28"/>
        </w:rPr>
        <w:t>（以</w:t>
      </w:r>
      <w:r w:rsidR="00544900" w:rsidRPr="00D015F3">
        <w:rPr>
          <w:rFonts w:eastAsia="標楷體" w:hint="eastAsia"/>
          <w:sz w:val="28"/>
          <w:szCs w:val="28"/>
        </w:rPr>
        <w:t>本部國民健康署</w:t>
      </w:r>
      <w:r w:rsidR="005945A7" w:rsidRPr="00D015F3">
        <w:rPr>
          <w:rFonts w:eastAsia="標楷體" w:hint="eastAsia"/>
          <w:sz w:val="28"/>
          <w:szCs w:val="28"/>
        </w:rPr>
        <w:t>收文日為憑）</w:t>
      </w:r>
      <w:r w:rsidRPr="00D015F3">
        <w:rPr>
          <w:rFonts w:eastAsia="標楷體"/>
          <w:sz w:val="28"/>
          <w:szCs w:val="28"/>
        </w:rPr>
        <w:t>，必要時出席審查會議簡報成果；於</w:t>
      </w:r>
      <w:r w:rsidRPr="00D015F3">
        <w:rPr>
          <w:rFonts w:eastAsia="標楷體"/>
          <w:sz w:val="28"/>
          <w:szCs w:val="28"/>
        </w:rPr>
        <w:t>10</w:t>
      </w:r>
      <w:r w:rsidR="00B02FBE" w:rsidRPr="00D015F3">
        <w:rPr>
          <w:rFonts w:eastAsia="標楷體"/>
          <w:sz w:val="28"/>
          <w:szCs w:val="28"/>
        </w:rPr>
        <w:t>7</w:t>
      </w:r>
      <w:r w:rsidRPr="00D015F3">
        <w:rPr>
          <w:rFonts w:eastAsia="標楷體"/>
          <w:sz w:val="28"/>
          <w:szCs w:val="28"/>
        </w:rPr>
        <w:t>年</w:t>
      </w:r>
      <w:r w:rsidRPr="00D015F3">
        <w:rPr>
          <w:rFonts w:eastAsia="標楷體" w:hint="eastAsia"/>
          <w:sz w:val="28"/>
          <w:szCs w:val="28"/>
        </w:rPr>
        <w:t>12</w:t>
      </w:r>
      <w:r w:rsidRPr="00D015F3">
        <w:rPr>
          <w:rFonts w:eastAsia="標楷體"/>
          <w:sz w:val="28"/>
          <w:szCs w:val="28"/>
        </w:rPr>
        <w:t>月</w:t>
      </w:r>
      <w:r w:rsidRPr="00D015F3">
        <w:rPr>
          <w:rFonts w:eastAsia="標楷體" w:hint="eastAsia"/>
          <w:sz w:val="28"/>
          <w:szCs w:val="28"/>
        </w:rPr>
        <w:t>31</w:t>
      </w:r>
      <w:r w:rsidRPr="00D015F3">
        <w:rPr>
          <w:rFonts w:eastAsia="標楷體"/>
          <w:sz w:val="28"/>
          <w:szCs w:val="28"/>
        </w:rPr>
        <w:t>日前將審查意見修正之期末成果報告一式</w:t>
      </w:r>
      <w:r w:rsidRPr="00D015F3">
        <w:rPr>
          <w:rFonts w:eastAsia="標楷體"/>
          <w:sz w:val="28"/>
          <w:szCs w:val="28"/>
        </w:rPr>
        <w:t>3</w:t>
      </w:r>
      <w:r w:rsidRPr="00D015F3">
        <w:rPr>
          <w:rFonts w:eastAsia="標楷體"/>
          <w:sz w:val="28"/>
          <w:szCs w:val="28"/>
        </w:rPr>
        <w:t>份及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份（併同收支明細表、經費結報明細表</w:t>
      </w:r>
      <w:r w:rsidRPr="00D015F3">
        <w:rPr>
          <w:rFonts w:eastAsia="標楷體"/>
          <w:sz w:val="28"/>
          <w:szCs w:val="28"/>
        </w:rPr>
        <w:t>(</w:t>
      </w:r>
      <w:r w:rsidRPr="00D015F3">
        <w:rPr>
          <w:rFonts w:eastAsia="標楷體"/>
          <w:sz w:val="28"/>
          <w:szCs w:val="28"/>
        </w:rPr>
        <w:t>各一式</w:t>
      </w:r>
      <w:r w:rsidRPr="00D015F3">
        <w:rPr>
          <w:rFonts w:eastAsia="標楷體"/>
          <w:sz w:val="28"/>
          <w:szCs w:val="28"/>
        </w:rPr>
        <w:t>3</w:t>
      </w:r>
      <w:r w:rsidRPr="00D015F3">
        <w:rPr>
          <w:rFonts w:eastAsia="標楷體"/>
          <w:sz w:val="28"/>
          <w:szCs w:val="28"/>
        </w:rPr>
        <w:t>份</w:t>
      </w:r>
      <w:r w:rsidRPr="00D015F3">
        <w:rPr>
          <w:rFonts w:eastAsia="標楷體"/>
          <w:sz w:val="28"/>
          <w:szCs w:val="28"/>
        </w:rPr>
        <w:t>)</w:t>
      </w:r>
      <w:r w:rsidRPr="00D015F3">
        <w:rPr>
          <w:rFonts w:eastAsia="標楷體"/>
          <w:sz w:val="28"/>
          <w:szCs w:val="28"/>
        </w:rPr>
        <w:t>、原始憑證（裝訂成冊）及領據等），函送</w:t>
      </w:r>
      <w:r w:rsidR="00544900" w:rsidRPr="00D015F3">
        <w:rPr>
          <w:rFonts w:eastAsia="標楷體" w:hint="eastAsia"/>
          <w:sz w:val="28"/>
          <w:szCs w:val="28"/>
        </w:rPr>
        <w:t>本部國民健康署</w:t>
      </w:r>
      <w:r w:rsidRPr="00D015F3">
        <w:rPr>
          <w:rFonts w:eastAsia="標楷體"/>
          <w:sz w:val="28"/>
          <w:szCs w:val="28"/>
        </w:rPr>
        <w:t>（以</w:t>
      </w:r>
      <w:r w:rsidR="00544900" w:rsidRPr="00D015F3">
        <w:rPr>
          <w:rFonts w:eastAsia="標楷體" w:hint="eastAsia"/>
          <w:sz w:val="28"/>
          <w:szCs w:val="28"/>
        </w:rPr>
        <w:t>本部國民健康署</w:t>
      </w:r>
      <w:r w:rsidR="00B02FBE" w:rsidRPr="00D015F3">
        <w:rPr>
          <w:rFonts w:eastAsia="標楷體" w:hint="eastAsia"/>
          <w:sz w:val="28"/>
          <w:szCs w:val="28"/>
        </w:rPr>
        <w:t>收文</w:t>
      </w:r>
      <w:r w:rsidRPr="00D015F3">
        <w:rPr>
          <w:rFonts w:eastAsia="標楷體"/>
          <w:sz w:val="28"/>
          <w:szCs w:val="28"/>
        </w:rPr>
        <w:t>日為憑），經</w:t>
      </w:r>
      <w:r w:rsidR="00544900" w:rsidRPr="00D015F3">
        <w:rPr>
          <w:rFonts w:eastAsia="標楷體" w:hint="eastAsia"/>
          <w:sz w:val="28"/>
          <w:szCs w:val="28"/>
        </w:rPr>
        <w:t>本部國民健康署</w:t>
      </w:r>
      <w:r w:rsidRPr="00D015F3">
        <w:rPr>
          <w:rFonts w:eastAsia="標楷體"/>
          <w:sz w:val="28"/>
          <w:szCs w:val="28"/>
        </w:rPr>
        <w:t>審查通過後，且無待解決事項後，給付總補助費之</w:t>
      </w:r>
      <w:r w:rsidR="001C3FAE" w:rsidRPr="00D015F3">
        <w:rPr>
          <w:rFonts w:eastAsia="標楷體" w:hint="eastAsia"/>
          <w:sz w:val="28"/>
          <w:szCs w:val="28"/>
        </w:rPr>
        <w:t>3</w:t>
      </w:r>
      <w:r w:rsidRPr="00D015F3">
        <w:rPr>
          <w:rFonts w:eastAsia="標楷體"/>
          <w:sz w:val="28"/>
          <w:szCs w:val="28"/>
        </w:rPr>
        <w:t>0%</w:t>
      </w:r>
      <w:r w:rsidRPr="00D015F3">
        <w:rPr>
          <w:rFonts w:eastAsia="標楷體"/>
          <w:sz w:val="28"/>
          <w:szCs w:val="28"/>
        </w:rPr>
        <w:t>（新臺幣</w:t>
      </w:r>
      <w:r w:rsidRPr="00D015F3">
        <w:rPr>
          <w:rFonts w:eastAsia="標楷體" w:hint="eastAsia"/>
          <w:sz w:val="28"/>
          <w:szCs w:val="28"/>
        </w:rPr>
        <w:t>○○○</w:t>
      </w:r>
      <w:r w:rsidRPr="00D015F3">
        <w:rPr>
          <w:rFonts w:eastAsia="標楷體"/>
          <w:sz w:val="28"/>
          <w:szCs w:val="28"/>
        </w:rPr>
        <w:t>元整，依實核銷金額撥付）。</w:t>
      </w:r>
    </w:p>
    <w:p w:rsidR="00A83589" w:rsidRPr="00D015F3" w:rsidRDefault="00A83589" w:rsidP="006F18CD">
      <w:pPr>
        <w:numPr>
          <w:ilvl w:val="0"/>
          <w:numId w:val="5"/>
        </w:numPr>
        <w:spacing w:line="440" w:lineRule="exact"/>
        <w:ind w:left="851" w:hanging="567"/>
        <w:rPr>
          <w:rFonts w:eastAsia="標楷體"/>
          <w:sz w:val="28"/>
          <w:szCs w:val="28"/>
        </w:rPr>
      </w:pPr>
      <w:r w:rsidRPr="00D015F3">
        <w:rPr>
          <w:rFonts w:eastAsia="標楷體"/>
          <w:sz w:val="28"/>
          <w:szCs w:val="28"/>
        </w:rPr>
        <w:t>依據</w:t>
      </w:r>
      <w:r w:rsidR="00544900" w:rsidRPr="00D015F3">
        <w:rPr>
          <w:rFonts w:eastAsia="標楷體" w:hint="eastAsia"/>
          <w:sz w:val="28"/>
          <w:szCs w:val="28"/>
        </w:rPr>
        <w:t>本部國民健康署</w:t>
      </w:r>
      <w:r w:rsidRPr="00D015F3">
        <w:rPr>
          <w:rFonts w:eastAsia="標楷體"/>
          <w:sz w:val="28"/>
          <w:szCs w:val="28"/>
        </w:rPr>
        <w:t>菸害防制及衛生保健基金審議作業要點第</w:t>
      </w:r>
      <w:r w:rsidRPr="00D015F3">
        <w:rPr>
          <w:rFonts w:eastAsia="標楷體"/>
          <w:sz w:val="28"/>
          <w:szCs w:val="28"/>
        </w:rPr>
        <w:t>19</w:t>
      </w:r>
      <w:r w:rsidRPr="00D015F3">
        <w:rPr>
          <w:rFonts w:eastAsia="標楷體"/>
          <w:sz w:val="28"/>
          <w:szCs w:val="28"/>
        </w:rPr>
        <w:t>點：經核定補（捐）助之案件，由主辦單位與接受補（捐）助者簽訂契約，並依計畫實際執行進度撥款。</w:t>
      </w:r>
    </w:p>
    <w:p w:rsidR="00A83589" w:rsidRPr="00D015F3" w:rsidRDefault="00A83589" w:rsidP="006F18CD">
      <w:pPr>
        <w:numPr>
          <w:ilvl w:val="0"/>
          <w:numId w:val="5"/>
        </w:numPr>
        <w:spacing w:line="440" w:lineRule="exact"/>
        <w:ind w:left="851" w:hanging="567"/>
        <w:rPr>
          <w:rFonts w:eastAsia="標楷體"/>
          <w:sz w:val="28"/>
          <w:szCs w:val="28"/>
        </w:rPr>
      </w:pPr>
      <w:r w:rsidRPr="00D015F3">
        <w:rPr>
          <w:rFonts w:eastAsia="標楷體"/>
          <w:sz w:val="28"/>
          <w:szCs w:val="28"/>
        </w:rPr>
        <w:t>本計畫經費需視年度預算經行政院及立法院審查結果辦理，若經費遭刪除，</w:t>
      </w:r>
      <w:r w:rsidR="006F18CD" w:rsidRPr="00D015F3">
        <w:rPr>
          <w:rFonts w:eastAsia="標楷體" w:hint="eastAsia"/>
          <w:sz w:val="28"/>
          <w:szCs w:val="28"/>
        </w:rPr>
        <w:t>本部國民健康署</w:t>
      </w:r>
      <w:r w:rsidRPr="00D015F3">
        <w:rPr>
          <w:rFonts w:eastAsia="標楷體"/>
          <w:sz w:val="28"/>
          <w:szCs w:val="28"/>
        </w:rPr>
        <w:t>得終止契約；若經費遭刪減，則以預算經法定程序審查通過之金額為準；若經費遭凍結無法如期動支，</w:t>
      </w:r>
      <w:r w:rsidR="006F18CD" w:rsidRPr="00D015F3">
        <w:rPr>
          <w:rFonts w:eastAsia="標楷體" w:hint="eastAsia"/>
          <w:sz w:val="28"/>
          <w:szCs w:val="28"/>
        </w:rPr>
        <w:t>本部國民健康署</w:t>
      </w:r>
      <w:r w:rsidRPr="00D015F3">
        <w:rPr>
          <w:rFonts w:eastAsia="標楷體"/>
          <w:sz w:val="28"/>
          <w:szCs w:val="28"/>
        </w:rPr>
        <w:t>將延遲辦理支付。</w:t>
      </w:r>
    </w:p>
    <w:p w:rsidR="00A83589" w:rsidRPr="00D015F3" w:rsidRDefault="002F3172" w:rsidP="002F3172">
      <w:pPr>
        <w:spacing w:line="440" w:lineRule="exact"/>
        <w:rPr>
          <w:rFonts w:eastAsia="標楷體"/>
          <w:b/>
          <w:bCs/>
          <w:kern w:val="52"/>
          <w:sz w:val="28"/>
          <w:szCs w:val="52"/>
        </w:rPr>
      </w:pPr>
      <w:bookmarkStart w:id="13" w:name="_Toc478107198"/>
      <w:r w:rsidRPr="00D015F3">
        <w:rPr>
          <w:rFonts w:eastAsia="標楷體" w:hint="eastAsia"/>
          <w:b/>
          <w:bCs/>
          <w:kern w:val="52"/>
          <w:sz w:val="28"/>
          <w:szCs w:val="52"/>
        </w:rPr>
        <w:t>玖</w:t>
      </w:r>
      <w:r w:rsidRPr="00D015F3">
        <w:rPr>
          <w:rFonts w:ascii="新細明體" w:hAnsi="新細明體" w:hint="eastAsia"/>
          <w:b/>
          <w:bCs/>
          <w:kern w:val="52"/>
          <w:sz w:val="28"/>
          <w:szCs w:val="52"/>
        </w:rPr>
        <w:t>、</w:t>
      </w:r>
      <w:r w:rsidR="00A83589" w:rsidRPr="00D015F3">
        <w:rPr>
          <w:rFonts w:eastAsia="標楷體"/>
          <w:b/>
          <w:bCs/>
          <w:kern w:val="52"/>
          <w:sz w:val="28"/>
          <w:szCs w:val="52"/>
        </w:rPr>
        <w:t>計畫經費之動支、編列注意事項</w:t>
      </w:r>
      <w:bookmarkEnd w:id="13"/>
    </w:p>
    <w:p w:rsidR="00A83589" w:rsidRPr="00D015F3" w:rsidRDefault="00A83589" w:rsidP="00307CFA">
      <w:pPr>
        <w:numPr>
          <w:ilvl w:val="0"/>
          <w:numId w:val="6"/>
        </w:numPr>
        <w:spacing w:line="440" w:lineRule="exact"/>
        <w:ind w:left="851" w:hanging="567"/>
        <w:rPr>
          <w:rFonts w:eastAsia="標楷體"/>
          <w:sz w:val="28"/>
        </w:rPr>
      </w:pPr>
      <w:r w:rsidRPr="00D015F3">
        <w:rPr>
          <w:rFonts w:eastAsia="標楷體"/>
          <w:sz w:val="28"/>
        </w:rPr>
        <w:t>研究計畫經費之人事費請依「衛生福利部及附屬機關研究計畫助理人員工作酬金支給基準表」估算編列，業務費之編列應依「衛生福利部補</w:t>
      </w:r>
      <w:r w:rsidRPr="00D015F3">
        <w:rPr>
          <w:rFonts w:eastAsia="標楷體"/>
          <w:sz w:val="28"/>
        </w:rPr>
        <w:t>(</w:t>
      </w:r>
      <w:r w:rsidRPr="00D015F3">
        <w:rPr>
          <w:rFonts w:eastAsia="標楷體"/>
          <w:sz w:val="28"/>
        </w:rPr>
        <w:t>捐</w:t>
      </w:r>
      <w:r w:rsidRPr="00D015F3">
        <w:rPr>
          <w:rFonts w:eastAsia="標楷體"/>
          <w:sz w:val="28"/>
        </w:rPr>
        <w:t>)</w:t>
      </w:r>
      <w:r w:rsidRPr="00D015F3">
        <w:rPr>
          <w:rFonts w:eastAsia="標楷體"/>
          <w:sz w:val="28"/>
        </w:rPr>
        <w:t>助科技發展計畫經費編列基準及使用範圍」辦理；另行政管理費以【</w:t>
      </w:r>
      <w:r w:rsidRPr="00D015F3">
        <w:rPr>
          <w:rFonts w:eastAsia="標楷體"/>
          <w:sz w:val="28"/>
        </w:rPr>
        <w:t>(</w:t>
      </w:r>
      <w:r w:rsidRPr="00D015F3">
        <w:rPr>
          <w:rFonts w:eastAsia="標楷體"/>
          <w:sz w:val="28"/>
        </w:rPr>
        <w:t>人事費</w:t>
      </w:r>
      <w:r w:rsidRPr="00D015F3">
        <w:rPr>
          <w:rFonts w:eastAsia="標楷體"/>
          <w:sz w:val="28"/>
        </w:rPr>
        <w:t>+</w:t>
      </w:r>
      <w:r w:rsidRPr="00D015F3">
        <w:rPr>
          <w:rFonts w:eastAsia="標楷體"/>
          <w:sz w:val="28"/>
        </w:rPr>
        <w:t>業務費</w:t>
      </w:r>
      <w:r w:rsidRPr="00D015F3">
        <w:rPr>
          <w:rFonts w:eastAsia="標楷體"/>
          <w:sz w:val="28"/>
        </w:rPr>
        <w:t>-</w:t>
      </w:r>
      <w:r w:rsidRPr="00D015F3">
        <w:rPr>
          <w:rFonts w:eastAsia="標楷體"/>
          <w:sz w:val="28"/>
        </w:rPr>
        <w:t>主持人費</w:t>
      </w:r>
      <w:r w:rsidRPr="00D015F3">
        <w:rPr>
          <w:rFonts w:eastAsia="標楷體"/>
          <w:sz w:val="28"/>
        </w:rPr>
        <w:t>)</w:t>
      </w:r>
      <w:r w:rsidRPr="00D015F3">
        <w:rPr>
          <w:rFonts w:eastAsia="標楷體"/>
          <w:sz w:val="28"/>
        </w:rPr>
        <w:t>】</w:t>
      </w:r>
      <w:r w:rsidRPr="00D015F3">
        <w:rPr>
          <w:rFonts w:eastAsia="標楷體"/>
          <w:sz w:val="28"/>
        </w:rPr>
        <w:t>*10%</w:t>
      </w:r>
      <w:r w:rsidR="00B52EB7" w:rsidRPr="00D015F3">
        <w:rPr>
          <w:rFonts w:ascii="標楷體" w:eastAsia="標楷體" w:hAnsi="標楷體" w:hint="eastAsia"/>
          <w:sz w:val="28"/>
        </w:rPr>
        <w:t>（如附件2-5）</w:t>
      </w:r>
      <w:r w:rsidRPr="00D015F3">
        <w:rPr>
          <w:rFonts w:ascii="標楷體" w:eastAsia="標楷體" w:hAnsi="標楷體"/>
          <w:sz w:val="28"/>
        </w:rPr>
        <w:t>。</w:t>
      </w:r>
    </w:p>
    <w:p w:rsidR="00A83589" w:rsidRPr="00D015F3" w:rsidRDefault="00A83589" w:rsidP="00307CFA">
      <w:pPr>
        <w:numPr>
          <w:ilvl w:val="0"/>
          <w:numId w:val="6"/>
        </w:numPr>
        <w:spacing w:line="440" w:lineRule="exact"/>
        <w:ind w:left="851" w:hanging="567"/>
        <w:rPr>
          <w:rFonts w:eastAsia="標楷體"/>
          <w:sz w:val="28"/>
          <w:szCs w:val="28"/>
        </w:rPr>
      </w:pPr>
      <w:r w:rsidRPr="00D015F3">
        <w:rPr>
          <w:rFonts w:eastAsia="標楷體"/>
          <w:sz w:val="28"/>
          <w:szCs w:val="28"/>
        </w:rPr>
        <w:t>經簽約後由</w:t>
      </w:r>
      <w:r w:rsidR="006F18CD" w:rsidRPr="00D015F3">
        <w:rPr>
          <w:rFonts w:eastAsia="標楷體" w:hint="eastAsia"/>
          <w:sz w:val="28"/>
          <w:szCs w:val="28"/>
        </w:rPr>
        <w:t>本部國民健康署</w:t>
      </w:r>
      <w:r w:rsidRPr="00D015F3">
        <w:rPr>
          <w:rFonts w:eastAsia="標楷體"/>
          <w:sz w:val="28"/>
          <w:szCs w:val="28"/>
        </w:rPr>
        <w:t>依「衛生福利部國民健康署補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助款項會計處理作業要點」辦理撥款補（捐）助事宜</w:t>
      </w:r>
      <w:r w:rsidR="00B52EB7" w:rsidRPr="00D015F3">
        <w:rPr>
          <w:rFonts w:eastAsia="標楷體" w:hint="eastAsia"/>
          <w:sz w:val="28"/>
          <w:szCs w:val="28"/>
        </w:rPr>
        <w:t>（如附件</w:t>
      </w:r>
      <w:r w:rsidR="00B52EB7" w:rsidRPr="00D015F3">
        <w:rPr>
          <w:rFonts w:eastAsia="標楷體" w:hint="eastAsia"/>
          <w:sz w:val="28"/>
          <w:szCs w:val="28"/>
        </w:rPr>
        <w:t>6-</w:t>
      </w:r>
      <w:r w:rsidR="00B52EB7" w:rsidRPr="00D015F3">
        <w:rPr>
          <w:rFonts w:eastAsia="標楷體"/>
          <w:sz w:val="28"/>
          <w:szCs w:val="28"/>
        </w:rPr>
        <w:t>7</w:t>
      </w:r>
      <w:r w:rsidR="00B52EB7" w:rsidRPr="00D015F3">
        <w:rPr>
          <w:rFonts w:eastAsia="標楷體" w:hint="eastAsia"/>
          <w:sz w:val="28"/>
          <w:szCs w:val="28"/>
        </w:rPr>
        <w:t>）</w:t>
      </w:r>
      <w:r w:rsidRPr="00D015F3">
        <w:rPr>
          <w:rFonts w:eastAsia="標楷體"/>
          <w:sz w:val="28"/>
          <w:szCs w:val="28"/>
        </w:rPr>
        <w:t>。</w:t>
      </w:r>
    </w:p>
    <w:p w:rsidR="00A83589" w:rsidRPr="00D015F3" w:rsidRDefault="00A83589" w:rsidP="00DD513E">
      <w:pPr>
        <w:numPr>
          <w:ilvl w:val="0"/>
          <w:numId w:val="6"/>
        </w:numPr>
        <w:spacing w:line="440" w:lineRule="exact"/>
        <w:ind w:left="851" w:hanging="567"/>
        <w:rPr>
          <w:rFonts w:eastAsia="標楷體"/>
          <w:sz w:val="28"/>
        </w:rPr>
      </w:pPr>
      <w:r w:rsidRPr="00D015F3">
        <w:rPr>
          <w:rFonts w:eastAsia="標楷體"/>
          <w:sz w:val="28"/>
        </w:rPr>
        <w:t>本補助經費專款專用，並自計畫執行起始日始得動支。計畫如有變更或因故無法執行者，應敘明理由、檢具相關事證，於計畫執行期限屆滿前</w:t>
      </w:r>
      <w:r w:rsidRPr="00D015F3">
        <w:rPr>
          <w:rFonts w:eastAsia="標楷體"/>
          <w:sz w:val="28"/>
        </w:rPr>
        <w:t>2.5</w:t>
      </w:r>
      <w:r w:rsidRPr="00D015F3">
        <w:rPr>
          <w:rFonts w:eastAsia="標楷體"/>
          <w:sz w:val="28"/>
        </w:rPr>
        <w:t>個月</w:t>
      </w:r>
      <w:r w:rsidRPr="00D015F3">
        <w:rPr>
          <w:rFonts w:eastAsia="標楷體"/>
          <w:sz w:val="28"/>
        </w:rPr>
        <w:t>(10</w:t>
      </w:r>
      <w:r w:rsidR="000A1132" w:rsidRPr="00D015F3">
        <w:rPr>
          <w:rFonts w:eastAsia="標楷體"/>
          <w:sz w:val="28"/>
        </w:rPr>
        <w:t>7</w:t>
      </w:r>
      <w:r w:rsidRPr="00D015F3">
        <w:rPr>
          <w:rFonts w:eastAsia="標楷體"/>
          <w:sz w:val="28"/>
        </w:rPr>
        <w:t>年</w:t>
      </w:r>
      <w:r w:rsidR="007675C5" w:rsidRPr="00D015F3">
        <w:rPr>
          <w:rFonts w:eastAsia="標楷體" w:hint="eastAsia"/>
          <w:sz w:val="28"/>
        </w:rPr>
        <w:t>1</w:t>
      </w:r>
      <w:r w:rsidR="007675C5" w:rsidRPr="00D015F3">
        <w:rPr>
          <w:rFonts w:eastAsia="標楷體"/>
          <w:sz w:val="28"/>
        </w:rPr>
        <w:t>0</w:t>
      </w:r>
      <w:r w:rsidRPr="00D015F3">
        <w:rPr>
          <w:rFonts w:eastAsia="標楷體"/>
          <w:sz w:val="28"/>
        </w:rPr>
        <w:t>月</w:t>
      </w:r>
      <w:r w:rsidR="007675C5" w:rsidRPr="00D015F3">
        <w:rPr>
          <w:rFonts w:eastAsia="標楷體" w:hint="eastAsia"/>
          <w:sz w:val="28"/>
        </w:rPr>
        <w:t>15</w:t>
      </w:r>
      <w:r w:rsidRPr="00D015F3">
        <w:rPr>
          <w:rFonts w:eastAsia="標楷體"/>
          <w:sz w:val="28"/>
        </w:rPr>
        <w:t>日</w:t>
      </w:r>
      <w:r w:rsidRPr="00D015F3">
        <w:rPr>
          <w:rFonts w:eastAsia="標楷體"/>
          <w:sz w:val="28"/>
        </w:rPr>
        <w:t>)</w:t>
      </w:r>
      <w:r w:rsidRPr="00D015F3">
        <w:rPr>
          <w:rFonts w:eastAsia="標楷體"/>
          <w:sz w:val="28"/>
        </w:rPr>
        <w:t>，由受補助之單位函報</w:t>
      </w:r>
      <w:r w:rsidR="002371A3" w:rsidRPr="00D015F3">
        <w:rPr>
          <w:rFonts w:eastAsia="標楷體" w:hint="eastAsia"/>
          <w:sz w:val="28"/>
        </w:rPr>
        <w:t>本部國民健康署</w:t>
      </w:r>
      <w:r w:rsidRPr="00D015F3">
        <w:rPr>
          <w:rFonts w:eastAsia="標楷體"/>
          <w:sz w:val="28"/>
        </w:rPr>
        <w:t>同意後，始得變更，且</w:t>
      </w:r>
      <w:r w:rsidR="0010003A" w:rsidRPr="00D015F3">
        <w:rPr>
          <w:rFonts w:eastAsia="標楷體" w:hint="eastAsia"/>
          <w:sz w:val="28"/>
        </w:rPr>
        <w:t>以</w:t>
      </w:r>
      <w:r w:rsidRPr="00D015F3">
        <w:rPr>
          <w:rFonts w:eastAsia="標楷體"/>
          <w:sz w:val="28"/>
        </w:rPr>
        <w:t>一次為限。</w:t>
      </w:r>
    </w:p>
    <w:p w:rsidR="00A83589" w:rsidRPr="00D015F3" w:rsidRDefault="00A83589" w:rsidP="00307CFA">
      <w:pPr>
        <w:numPr>
          <w:ilvl w:val="0"/>
          <w:numId w:val="6"/>
        </w:numPr>
        <w:spacing w:line="440" w:lineRule="exact"/>
        <w:ind w:left="851" w:hanging="567"/>
        <w:rPr>
          <w:rFonts w:eastAsia="標楷體"/>
          <w:sz w:val="28"/>
          <w:szCs w:val="28"/>
        </w:rPr>
      </w:pPr>
      <w:r w:rsidRPr="00D015F3">
        <w:rPr>
          <w:rFonts w:eastAsia="標楷體"/>
          <w:sz w:val="28"/>
          <w:szCs w:val="28"/>
        </w:rPr>
        <w:t>補助計畫核定之人事費、業務費</w:t>
      </w:r>
      <w:r w:rsidRPr="00D015F3">
        <w:rPr>
          <w:rFonts w:eastAsia="標楷體"/>
          <w:sz w:val="28"/>
          <w:szCs w:val="28"/>
        </w:rPr>
        <w:t>(</w:t>
      </w:r>
      <w:r w:rsidRPr="00D015F3">
        <w:rPr>
          <w:rFonts w:eastAsia="標楷體"/>
          <w:sz w:val="28"/>
          <w:szCs w:val="28"/>
        </w:rPr>
        <w:t>用途別科目</w:t>
      </w:r>
      <w:r w:rsidRPr="00D015F3">
        <w:rPr>
          <w:rFonts w:eastAsia="標楷體"/>
          <w:sz w:val="28"/>
          <w:szCs w:val="28"/>
        </w:rPr>
        <w:t>)</w:t>
      </w:r>
      <w:r w:rsidRPr="00D015F3">
        <w:rPr>
          <w:rFonts w:eastAsia="標楷體"/>
          <w:sz w:val="28"/>
          <w:szCs w:val="28"/>
        </w:rPr>
        <w:t>，應在核定範圍支用。</w:t>
      </w:r>
    </w:p>
    <w:p w:rsidR="00A83589" w:rsidRPr="00D015F3" w:rsidRDefault="000A1132" w:rsidP="00DD513E">
      <w:pPr>
        <w:numPr>
          <w:ilvl w:val="0"/>
          <w:numId w:val="6"/>
        </w:numPr>
        <w:spacing w:line="440" w:lineRule="exact"/>
        <w:ind w:left="851" w:hanging="567"/>
        <w:rPr>
          <w:rFonts w:eastAsia="標楷體"/>
          <w:sz w:val="28"/>
          <w:szCs w:val="28"/>
        </w:rPr>
      </w:pPr>
      <w:r w:rsidRPr="00D015F3">
        <w:rPr>
          <w:rFonts w:eastAsia="標楷體" w:hint="eastAsia"/>
          <w:sz w:val="28"/>
          <w:szCs w:val="28"/>
        </w:rPr>
        <w:t>受補助單位</w:t>
      </w:r>
      <w:r w:rsidR="00A83589" w:rsidRPr="00D015F3">
        <w:rPr>
          <w:rFonts w:eastAsia="標楷體" w:hint="eastAsia"/>
          <w:sz w:val="28"/>
          <w:szCs w:val="28"/>
        </w:rPr>
        <w:t>應將計畫經費專戶處理，依甲方核定範圍支用。實際執行時，倘發現甲用途別科目預算有賸餘，乙用途別科目預算有不足，必須於用途別科目間流用，在計畫內容不變下，其流入流出金額未超過各該用途別科目預算金額百分之十五時，得由乙方之單位首長核定辦理，但人事費</w:t>
      </w:r>
      <w:r w:rsidR="00A83589" w:rsidRPr="00D015F3">
        <w:rPr>
          <w:rFonts w:eastAsia="標楷體" w:hint="eastAsia"/>
          <w:sz w:val="28"/>
          <w:szCs w:val="28"/>
        </w:rPr>
        <w:t>(</w:t>
      </w:r>
      <w:r w:rsidR="00A83589" w:rsidRPr="00D015F3">
        <w:rPr>
          <w:rFonts w:eastAsia="標楷體" w:hint="eastAsia"/>
          <w:sz w:val="28"/>
          <w:szCs w:val="28"/>
        </w:rPr>
        <w:t>包括薪金、工資、各項津貼</w:t>
      </w:r>
      <w:r w:rsidR="00A83589" w:rsidRPr="00D015F3">
        <w:rPr>
          <w:rFonts w:eastAsia="標楷體" w:hint="eastAsia"/>
          <w:sz w:val="28"/>
          <w:szCs w:val="28"/>
        </w:rPr>
        <w:t>)</w:t>
      </w:r>
      <w:r w:rsidR="00A83589" w:rsidRPr="00D015F3">
        <w:rPr>
          <w:rFonts w:eastAsia="標楷體" w:hint="eastAsia"/>
          <w:sz w:val="28"/>
          <w:szCs w:val="28"/>
        </w:rPr>
        <w:t>、管理費及甲方核定計畫所列不得支用之項目，均不得流入，且資本門與經常門亦不得相互流用。</w:t>
      </w:r>
      <w:r w:rsidR="00A83589" w:rsidRPr="00D015F3">
        <w:rPr>
          <w:rFonts w:eastAsia="標楷體"/>
          <w:sz w:val="28"/>
          <w:szCs w:val="28"/>
        </w:rPr>
        <w:t>若超過上述規定時，於計畫執行期限屆滿前二個月由受補助之單位來函申請變更，</w:t>
      </w:r>
      <w:r w:rsidR="002371A3" w:rsidRPr="00D015F3">
        <w:rPr>
          <w:rFonts w:eastAsia="標楷體" w:hint="eastAsia"/>
          <w:sz w:val="28"/>
          <w:szCs w:val="28"/>
        </w:rPr>
        <w:t>本部國民健康署</w:t>
      </w:r>
      <w:r w:rsidR="00A83589" w:rsidRPr="00D015F3">
        <w:rPr>
          <w:rFonts w:eastAsia="標楷體"/>
          <w:sz w:val="28"/>
          <w:szCs w:val="28"/>
        </w:rPr>
        <w:t>同意後，始得變更，</w:t>
      </w:r>
      <w:r w:rsidR="00A83589" w:rsidRPr="00D015F3">
        <w:rPr>
          <w:rFonts w:eastAsia="標楷體" w:hint="eastAsia"/>
          <w:sz w:val="28"/>
          <w:szCs w:val="28"/>
        </w:rPr>
        <w:t>且以一次為限</w:t>
      </w:r>
      <w:r w:rsidR="00A83589" w:rsidRPr="00D015F3">
        <w:rPr>
          <w:rFonts w:eastAsia="標楷體"/>
          <w:sz w:val="28"/>
          <w:szCs w:val="28"/>
        </w:rPr>
        <w:t>。</w:t>
      </w:r>
      <w:r w:rsidR="00A83589" w:rsidRPr="00D015F3">
        <w:rPr>
          <w:rFonts w:eastAsia="標楷體" w:hint="eastAsia"/>
          <w:sz w:val="28"/>
          <w:szCs w:val="28"/>
        </w:rPr>
        <w:t>乙方執行計畫違反前述規定者，其流用金額，應予以減列。</w:t>
      </w:r>
    </w:p>
    <w:p w:rsidR="00A83589" w:rsidRPr="00D015F3" w:rsidRDefault="00A83589" w:rsidP="00307CFA">
      <w:pPr>
        <w:numPr>
          <w:ilvl w:val="0"/>
          <w:numId w:val="6"/>
        </w:numPr>
        <w:spacing w:line="440" w:lineRule="exact"/>
        <w:ind w:left="851" w:hanging="567"/>
        <w:rPr>
          <w:rFonts w:eastAsia="標楷體"/>
          <w:sz w:val="28"/>
          <w:szCs w:val="28"/>
        </w:rPr>
      </w:pPr>
      <w:r w:rsidRPr="00D015F3">
        <w:rPr>
          <w:rFonts w:eastAsia="標楷體"/>
          <w:sz w:val="28"/>
          <w:szCs w:val="28"/>
        </w:rPr>
        <w:t>申請案件之經費結算後如有賸餘，應全部繳回。惟契約書另有規定者，依契約規定辦理（契約書如附件</w:t>
      </w:r>
      <w:r w:rsidRPr="00D015F3">
        <w:rPr>
          <w:rFonts w:eastAsia="標楷體"/>
          <w:sz w:val="28"/>
          <w:szCs w:val="28"/>
        </w:rPr>
        <w:t>8</w:t>
      </w:r>
      <w:r w:rsidRPr="00D015F3">
        <w:rPr>
          <w:rFonts w:eastAsia="標楷體"/>
          <w:sz w:val="28"/>
          <w:szCs w:val="28"/>
        </w:rPr>
        <w:t>）。</w:t>
      </w:r>
    </w:p>
    <w:p w:rsidR="00A83589" w:rsidRPr="00D015F3" w:rsidRDefault="002F3172" w:rsidP="002F3172">
      <w:pPr>
        <w:spacing w:line="440" w:lineRule="exact"/>
        <w:rPr>
          <w:rFonts w:eastAsia="標楷體"/>
          <w:b/>
          <w:bCs/>
          <w:kern w:val="52"/>
          <w:sz w:val="28"/>
          <w:szCs w:val="52"/>
        </w:rPr>
      </w:pPr>
      <w:bookmarkStart w:id="14" w:name="_Toc478107199"/>
      <w:r w:rsidRPr="00D015F3">
        <w:rPr>
          <w:rFonts w:eastAsia="標楷體" w:hint="eastAsia"/>
          <w:b/>
          <w:bCs/>
          <w:kern w:val="52"/>
          <w:sz w:val="28"/>
          <w:szCs w:val="52"/>
        </w:rPr>
        <w:t>拾</w:t>
      </w:r>
      <w:r w:rsidRPr="00D015F3">
        <w:rPr>
          <w:rFonts w:ascii="新細明體" w:hAnsi="新細明體" w:hint="eastAsia"/>
          <w:b/>
          <w:bCs/>
          <w:kern w:val="52"/>
          <w:sz w:val="28"/>
          <w:szCs w:val="52"/>
        </w:rPr>
        <w:t>、</w:t>
      </w:r>
      <w:r w:rsidR="00A83589" w:rsidRPr="00D015F3">
        <w:rPr>
          <w:rFonts w:eastAsia="標楷體"/>
          <w:b/>
          <w:bCs/>
          <w:kern w:val="52"/>
          <w:sz w:val="28"/>
          <w:szCs w:val="52"/>
        </w:rPr>
        <w:t>其他相關事項</w:t>
      </w:r>
      <w:bookmarkEnd w:id="14"/>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凡經核准補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助之申請案件，</w:t>
      </w:r>
      <w:r w:rsidR="006F18CD" w:rsidRPr="00D015F3">
        <w:rPr>
          <w:rFonts w:eastAsia="標楷體" w:hint="eastAsia"/>
          <w:sz w:val="28"/>
          <w:szCs w:val="28"/>
        </w:rPr>
        <w:t>本部國民健康署</w:t>
      </w:r>
      <w:r w:rsidRPr="00D015F3">
        <w:rPr>
          <w:rFonts w:eastAsia="標楷體"/>
          <w:sz w:val="28"/>
          <w:szCs w:val="28"/>
        </w:rPr>
        <w:t>得視實際需要共同參與或提出修改建議。</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執行單位為立案之人民團體、財團法人、私立衛生醫療機構者，需提供最近兩年經會計師或相關團體主辦會計簽認之決算資料（資產負債表及損益表）影本。</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新成立之單位請提供財務證明相關資料。</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智慧財產權：受補助單位應遵守智慧財產權、著作權及專利法等相關規定。交付執行單位所提供之本案相關報告或文件，如包含第三者開發之產品（或無法判斷是否為第三者之產品時），應保證（或提供授權證明文件）其使用之合法性（以符合中華民國著作權法規範為準），如隱瞞事實或取用未經合法授權使用之識別標誌、圖表及圖檔等，致使</w:t>
      </w:r>
      <w:r w:rsidR="006F18CD" w:rsidRPr="00D015F3">
        <w:rPr>
          <w:rFonts w:eastAsia="標楷體" w:hint="eastAsia"/>
          <w:sz w:val="28"/>
          <w:szCs w:val="28"/>
        </w:rPr>
        <w:t>本部國民健康署</w:t>
      </w:r>
      <w:r w:rsidRPr="00D015F3">
        <w:rPr>
          <w:rFonts w:eastAsia="標楷體"/>
          <w:sz w:val="28"/>
          <w:szCs w:val="28"/>
        </w:rPr>
        <w:t>遭致任何損失或聲譽損害時，受補助單位應負一切損害賠償責任（含訴訟及律師費用），於涉訟或仲裁中為</w:t>
      </w:r>
      <w:r w:rsidR="006F18CD" w:rsidRPr="00D015F3">
        <w:rPr>
          <w:rFonts w:eastAsia="標楷體" w:hint="eastAsia"/>
          <w:sz w:val="28"/>
          <w:szCs w:val="28"/>
        </w:rPr>
        <w:t>本部國民健康署</w:t>
      </w:r>
      <w:r w:rsidRPr="00D015F3">
        <w:rPr>
          <w:rFonts w:eastAsia="標楷體"/>
          <w:sz w:val="28"/>
          <w:szCs w:val="28"/>
        </w:rPr>
        <w:t>之權益辯護。</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應依審查後修正之計畫書確實執行及依原訂用途支用補（捐）助款，執行期間不得拒絕</w:t>
      </w:r>
      <w:r w:rsidR="006F18CD" w:rsidRPr="00D015F3">
        <w:rPr>
          <w:rFonts w:eastAsia="標楷體" w:hint="eastAsia"/>
          <w:sz w:val="28"/>
          <w:szCs w:val="28"/>
        </w:rPr>
        <w:t>本部國民健康署</w:t>
      </w:r>
      <w:r w:rsidRPr="00D015F3">
        <w:rPr>
          <w:rFonts w:eastAsia="標楷體"/>
          <w:sz w:val="28"/>
          <w:szCs w:val="28"/>
        </w:rPr>
        <w:t>派員實地查核或相關監測措施；計畫執行期間</w:t>
      </w:r>
      <w:r w:rsidR="006F18CD" w:rsidRPr="00D015F3">
        <w:rPr>
          <w:rFonts w:eastAsia="標楷體" w:hint="eastAsia"/>
          <w:sz w:val="28"/>
          <w:szCs w:val="28"/>
        </w:rPr>
        <w:t>本部國民健康署</w:t>
      </w:r>
      <w:r w:rsidRPr="00D015F3">
        <w:rPr>
          <w:rFonts w:eastAsia="標楷體"/>
          <w:sz w:val="28"/>
          <w:szCs w:val="28"/>
        </w:rPr>
        <w:t>得派員至執行單位瞭解計畫執行情形或要求向</w:t>
      </w:r>
      <w:r w:rsidR="006F18CD" w:rsidRPr="00D015F3">
        <w:rPr>
          <w:rFonts w:eastAsia="標楷體" w:hint="eastAsia"/>
          <w:sz w:val="28"/>
          <w:szCs w:val="28"/>
        </w:rPr>
        <w:t>本部國民健康署</w:t>
      </w:r>
      <w:r w:rsidRPr="00D015F3">
        <w:rPr>
          <w:rFonts w:eastAsia="標楷體"/>
          <w:sz w:val="28"/>
          <w:szCs w:val="28"/>
        </w:rPr>
        <w:t>簡報，執行單位須指派專人擔任窗口，處理計畫執行事宜。</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計畫內容不得有推銷商品、藥品</w:t>
      </w:r>
      <w:r w:rsidRPr="00D015F3">
        <w:rPr>
          <w:rFonts w:eastAsia="標楷體"/>
          <w:sz w:val="28"/>
          <w:szCs w:val="28"/>
        </w:rPr>
        <w:t>…</w:t>
      </w:r>
      <w:r w:rsidRPr="00D015F3">
        <w:rPr>
          <w:rFonts w:eastAsia="標楷體"/>
          <w:sz w:val="28"/>
          <w:szCs w:val="28"/>
        </w:rPr>
        <w:t>等商業行為，若有違反情事，致使</w:t>
      </w:r>
      <w:r w:rsidR="006F18CD" w:rsidRPr="00D015F3">
        <w:rPr>
          <w:rFonts w:eastAsia="標楷體" w:hint="eastAsia"/>
          <w:sz w:val="28"/>
          <w:szCs w:val="28"/>
        </w:rPr>
        <w:t>本部國民健康署</w:t>
      </w:r>
      <w:r w:rsidRPr="00D015F3">
        <w:rPr>
          <w:rFonts w:eastAsia="標楷體"/>
          <w:sz w:val="28"/>
          <w:szCs w:val="28"/>
        </w:rPr>
        <w:t>遭致任何損失或聲譽損害時，執行單位與受補助單位應負一切損害賠償責任。</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計畫執行過程嚴禁任何營利行為，並應保護服務對象隱私權，若有任何侵犯第三人合法權益時，社區執行單位與受補助機關負責一切法律責任。</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執行本申請須知有關事項，應依</w:t>
      </w:r>
      <w:r w:rsidR="006F18CD" w:rsidRPr="00D015F3">
        <w:rPr>
          <w:rFonts w:eastAsia="標楷體" w:hint="eastAsia"/>
          <w:sz w:val="28"/>
          <w:szCs w:val="28"/>
        </w:rPr>
        <w:t>本部國民健康署</w:t>
      </w:r>
      <w:r w:rsidRPr="00D015F3">
        <w:rPr>
          <w:rFonts w:eastAsia="標楷體"/>
          <w:sz w:val="28"/>
          <w:szCs w:val="28"/>
        </w:rPr>
        <w:t>「菸害防制及衛生保健基金審議作業要點」、政府採購法及行政程序法等相關規定辦理，其他未盡事宜，得以換文方式代之，修正時亦同。</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違反本申請須知之</w:t>
      </w:r>
      <w:r w:rsidRPr="00D015F3">
        <w:rPr>
          <w:rFonts w:eastAsia="標楷體" w:hint="eastAsia"/>
          <w:sz w:val="28"/>
          <w:szCs w:val="28"/>
        </w:rPr>
        <w:t>玖</w:t>
      </w:r>
      <w:r w:rsidRPr="00D015F3">
        <w:rPr>
          <w:rFonts w:eastAsia="標楷體"/>
          <w:sz w:val="28"/>
          <w:szCs w:val="28"/>
        </w:rPr>
        <w:t>點規定者，</w:t>
      </w:r>
      <w:r w:rsidR="006F18CD" w:rsidRPr="00D015F3">
        <w:rPr>
          <w:rFonts w:eastAsia="標楷體" w:hint="eastAsia"/>
          <w:sz w:val="28"/>
          <w:szCs w:val="28"/>
        </w:rPr>
        <w:t>本部國民健康署</w:t>
      </w:r>
      <w:r w:rsidRPr="00D015F3">
        <w:rPr>
          <w:rFonts w:eastAsia="標楷體"/>
          <w:sz w:val="28"/>
          <w:szCs w:val="28"/>
        </w:rPr>
        <w:t>得限期令其改正，視情節輕重撤銷補助，追回全部或部分已撥付之補助經費，並列為</w:t>
      </w:r>
      <w:r w:rsidR="006F18CD" w:rsidRPr="00D015F3">
        <w:rPr>
          <w:rFonts w:eastAsia="標楷體" w:hint="eastAsia"/>
          <w:sz w:val="28"/>
          <w:szCs w:val="28"/>
        </w:rPr>
        <w:t>本部國民健康署</w:t>
      </w:r>
      <w:r w:rsidRPr="00D015F3">
        <w:rPr>
          <w:rFonts w:eastAsia="標楷體"/>
          <w:sz w:val="28"/>
          <w:szCs w:val="28"/>
        </w:rPr>
        <w:t>下一年度審查補助之參考。</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受補助單位對外進行媒體宣傳或製作文宣時，應明確標示其為「廣告」二字及辦理機關或贊助機關，違反者將不予核銷。</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受補助單位於辦理重要活動前，應適時通知</w:t>
      </w:r>
      <w:r w:rsidR="006F18CD" w:rsidRPr="00D015F3">
        <w:rPr>
          <w:rFonts w:eastAsia="標楷體" w:hint="eastAsia"/>
          <w:sz w:val="28"/>
          <w:szCs w:val="28"/>
        </w:rPr>
        <w:t>本部國民健康署</w:t>
      </w:r>
      <w:r w:rsidRPr="00D015F3">
        <w:rPr>
          <w:rFonts w:eastAsia="標楷體"/>
          <w:sz w:val="28"/>
          <w:szCs w:val="28"/>
        </w:rPr>
        <w:t>，以及時</w:t>
      </w:r>
      <w:r w:rsidR="00C92401" w:rsidRPr="00D015F3">
        <w:rPr>
          <w:rFonts w:eastAsia="標楷體" w:hint="eastAsia"/>
          <w:sz w:val="28"/>
          <w:szCs w:val="28"/>
        </w:rPr>
        <w:t xml:space="preserve"> </w:t>
      </w:r>
      <w:r w:rsidRPr="00D015F3">
        <w:rPr>
          <w:rFonts w:eastAsia="標楷體"/>
          <w:sz w:val="28"/>
          <w:szCs w:val="28"/>
        </w:rPr>
        <w:t>與相關單位研商配合事宜。</w:t>
      </w:r>
    </w:p>
    <w:p w:rsidR="006A077B" w:rsidRPr="00D015F3" w:rsidRDefault="00A83589" w:rsidP="00C92401">
      <w:pPr>
        <w:numPr>
          <w:ilvl w:val="0"/>
          <w:numId w:val="7"/>
        </w:numPr>
        <w:spacing w:line="440" w:lineRule="exact"/>
        <w:ind w:left="851" w:hanging="567"/>
        <w:rPr>
          <w:rFonts w:eastAsia="標楷體"/>
          <w:sz w:val="28"/>
          <w:szCs w:val="28"/>
        </w:rPr>
      </w:pPr>
      <w:r w:rsidRPr="00D015F3">
        <w:rPr>
          <w:rFonts w:eastAsia="標楷體"/>
          <w:sz w:val="28"/>
          <w:szCs w:val="28"/>
        </w:rPr>
        <w:t>如有任何疑問，請電洽</w:t>
      </w:r>
      <w:r w:rsidR="006F18CD" w:rsidRPr="00D015F3">
        <w:rPr>
          <w:rFonts w:eastAsia="標楷體" w:hint="eastAsia"/>
          <w:sz w:val="28"/>
          <w:szCs w:val="28"/>
        </w:rPr>
        <w:t>本部國民健康署</w:t>
      </w:r>
      <w:r w:rsidRPr="00D015F3">
        <w:rPr>
          <w:rFonts w:eastAsia="標楷體"/>
          <w:sz w:val="28"/>
          <w:szCs w:val="28"/>
        </w:rPr>
        <w:t>婦幼健康組</w:t>
      </w:r>
      <w:r w:rsidR="00B02FBE" w:rsidRPr="00D015F3">
        <w:rPr>
          <w:rFonts w:eastAsia="標楷體" w:hint="eastAsia"/>
          <w:sz w:val="28"/>
          <w:szCs w:val="28"/>
        </w:rPr>
        <w:t>徐惠卿</w:t>
      </w:r>
      <w:r w:rsidRPr="00D015F3">
        <w:rPr>
          <w:rFonts w:eastAsia="標楷體"/>
          <w:sz w:val="28"/>
          <w:szCs w:val="28"/>
        </w:rPr>
        <w:t>，聯絡電話：</w:t>
      </w:r>
      <w:r w:rsidRPr="00D015F3">
        <w:rPr>
          <w:rFonts w:eastAsia="標楷體"/>
          <w:sz w:val="28"/>
          <w:szCs w:val="28"/>
        </w:rPr>
        <w:t>04-221724</w:t>
      </w:r>
      <w:r w:rsidR="00B02FBE" w:rsidRPr="00D015F3">
        <w:rPr>
          <w:rFonts w:eastAsia="標楷體"/>
          <w:sz w:val="28"/>
          <w:szCs w:val="28"/>
        </w:rPr>
        <w:t>2</w:t>
      </w:r>
      <w:r w:rsidRPr="00D015F3">
        <w:rPr>
          <w:rFonts w:eastAsia="標楷體"/>
          <w:sz w:val="28"/>
          <w:szCs w:val="28"/>
        </w:rPr>
        <w:t>5</w:t>
      </w:r>
      <w:r w:rsidRPr="00D015F3">
        <w:rPr>
          <w:rFonts w:eastAsia="標楷體"/>
          <w:sz w:val="28"/>
          <w:szCs w:val="28"/>
        </w:rPr>
        <w:t>。</w:t>
      </w:r>
    </w:p>
    <w:p w:rsidR="0013330F" w:rsidRPr="00D015F3" w:rsidRDefault="0013330F" w:rsidP="00C92401">
      <w:pPr>
        <w:numPr>
          <w:ilvl w:val="0"/>
          <w:numId w:val="7"/>
        </w:numPr>
        <w:spacing w:line="440" w:lineRule="exact"/>
        <w:ind w:left="851" w:hanging="567"/>
        <w:rPr>
          <w:rFonts w:eastAsia="標楷體"/>
          <w:sz w:val="28"/>
          <w:szCs w:val="28"/>
        </w:rPr>
      </w:pPr>
      <w:r w:rsidRPr="00D015F3">
        <w:rPr>
          <w:rFonts w:eastAsia="標楷體"/>
          <w:sz w:val="28"/>
          <w:szCs w:val="28"/>
        </w:rPr>
        <w:br w:type="page"/>
      </w:r>
    </w:p>
    <w:p w:rsidR="0013330F" w:rsidRPr="00D015F3" w:rsidRDefault="0013330F" w:rsidP="0013330F">
      <w:pPr>
        <w:spacing w:line="460" w:lineRule="exact"/>
        <w:rPr>
          <w:rFonts w:eastAsia="標楷體"/>
          <w:sz w:val="28"/>
          <w:szCs w:val="28"/>
        </w:rPr>
      </w:pPr>
    </w:p>
    <w:p w:rsidR="0013330F" w:rsidRPr="00D015F3" w:rsidRDefault="0013330F" w:rsidP="0013330F">
      <w:pPr>
        <w:keepNext/>
        <w:spacing w:line="520" w:lineRule="exact"/>
        <w:outlineLvl w:val="2"/>
        <w:rPr>
          <w:rFonts w:eastAsia="標楷體"/>
          <w:b/>
          <w:bCs/>
          <w:sz w:val="28"/>
          <w:szCs w:val="36"/>
        </w:rPr>
      </w:pPr>
      <w:bookmarkStart w:id="15" w:name="_Toc459385692"/>
      <w:bookmarkStart w:id="16" w:name="_Toc478107200"/>
      <w:r w:rsidRPr="00D015F3">
        <w:rPr>
          <w:rFonts w:eastAsia="標楷體" w:hint="eastAsia"/>
          <w:b/>
          <w:bCs/>
          <w:sz w:val="28"/>
          <w:szCs w:val="36"/>
        </w:rPr>
        <w:t>附件一</w:t>
      </w:r>
      <w:r w:rsidRPr="00D015F3">
        <w:rPr>
          <w:rFonts w:ascii="新細明體" w:hAnsi="新細明體" w:hint="eastAsia"/>
          <w:b/>
          <w:bCs/>
          <w:sz w:val="28"/>
          <w:szCs w:val="36"/>
        </w:rPr>
        <w:t>、</w:t>
      </w:r>
      <w:r w:rsidRPr="00D015F3">
        <w:rPr>
          <w:rFonts w:eastAsia="標楷體"/>
          <w:b/>
          <w:bCs/>
          <w:sz w:val="28"/>
          <w:szCs w:val="36"/>
        </w:rPr>
        <w:t>計畫書格式</w:t>
      </w:r>
      <w:bookmarkEnd w:id="15"/>
      <w:bookmarkEnd w:id="16"/>
    </w:p>
    <w:p w:rsidR="0013330F" w:rsidRPr="00D015F3" w:rsidRDefault="0013330F" w:rsidP="0013330F">
      <w:pPr>
        <w:rPr>
          <w:rFonts w:eastAsia="標楷體"/>
          <w:sz w:val="28"/>
        </w:rPr>
      </w:pPr>
    </w:p>
    <w:p w:rsidR="0013330F" w:rsidRPr="00D015F3" w:rsidRDefault="0013330F" w:rsidP="00DD513E">
      <w:pPr>
        <w:ind w:firstLineChars="950" w:firstLine="3800"/>
        <w:rPr>
          <w:rFonts w:eastAsia="標楷體"/>
          <w:sz w:val="40"/>
          <w:szCs w:val="40"/>
        </w:rPr>
      </w:pPr>
      <w:bookmarkStart w:id="17" w:name="_Toc459385693"/>
      <w:r w:rsidRPr="00D015F3">
        <w:rPr>
          <w:rFonts w:eastAsia="標楷體"/>
          <w:sz w:val="40"/>
          <w:szCs w:val="40"/>
        </w:rPr>
        <w:t>計畫書格式</w:t>
      </w:r>
    </w:p>
    <w:p w:rsidR="0013330F" w:rsidRPr="00D015F3" w:rsidRDefault="0013330F" w:rsidP="00DD513E">
      <w:pPr>
        <w:jc w:val="center"/>
        <w:rPr>
          <w:rFonts w:eastAsia="標楷體"/>
          <w:sz w:val="40"/>
          <w:szCs w:val="40"/>
        </w:rPr>
      </w:pPr>
      <w:r w:rsidRPr="00D015F3">
        <w:rPr>
          <w:rFonts w:eastAsia="標楷體"/>
          <w:sz w:val="40"/>
          <w:szCs w:val="40"/>
        </w:rPr>
        <w:t>衛生福利部</w:t>
      </w:r>
    </w:p>
    <w:p w:rsidR="0013330F" w:rsidRPr="00D015F3" w:rsidRDefault="0013330F" w:rsidP="0013330F">
      <w:pPr>
        <w:jc w:val="center"/>
        <w:rPr>
          <w:rFonts w:eastAsia="標楷體"/>
          <w:sz w:val="40"/>
          <w:szCs w:val="40"/>
        </w:rPr>
      </w:pPr>
      <w:r w:rsidRPr="00D015F3">
        <w:rPr>
          <w:rFonts w:eastAsia="標楷體"/>
          <w:sz w:val="40"/>
          <w:szCs w:val="40"/>
        </w:rPr>
        <w:t>107</w:t>
      </w:r>
      <w:r w:rsidRPr="00D015F3">
        <w:rPr>
          <w:rFonts w:eastAsia="標楷體"/>
          <w:sz w:val="40"/>
          <w:szCs w:val="40"/>
        </w:rPr>
        <w:t>年罕見疾病防治工作補助計畫</w:t>
      </w:r>
    </w:p>
    <w:p w:rsidR="0013330F" w:rsidRPr="00D015F3" w:rsidRDefault="0013330F" w:rsidP="0013330F">
      <w:pPr>
        <w:kinsoku w:val="0"/>
        <w:autoSpaceDE w:val="0"/>
        <w:autoSpaceDN w:val="0"/>
        <w:spacing w:line="400" w:lineRule="exact"/>
        <w:jc w:val="center"/>
        <w:rPr>
          <w:rFonts w:eastAsia="標楷體"/>
          <w:sz w:val="28"/>
        </w:rPr>
      </w:pPr>
    </w:p>
    <w:p w:rsidR="0013330F" w:rsidRPr="00D015F3" w:rsidRDefault="0013330F" w:rsidP="0013330F">
      <w:pPr>
        <w:kinsoku w:val="0"/>
        <w:autoSpaceDE w:val="0"/>
        <w:autoSpaceDN w:val="0"/>
        <w:spacing w:line="400" w:lineRule="exact"/>
        <w:jc w:val="center"/>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年　　度：</w:t>
      </w:r>
      <w:r w:rsidRPr="00D015F3">
        <w:rPr>
          <w:rFonts w:eastAsia="標楷體"/>
          <w:sz w:val="28"/>
        </w:rPr>
        <w:t xml:space="preserve">                     </w:t>
      </w:r>
    </w:p>
    <w:p w:rsidR="0013330F" w:rsidRPr="00D015F3" w:rsidRDefault="0013330F" w:rsidP="0013330F">
      <w:pPr>
        <w:kinsoku w:val="0"/>
        <w:autoSpaceDE w:val="0"/>
        <w:autoSpaceDN w:val="0"/>
        <w:spacing w:line="400" w:lineRule="exact"/>
        <w:ind w:left="482" w:firstLine="958"/>
        <w:jc w:val="both"/>
        <w:rPr>
          <w:rFonts w:eastAsia="標楷體"/>
          <w:sz w:val="28"/>
        </w:rPr>
      </w:pPr>
      <w:r w:rsidRPr="00D015F3">
        <w:rPr>
          <w:rFonts w:eastAsia="標楷體"/>
          <w:sz w:val="28"/>
        </w:rPr>
        <w:t>─────────────────────</w:t>
      </w:r>
    </w:p>
    <w:p w:rsidR="0013330F" w:rsidRPr="00D015F3" w:rsidRDefault="0013330F" w:rsidP="0013330F">
      <w:pPr>
        <w:kinsoku w:val="0"/>
        <w:autoSpaceDE w:val="0"/>
        <w:autoSpaceDN w:val="0"/>
        <w:spacing w:line="400" w:lineRule="exact"/>
        <w:ind w:left="482" w:firstLine="482"/>
        <w:jc w:val="both"/>
        <w:rPr>
          <w:rFonts w:eastAsia="標楷體"/>
          <w:sz w:val="28"/>
        </w:rPr>
      </w:pPr>
    </w:p>
    <w:p w:rsidR="0013330F" w:rsidRPr="00D015F3" w:rsidRDefault="0013330F" w:rsidP="0013330F">
      <w:pPr>
        <w:rPr>
          <w:rFonts w:eastAsia="標楷體"/>
          <w:sz w:val="28"/>
          <w:u w:val="single"/>
        </w:rPr>
      </w:pPr>
      <w:r w:rsidRPr="00D015F3">
        <w:rPr>
          <w:rFonts w:eastAsia="標楷體"/>
          <w:sz w:val="28"/>
        </w:rPr>
        <w:t>計畫名稱</w:t>
      </w:r>
      <w:r w:rsidRPr="00D015F3">
        <w:rPr>
          <w:rFonts w:eastAsia="標楷體"/>
          <w:sz w:val="28"/>
        </w:rPr>
        <w:t xml:space="preserve">: </w:t>
      </w:r>
      <w:r w:rsidRPr="00D015F3">
        <w:rPr>
          <w:rFonts w:eastAsia="標楷體"/>
          <w:bCs/>
          <w:w w:val="80"/>
          <w:sz w:val="36"/>
          <w:szCs w:val="36"/>
          <w:u w:val="single"/>
        </w:rPr>
        <w:t xml:space="preserve"> </w:t>
      </w:r>
      <w:r w:rsidRPr="00D015F3">
        <w:rPr>
          <w:rFonts w:eastAsia="標楷體"/>
          <w:bCs/>
          <w:w w:val="80"/>
          <w:sz w:val="28"/>
          <w:szCs w:val="28"/>
          <w:u w:val="single"/>
        </w:rPr>
        <w:t xml:space="preserve">                                          </w:t>
      </w:r>
      <w:r w:rsidRPr="00D015F3">
        <w:rPr>
          <w:rFonts w:eastAsia="標楷體"/>
          <w:b/>
          <w:w w:val="80"/>
          <w:sz w:val="28"/>
          <w:szCs w:val="28"/>
          <w:u w:val="single"/>
        </w:rPr>
        <w:t xml:space="preserve">         </w:t>
      </w:r>
    </w:p>
    <w:p w:rsidR="0013330F" w:rsidRPr="00D015F3" w:rsidRDefault="0013330F" w:rsidP="0013330F">
      <w:pPr>
        <w:kinsoku w:val="0"/>
        <w:autoSpaceDE w:val="0"/>
        <w:autoSpaceDN w:val="0"/>
        <w:spacing w:line="400" w:lineRule="exact"/>
        <w:jc w:val="both"/>
        <w:rPr>
          <w:rFonts w:eastAsia="標楷體"/>
          <w:sz w:val="28"/>
          <w:u w:val="single"/>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申請機構</w:t>
      </w:r>
      <w:r w:rsidRPr="00D015F3">
        <w:rPr>
          <w:rFonts w:eastAsia="標楷體"/>
          <w:sz w:val="28"/>
        </w:rPr>
        <w:t>:</w:t>
      </w:r>
    </w:p>
    <w:p w:rsidR="0013330F" w:rsidRPr="00D015F3" w:rsidRDefault="0013330F" w:rsidP="0013330F">
      <w:pPr>
        <w:kinsoku w:val="0"/>
        <w:autoSpaceDE w:val="0"/>
        <w:autoSpaceDN w:val="0"/>
        <w:spacing w:line="400" w:lineRule="exact"/>
        <w:ind w:firstLineChars="514" w:firstLine="1439"/>
        <w:jc w:val="both"/>
        <w:rPr>
          <w:rFonts w:eastAsia="標楷體"/>
          <w:sz w:val="28"/>
        </w:rPr>
      </w:pPr>
      <w:r w:rsidRPr="00D015F3">
        <w:rPr>
          <w:rFonts w:eastAsia="標楷體"/>
          <w:sz w:val="28"/>
        </w:rPr>
        <w:t>─────────────────────────</w:t>
      </w: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主</w:t>
      </w:r>
      <w:r w:rsidRPr="00D015F3">
        <w:rPr>
          <w:rFonts w:eastAsia="標楷體"/>
          <w:sz w:val="28"/>
        </w:rPr>
        <w:t xml:space="preserve"> </w:t>
      </w:r>
      <w:r w:rsidRPr="00D015F3">
        <w:rPr>
          <w:rFonts w:eastAsia="標楷體"/>
          <w:sz w:val="28"/>
        </w:rPr>
        <w:t>持</w:t>
      </w:r>
      <w:r w:rsidRPr="00D015F3">
        <w:rPr>
          <w:rFonts w:eastAsia="標楷體"/>
          <w:sz w:val="28"/>
        </w:rPr>
        <w:t xml:space="preserve"> </w:t>
      </w:r>
      <w:r w:rsidRPr="00D015F3">
        <w:rPr>
          <w:rFonts w:eastAsia="標楷體"/>
          <w:sz w:val="28"/>
        </w:rPr>
        <w:t>人</w:t>
      </w:r>
      <w:r w:rsidRPr="00D015F3">
        <w:rPr>
          <w:rFonts w:eastAsia="標楷體"/>
          <w:sz w:val="28"/>
        </w:rPr>
        <w:t>:</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簽名：</w:t>
      </w:r>
    </w:p>
    <w:p w:rsidR="0013330F" w:rsidRPr="00D015F3" w:rsidRDefault="0013330F" w:rsidP="0013330F">
      <w:pPr>
        <w:kinsoku w:val="0"/>
        <w:autoSpaceDE w:val="0"/>
        <w:autoSpaceDN w:val="0"/>
        <w:spacing w:line="400" w:lineRule="exact"/>
        <w:ind w:left="480" w:firstLine="960"/>
        <w:jc w:val="both"/>
        <w:rPr>
          <w:rFonts w:eastAsia="標楷體"/>
          <w:sz w:val="28"/>
        </w:rPr>
      </w:pPr>
      <w:r w:rsidRPr="00D015F3">
        <w:rPr>
          <w:rFonts w:eastAsia="標楷體"/>
          <w:sz w:val="28"/>
        </w:rPr>
        <w:t>─────────────────────────</w:t>
      </w: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填報日期</w:t>
      </w:r>
      <w:r w:rsidRPr="00D015F3">
        <w:rPr>
          <w:rFonts w:eastAsia="標楷體"/>
          <w:sz w:val="28"/>
        </w:rPr>
        <w:t>:</w:t>
      </w:r>
    </w:p>
    <w:p w:rsidR="0013330F" w:rsidRPr="00D015F3" w:rsidRDefault="0013330F" w:rsidP="0013330F">
      <w:pPr>
        <w:kinsoku w:val="0"/>
        <w:autoSpaceDE w:val="0"/>
        <w:autoSpaceDN w:val="0"/>
        <w:spacing w:line="400" w:lineRule="exact"/>
        <w:ind w:firstLineChars="514" w:firstLine="1439"/>
        <w:jc w:val="both"/>
        <w:rPr>
          <w:rFonts w:eastAsia="標楷體"/>
          <w:sz w:val="28"/>
        </w:rPr>
      </w:pPr>
      <w:r w:rsidRPr="00D015F3">
        <w:rPr>
          <w:rFonts w:eastAsia="標楷體"/>
          <w:sz w:val="28"/>
        </w:rPr>
        <w:t>─────────────────────────</w:t>
      </w:r>
    </w:p>
    <w:p w:rsidR="0013330F" w:rsidRPr="00D015F3" w:rsidRDefault="0013330F" w:rsidP="0013330F">
      <w:pPr>
        <w:spacing w:line="360" w:lineRule="auto"/>
        <w:jc w:val="both"/>
        <w:rPr>
          <w:rFonts w:eastAsia="標楷體"/>
          <w:sz w:val="32"/>
        </w:rPr>
      </w:pPr>
      <w:r w:rsidRPr="00D015F3">
        <w:rPr>
          <w:rFonts w:eastAsia="標楷體"/>
          <w:sz w:val="32"/>
        </w:rPr>
        <w:t xml:space="preserve">□ </w:t>
      </w:r>
      <w:r w:rsidRPr="00D015F3">
        <w:rPr>
          <w:rFonts w:eastAsia="標楷體"/>
          <w:sz w:val="32"/>
        </w:rPr>
        <w:t>新增計畫</w:t>
      </w:r>
    </w:p>
    <w:p w:rsidR="0013330F" w:rsidRPr="00D015F3" w:rsidRDefault="0013330F" w:rsidP="0013330F">
      <w:pPr>
        <w:spacing w:line="360" w:lineRule="auto"/>
        <w:jc w:val="both"/>
        <w:rPr>
          <w:rFonts w:eastAsia="標楷體"/>
          <w:sz w:val="32"/>
        </w:rPr>
      </w:pPr>
    </w:p>
    <w:p w:rsidR="0013330F" w:rsidRPr="00D015F3" w:rsidRDefault="0013330F" w:rsidP="0013330F">
      <w:pPr>
        <w:spacing w:line="360" w:lineRule="auto"/>
        <w:jc w:val="both"/>
        <w:rPr>
          <w:rFonts w:eastAsia="標楷體"/>
          <w:sz w:val="32"/>
        </w:rPr>
      </w:pPr>
      <w:r w:rsidRPr="00D015F3">
        <w:rPr>
          <w:rFonts w:eastAsia="標楷體"/>
          <w:sz w:val="32"/>
        </w:rPr>
        <w:t>註</w:t>
      </w:r>
      <w:r w:rsidRPr="00D015F3">
        <w:rPr>
          <w:rFonts w:eastAsia="標楷體"/>
          <w:sz w:val="32"/>
        </w:rPr>
        <w:t>:</w:t>
      </w:r>
      <w:r w:rsidRPr="00D015F3">
        <w:rPr>
          <w:rFonts w:eastAsia="標楷體"/>
          <w:sz w:val="32"/>
        </w:rPr>
        <w:t>本計畫書限用</w:t>
      </w:r>
      <w:r w:rsidRPr="00D015F3">
        <w:rPr>
          <w:rFonts w:eastAsia="標楷體"/>
          <w:b/>
          <w:sz w:val="32"/>
        </w:rPr>
        <w:t>中文</w:t>
      </w:r>
      <w:r w:rsidRPr="00D015F3">
        <w:rPr>
          <w:rFonts w:eastAsia="標楷體"/>
          <w:sz w:val="32"/>
        </w:rPr>
        <w:t>書寫</w:t>
      </w:r>
    </w:p>
    <w:p w:rsidR="0013330F" w:rsidRPr="00D015F3" w:rsidRDefault="0013330F" w:rsidP="0013330F">
      <w:pPr>
        <w:spacing w:line="360" w:lineRule="auto"/>
        <w:jc w:val="both"/>
        <w:rPr>
          <w:rFonts w:eastAsia="標楷體"/>
          <w:sz w:val="32"/>
        </w:rPr>
      </w:pPr>
      <w:r w:rsidRPr="00D015F3">
        <w:rPr>
          <w:rFonts w:eastAsia="標楷體"/>
          <w:sz w:val="32"/>
        </w:rPr>
        <w:br w:type="page"/>
      </w:r>
      <w:r w:rsidRPr="00D015F3">
        <w:rPr>
          <w:rFonts w:eastAsia="標楷體"/>
          <w:sz w:val="32"/>
        </w:rPr>
        <w:t>目</w:t>
      </w:r>
      <w:r w:rsidRPr="00D015F3">
        <w:rPr>
          <w:rFonts w:eastAsia="標楷體"/>
          <w:sz w:val="32"/>
        </w:rPr>
        <w:t xml:space="preserve">     </w:t>
      </w:r>
      <w:r w:rsidRPr="00D015F3">
        <w:rPr>
          <w:rFonts w:eastAsia="標楷體"/>
          <w:sz w:val="32"/>
        </w:rPr>
        <w:t>錄</w:t>
      </w:r>
      <w:r w:rsidRPr="00D015F3">
        <w:rPr>
          <w:rFonts w:eastAsia="標楷體"/>
          <w:sz w:val="32"/>
        </w:rPr>
        <w:t xml:space="preserve">                                        </w:t>
      </w:r>
      <w:r w:rsidRPr="00D015F3">
        <w:rPr>
          <w:rFonts w:eastAsia="標楷體"/>
          <w:sz w:val="28"/>
        </w:rPr>
        <w:t>頁</w:t>
      </w:r>
      <w:r w:rsidRPr="00D015F3">
        <w:rPr>
          <w:rFonts w:eastAsia="標楷體"/>
          <w:sz w:val="28"/>
        </w:rPr>
        <w:t xml:space="preserve">   </w:t>
      </w:r>
      <w:r w:rsidRPr="00D015F3">
        <w:rPr>
          <w:rFonts w:eastAsia="標楷體"/>
          <w:sz w:val="28"/>
        </w:rPr>
        <w:t>碼</w:t>
      </w:r>
    </w:p>
    <w:p w:rsidR="0013330F" w:rsidRPr="00D015F3" w:rsidRDefault="0013330F" w:rsidP="0013330F">
      <w:pPr>
        <w:spacing w:line="0" w:lineRule="atLeast"/>
        <w:rPr>
          <w:rFonts w:eastAsia="標楷體"/>
          <w:sz w:val="28"/>
        </w:rPr>
      </w:pPr>
      <w:r w:rsidRPr="00D015F3">
        <w:rPr>
          <w:rFonts w:eastAsia="標楷體"/>
          <w:sz w:val="28"/>
        </w:rPr>
        <w:t>封面</w:t>
      </w:r>
    </w:p>
    <w:p w:rsidR="0013330F" w:rsidRPr="00D015F3" w:rsidRDefault="0013330F" w:rsidP="0013330F">
      <w:pPr>
        <w:spacing w:line="360" w:lineRule="auto"/>
        <w:rPr>
          <w:rFonts w:eastAsia="標楷體"/>
          <w:sz w:val="28"/>
        </w:rPr>
      </w:pPr>
      <w:r w:rsidRPr="00D015F3">
        <w:rPr>
          <w:rFonts w:eastAsia="標楷體"/>
          <w:sz w:val="28"/>
        </w:rPr>
        <w:t>目錄</w:t>
      </w:r>
    </w:p>
    <w:p w:rsidR="0013330F" w:rsidRPr="00D015F3" w:rsidRDefault="0013330F" w:rsidP="0013330F">
      <w:pPr>
        <w:spacing w:line="360" w:lineRule="auto"/>
        <w:rPr>
          <w:rFonts w:eastAsia="標楷體"/>
          <w:sz w:val="28"/>
        </w:rPr>
      </w:pPr>
      <w:r w:rsidRPr="00D015F3">
        <w:rPr>
          <w:rFonts w:eastAsia="標楷體"/>
          <w:sz w:val="28"/>
        </w:rPr>
        <w:t>壹、綜合資料</w:t>
      </w:r>
    </w:p>
    <w:p w:rsidR="0013330F" w:rsidRPr="00D015F3" w:rsidRDefault="0013330F" w:rsidP="0013330F">
      <w:pPr>
        <w:spacing w:line="360" w:lineRule="auto"/>
        <w:rPr>
          <w:rFonts w:eastAsia="標楷體"/>
          <w:sz w:val="28"/>
        </w:rPr>
      </w:pPr>
      <w:r w:rsidRPr="00D015F3">
        <w:rPr>
          <w:rFonts w:eastAsia="標楷體"/>
          <w:sz w:val="28"/>
        </w:rPr>
        <w:t>貳、計畫摘要</w:t>
      </w:r>
    </w:p>
    <w:p w:rsidR="0013330F" w:rsidRPr="00D015F3" w:rsidRDefault="0013330F" w:rsidP="0013330F">
      <w:pPr>
        <w:spacing w:line="360" w:lineRule="auto"/>
        <w:rPr>
          <w:rFonts w:eastAsia="標楷體"/>
          <w:sz w:val="28"/>
        </w:rPr>
      </w:pPr>
      <w:r w:rsidRPr="00D015F3">
        <w:rPr>
          <w:rFonts w:eastAsia="標楷體"/>
          <w:sz w:val="28"/>
        </w:rPr>
        <w:t>參、計畫內容</w:t>
      </w:r>
    </w:p>
    <w:p w:rsidR="0013330F" w:rsidRPr="00D015F3" w:rsidRDefault="0013330F" w:rsidP="0013330F">
      <w:pPr>
        <w:spacing w:line="360" w:lineRule="auto"/>
        <w:ind w:left="540"/>
        <w:rPr>
          <w:rFonts w:eastAsia="標楷體"/>
          <w:sz w:val="28"/>
        </w:rPr>
      </w:pPr>
      <w:r w:rsidRPr="00D015F3">
        <w:rPr>
          <w:rFonts w:eastAsia="標楷體"/>
          <w:sz w:val="28"/>
        </w:rPr>
        <w:t>一、研究主旨</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二、背景分析</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三、連續性計畫之執行成果概要</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四、實施方法及進行步驟</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五、重要參考文獻</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六、</w:t>
      </w:r>
      <w:r w:rsidRPr="00D015F3">
        <w:rPr>
          <w:rFonts w:eastAsia="標楷體"/>
          <w:sz w:val="28"/>
          <w:szCs w:val="28"/>
        </w:rPr>
        <w:t>研究預期成果</w:t>
      </w:r>
    </w:p>
    <w:p w:rsidR="0013330F" w:rsidRPr="00D015F3" w:rsidRDefault="0013330F" w:rsidP="0013330F">
      <w:pPr>
        <w:spacing w:line="360" w:lineRule="auto"/>
        <w:ind w:left="540"/>
        <w:rPr>
          <w:rFonts w:eastAsia="標楷體"/>
          <w:sz w:val="28"/>
        </w:rPr>
      </w:pPr>
      <w:r w:rsidRPr="00D015F3">
        <w:rPr>
          <w:rFonts w:eastAsia="標楷體"/>
          <w:sz w:val="28"/>
        </w:rPr>
        <w:t>七、預定進度</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t xml:space="preserve">          </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八、人力配置</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九、經費需求</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十、需其他機關配合或協調事宜</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120" w:lineRule="atLeast"/>
        <w:rPr>
          <w:rFonts w:eastAsia="標楷體"/>
          <w:sz w:val="28"/>
        </w:rPr>
      </w:pPr>
      <w:r w:rsidRPr="00D015F3">
        <w:rPr>
          <w:rFonts w:eastAsia="標楷體"/>
          <w:sz w:val="28"/>
        </w:rPr>
        <w:t>肆、附表</w:t>
      </w:r>
      <w:r w:rsidRPr="00D015F3">
        <w:rPr>
          <w:rFonts w:eastAsia="標楷體"/>
          <w:sz w:val="28"/>
        </w:rPr>
        <w:tab/>
      </w:r>
    </w:p>
    <w:p w:rsidR="0013330F" w:rsidRPr="00D015F3" w:rsidRDefault="0013330F" w:rsidP="00307CFA">
      <w:pPr>
        <w:numPr>
          <w:ilvl w:val="0"/>
          <w:numId w:val="22"/>
        </w:numPr>
        <w:spacing w:line="0" w:lineRule="atLeast"/>
        <w:ind w:hanging="573"/>
        <w:rPr>
          <w:rFonts w:eastAsia="標楷體"/>
          <w:sz w:val="28"/>
        </w:rPr>
      </w:pPr>
      <w:r w:rsidRPr="00D015F3">
        <w:rPr>
          <w:rFonts w:eastAsia="標楷體"/>
          <w:sz w:val="28"/>
        </w:rPr>
        <w:t>研究人員學經歷說明書，共（</w:t>
      </w:r>
      <w:r w:rsidRPr="00D015F3">
        <w:rPr>
          <w:rFonts w:eastAsia="標楷體"/>
          <w:sz w:val="28"/>
        </w:rPr>
        <w:t xml:space="preserve">    </w:t>
      </w:r>
      <w:r w:rsidRPr="00D015F3">
        <w:rPr>
          <w:rFonts w:eastAsia="標楷體"/>
          <w:sz w:val="28"/>
        </w:rPr>
        <w:t>）份</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hint="eastAsia"/>
          <w:sz w:val="28"/>
        </w:rPr>
        <w:t xml:space="preserve"> </w:t>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307CFA">
      <w:pPr>
        <w:numPr>
          <w:ilvl w:val="0"/>
          <w:numId w:val="22"/>
        </w:numPr>
        <w:spacing w:line="0" w:lineRule="atLeast"/>
        <w:ind w:hanging="573"/>
        <w:rPr>
          <w:rFonts w:eastAsia="標楷體"/>
          <w:sz w:val="28"/>
        </w:rPr>
      </w:pPr>
      <w:r w:rsidRPr="00D015F3">
        <w:rPr>
          <w:rFonts w:eastAsia="標楷體"/>
          <w:sz w:val="28"/>
        </w:rPr>
        <w:tab/>
      </w:r>
      <w:r w:rsidRPr="00D015F3">
        <w:rPr>
          <w:rFonts w:eastAsia="標楷體"/>
          <w:sz w:val="28"/>
        </w:rPr>
        <w:t>研究人員最近五年已發表之學術性著作清單，共（</w:t>
      </w:r>
      <w:r w:rsidRPr="00D015F3">
        <w:rPr>
          <w:rFonts w:eastAsia="標楷體"/>
          <w:sz w:val="28"/>
        </w:rPr>
        <w:t xml:space="preserve">   </w:t>
      </w:r>
      <w:r w:rsidRPr="00D015F3">
        <w:rPr>
          <w:rFonts w:eastAsia="標楷體"/>
          <w:sz w:val="28"/>
        </w:rPr>
        <w:t>）份</w:t>
      </w:r>
      <w:r w:rsidRPr="00D015F3">
        <w:rPr>
          <w:rFonts w:eastAsia="標楷體" w:hint="eastAsia"/>
          <w:sz w:val="28"/>
        </w:rPr>
        <w:t xml:space="preserve">  </w:t>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307CFA">
      <w:pPr>
        <w:numPr>
          <w:ilvl w:val="0"/>
          <w:numId w:val="22"/>
        </w:numPr>
        <w:spacing w:line="0" w:lineRule="atLeast"/>
        <w:ind w:hanging="573"/>
        <w:rPr>
          <w:rFonts w:eastAsia="標楷體"/>
          <w:sz w:val="28"/>
        </w:rPr>
      </w:pPr>
      <w:r w:rsidRPr="00D015F3">
        <w:rPr>
          <w:rFonts w:eastAsia="標楷體"/>
          <w:sz w:val="28"/>
        </w:rPr>
        <w:tab/>
      </w:r>
      <w:r w:rsidRPr="00D015F3">
        <w:rPr>
          <w:rFonts w:eastAsia="標楷體"/>
          <w:sz w:val="28"/>
        </w:rPr>
        <w:t>其他（請註明）</w:t>
      </w:r>
      <w:r w:rsidRPr="00D015F3">
        <w:rPr>
          <w:rFonts w:eastAsia="標楷體"/>
          <w:sz w:val="28"/>
        </w:rPr>
        <w:t xml:space="preserve">            </w:t>
      </w:r>
      <w:r w:rsidRPr="00D015F3">
        <w:rPr>
          <w:rFonts w:eastAsia="標楷體"/>
          <w:sz w:val="28"/>
        </w:rPr>
        <w:tab/>
      </w:r>
      <w:r w:rsidRPr="00D015F3">
        <w:rPr>
          <w:rFonts w:eastAsia="標楷體"/>
          <w:sz w:val="28"/>
        </w:rPr>
        <w:tab/>
      </w:r>
      <w:r w:rsidRPr="00D015F3">
        <w:rPr>
          <w:rFonts w:eastAsia="標楷體"/>
          <w:sz w:val="28"/>
        </w:rPr>
        <w:tab/>
        <w:t xml:space="preserve">                   </w:t>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rPr>
          <w:rFonts w:eastAsia="標楷體"/>
          <w:sz w:val="28"/>
        </w:rPr>
      </w:pPr>
      <w:r w:rsidRPr="00D015F3">
        <w:rPr>
          <w:rFonts w:eastAsia="標楷體"/>
          <w:sz w:val="28"/>
        </w:rPr>
        <w:t>共（</w:t>
      </w:r>
      <w:r w:rsidRPr="00D015F3">
        <w:rPr>
          <w:rFonts w:eastAsia="標楷體"/>
          <w:sz w:val="28"/>
        </w:rPr>
        <w:t xml:space="preserve"> </w:t>
      </w:r>
      <w:r w:rsidRPr="00D015F3">
        <w:rPr>
          <w:rFonts w:eastAsia="標楷體"/>
          <w:sz w:val="28"/>
        </w:rPr>
        <w:t>）頁</w:t>
      </w:r>
    </w:p>
    <w:p w:rsidR="0013330F" w:rsidRPr="00D015F3" w:rsidRDefault="0013330F" w:rsidP="0013330F">
      <w:pPr>
        <w:jc w:val="center"/>
        <w:rPr>
          <w:rFonts w:eastAsia="標楷體"/>
          <w:sz w:val="32"/>
        </w:rPr>
      </w:pPr>
      <w:r w:rsidRPr="00D015F3">
        <w:rPr>
          <w:rFonts w:eastAsia="標楷體"/>
          <w:sz w:val="32"/>
        </w:rPr>
        <w:t>衛生福利部補助計畫書</w:t>
      </w:r>
    </w:p>
    <w:p w:rsidR="0013330F" w:rsidRPr="00D015F3" w:rsidRDefault="0013330F" w:rsidP="0013330F">
      <w:pPr>
        <w:rPr>
          <w:rFonts w:eastAsia="標楷體"/>
          <w:sz w:val="20"/>
        </w:rPr>
      </w:pPr>
      <w:r w:rsidRPr="00D015F3">
        <w:rPr>
          <w:rFonts w:eastAsia="標楷體"/>
          <w:sz w:val="20"/>
        </w:rPr>
        <w:t>壹、綜合資料</w:t>
      </w:r>
    </w:p>
    <w:tbl>
      <w:tblPr>
        <w:tblW w:w="1071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37"/>
        <w:gridCol w:w="360"/>
        <w:gridCol w:w="105"/>
        <w:gridCol w:w="15"/>
        <w:gridCol w:w="420"/>
        <w:gridCol w:w="1140"/>
        <w:gridCol w:w="300"/>
        <w:gridCol w:w="110"/>
        <w:gridCol w:w="550"/>
        <w:gridCol w:w="600"/>
        <w:gridCol w:w="720"/>
        <w:gridCol w:w="244"/>
        <w:gridCol w:w="27"/>
        <w:gridCol w:w="84"/>
        <w:gridCol w:w="355"/>
        <w:gridCol w:w="188"/>
        <w:gridCol w:w="168"/>
        <w:gridCol w:w="355"/>
        <w:gridCol w:w="22"/>
        <w:gridCol w:w="333"/>
        <w:gridCol w:w="356"/>
        <w:gridCol w:w="355"/>
        <w:gridCol w:w="336"/>
        <w:gridCol w:w="20"/>
        <w:gridCol w:w="732"/>
        <w:gridCol w:w="528"/>
        <w:gridCol w:w="1458"/>
      </w:tblGrid>
      <w:tr w:rsidR="00D015F3" w:rsidRPr="00D015F3" w:rsidTr="0013330F">
        <w:trPr>
          <w:cantSplit/>
          <w:trHeight w:val="524"/>
          <w:jc w:val="center"/>
        </w:trPr>
        <w:tc>
          <w:tcPr>
            <w:tcW w:w="1317" w:type="dxa"/>
            <w:gridSpan w:val="4"/>
            <w:vMerge w:val="restart"/>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計畫名稱</w:t>
            </w:r>
          </w:p>
        </w:tc>
        <w:tc>
          <w:tcPr>
            <w:tcW w:w="9401" w:type="dxa"/>
            <w:gridSpan w:val="23"/>
            <w:vAlign w:val="center"/>
          </w:tcPr>
          <w:p w:rsidR="0013330F" w:rsidRPr="00D015F3" w:rsidRDefault="0013330F" w:rsidP="0013330F">
            <w:pPr>
              <w:kinsoku w:val="0"/>
              <w:autoSpaceDE w:val="0"/>
              <w:autoSpaceDN w:val="0"/>
              <w:spacing w:line="400" w:lineRule="exact"/>
              <w:jc w:val="both"/>
              <w:rPr>
                <w:rFonts w:eastAsia="標楷體"/>
                <w:bCs/>
                <w:sz w:val="28"/>
                <w:szCs w:val="28"/>
              </w:rPr>
            </w:pPr>
            <w:r w:rsidRPr="00D015F3">
              <w:rPr>
                <w:rFonts w:eastAsia="標楷體"/>
                <w:sz w:val="20"/>
              </w:rPr>
              <w:t xml:space="preserve"> </w:t>
            </w:r>
            <w:r w:rsidRPr="00D015F3">
              <w:rPr>
                <w:rFonts w:eastAsia="標楷體"/>
                <w:sz w:val="20"/>
              </w:rPr>
              <w:t>中文：</w:t>
            </w:r>
            <w:r w:rsidRPr="00D015F3">
              <w:rPr>
                <w:rFonts w:eastAsia="標楷體"/>
                <w:bCs/>
                <w:sz w:val="28"/>
                <w:szCs w:val="28"/>
              </w:rPr>
              <w:t xml:space="preserve"> </w:t>
            </w:r>
          </w:p>
          <w:p w:rsidR="0013330F" w:rsidRPr="00D015F3" w:rsidRDefault="0013330F" w:rsidP="0013330F">
            <w:pPr>
              <w:spacing w:line="300" w:lineRule="atLeast"/>
              <w:rPr>
                <w:rFonts w:eastAsia="標楷體"/>
                <w:sz w:val="20"/>
              </w:rPr>
            </w:pPr>
            <w:r w:rsidRPr="00D015F3">
              <w:rPr>
                <w:rFonts w:eastAsia="標楷體"/>
                <w:sz w:val="20"/>
              </w:rPr>
              <w:t xml:space="preserve"> </w:t>
            </w:r>
          </w:p>
        </w:tc>
      </w:tr>
      <w:tr w:rsidR="00D015F3" w:rsidRPr="00D015F3" w:rsidTr="0013330F">
        <w:trPr>
          <w:cantSplit/>
          <w:trHeight w:val="526"/>
          <w:jc w:val="center"/>
        </w:trPr>
        <w:tc>
          <w:tcPr>
            <w:tcW w:w="1317" w:type="dxa"/>
            <w:gridSpan w:val="4"/>
            <w:vMerge/>
            <w:vAlign w:val="center"/>
          </w:tcPr>
          <w:p w:rsidR="0013330F" w:rsidRPr="00D015F3" w:rsidRDefault="0013330F" w:rsidP="0013330F">
            <w:pPr>
              <w:spacing w:line="300" w:lineRule="atLeast"/>
              <w:jc w:val="center"/>
              <w:rPr>
                <w:rFonts w:eastAsia="標楷體"/>
                <w:sz w:val="20"/>
              </w:rPr>
            </w:pPr>
          </w:p>
        </w:tc>
        <w:tc>
          <w:tcPr>
            <w:tcW w:w="9401" w:type="dxa"/>
            <w:gridSpan w:val="23"/>
            <w:vAlign w:val="center"/>
          </w:tcPr>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英文：</w:t>
            </w:r>
          </w:p>
          <w:p w:rsidR="0013330F" w:rsidRPr="00D015F3" w:rsidRDefault="0013330F" w:rsidP="0013330F">
            <w:pPr>
              <w:spacing w:line="300" w:lineRule="atLeast"/>
              <w:rPr>
                <w:rFonts w:eastAsia="標楷體"/>
                <w:sz w:val="20"/>
              </w:rPr>
            </w:pPr>
          </w:p>
        </w:tc>
      </w:tr>
      <w:tr w:rsidR="00D015F3" w:rsidRPr="00D015F3" w:rsidTr="0013330F">
        <w:trPr>
          <w:cantSplit/>
          <w:trHeight w:val="524"/>
          <w:jc w:val="center"/>
        </w:trPr>
        <w:tc>
          <w:tcPr>
            <w:tcW w:w="1302" w:type="dxa"/>
            <w:gridSpan w:val="3"/>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申請機構</w:t>
            </w:r>
          </w:p>
        </w:tc>
        <w:tc>
          <w:tcPr>
            <w:tcW w:w="1985" w:type="dxa"/>
            <w:gridSpan w:val="5"/>
            <w:vAlign w:val="center"/>
          </w:tcPr>
          <w:p w:rsidR="0013330F" w:rsidRPr="00D015F3" w:rsidRDefault="0013330F" w:rsidP="0013330F">
            <w:pPr>
              <w:spacing w:line="300" w:lineRule="atLeast"/>
              <w:rPr>
                <w:rFonts w:eastAsia="標楷體"/>
                <w:sz w:val="20"/>
              </w:rPr>
            </w:pPr>
          </w:p>
        </w:tc>
        <w:tc>
          <w:tcPr>
            <w:tcW w:w="1870" w:type="dxa"/>
            <w:gridSpan w:val="3"/>
            <w:vAlign w:val="center"/>
          </w:tcPr>
          <w:p w:rsidR="0013330F" w:rsidRPr="00D015F3" w:rsidRDefault="0013330F" w:rsidP="0013330F">
            <w:pPr>
              <w:spacing w:line="300" w:lineRule="atLeast"/>
              <w:jc w:val="center"/>
              <w:rPr>
                <w:rFonts w:eastAsia="標楷體"/>
                <w:sz w:val="20"/>
              </w:rPr>
            </w:pPr>
            <w:r w:rsidRPr="00D015F3">
              <w:rPr>
                <w:rFonts w:eastAsia="標楷體"/>
                <w:sz w:val="20"/>
              </w:rPr>
              <w:t>申請機構統一編號</w:t>
            </w:r>
          </w:p>
          <w:p w:rsidR="0013330F" w:rsidRPr="00D015F3" w:rsidRDefault="0013330F" w:rsidP="0013330F">
            <w:pPr>
              <w:spacing w:line="300" w:lineRule="atLeast"/>
              <w:jc w:val="center"/>
              <w:rPr>
                <w:rFonts w:eastAsia="標楷體"/>
                <w:sz w:val="20"/>
              </w:rPr>
            </w:pPr>
            <w:r w:rsidRPr="00D015F3">
              <w:rPr>
                <w:rFonts w:eastAsia="標楷體"/>
                <w:sz w:val="20"/>
              </w:rPr>
              <w:t>(8</w:t>
            </w:r>
            <w:r w:rsidRPr="00D015F3">
              <w:rPr>
                <w:rFonts w:eastAsia="標楷體"/>
                <w:sz w:val="20"/>
              </w:rPr>
              <w:t>位數字</w:t>
            </w:r>
            <w:r w:rsidRPr="00D015F3">
              <w:rPr>
                <w:rFonts w:eastAsia="標楷體"/>
                <w:sz w:val="20"/>
              </w:rPr>
              <w:t>)</w:t>
            </w:r>
          </w:p>
        </w:tc>
        <w:tc>
          <w:tcPr>
            <w:tcW w:w="355" w:type="dxa"/>
            <w:gridSpan w:val="3"/>
            <w:vAlign w:val="center"/>
          </w:tcPr>
          <w:p w:rsidR="0013330F" w:rsidRPr="00D015F3" w:rsidRDefault="0013330F" w:rsidP="0013330F">
            <w:pPr>
              <w:spacing w:line="300" w:lineRule="atLeast"/>
              <w:jc w:val="center"/>
              <w:rPr>
                <w:rFonts w:eastAsia="標楷體"/>
                <w:sz w:val="20"/>
              </w:rPr>
            </w:pPr>
          </w:p>
        </w:tc>
        <w:tc>
          <w:tcPr>
            <w:tcW w:w="355" w:type="dxa"/>
            <w:vAlign w:val="center"/>
          </w:tcPr>
          <w:p w:rsidR="0013330F" w:rsidRPr="00D015F3" w:rsidRDefault="0013330F" w:rsidP="0013330F">
            <w:pPr>
              <w:spacing w:line="300" w:lineRule="atLeast"/>
              <w:jc w:val="center"/>
              <w:rPr>
                <w:rFonts w:eastAsia="標楷體"/>
                <w:sz w:val="20"/>
              </w:rPr>
            </w:pPr>
          </w:p>
        </w:tc>
        <w:tc>
          <w:tcPr>
            <w:tcW w:w="356" w:type="dxa"/>
            <w:gridSpan w:val="2"/>
            <w:vAlign w:val="center"/>
          </w:tcPr>
          <w:p w:rsidR="0013330F" w:rsidRPr="00D015F3" w:rsidRDefault="0013330F" w:rsidP="0013330F">
            <w:pPr>
              <w:spacing w:line="300" w:lineRule="atLeast"/>
              <w:jc w:val="center"/>
              <w:rPr>
                <w:rFonts w:eastAsia="標楷體"/>
                <w:sz w:val="20"/>
              </w:rPr>
            </w:pPr>
          </w:p>
        </w:tc>
        <w:tc>
          <w:tcPr>
            <w:tcW w:w="355" w:type="dxa"/>
            <w:vAlign w:val="center"/>
          </w:tcPr>
          <w:p w:rsidR="0013330F" w:rsidRPr="00D015F3" w:rsidRDefault="0013330F" w:rsidP="0013330F">
            <w:pPr>
              <w:spacing w:line="300" w:lineRule="atLeast"/>
              <w:jc w:val="center"/>
              <w:rPr>
                <w:rFonts w:eastAsia="標楷體"/>
                <w:sz w:val="20"/>
              </w:rPr>
            </w:pPr>
          </w:p>
        </w:tc>
        <w:tc>
          <w:tcPr>
            <w:tcW w:w="355" w:type="dxa"/>
            <w:gridSpan w:val="2"/>
            <w:vAlign w:val="center"/>
          </w:tcPr>
          <w:p w:rsidR="0013330F" w:rsidRPr="00D015F3" w:rsidRDefault="0013330F" w:rsidP="0013330F">
            <w:pPr>
              <w:spacing w:line="300" w:lineRule="atLeast"/>
              <w:jc w:val="center"/>
              <w:rPr>
                <w:rFonts w:eastAsia="標楷體"/>
                <w:sz w:val="20"/>
              </w:rPr>
            </w:pPr>
          </w:p>
        </w:tc>
        <w:tc>
          <w:tcPr>
            <w:tcW w:w="356" w:type="dxa"/>
            <w:vAlign w:val="center"/>
          </w:tcPr>
          <w:p w:rsidR="0013330F" w:rsidRPr="00D015F3" w:rsidRDefault="0013330F" w:rsidP="0013330F">
            <w:pPr>
              <w:spacing w:line="300" w:lineRule="atLeast"/>
              <w:jc w:val="center"/>
              <w:rPr>
                <w:rFonts w:eastAsia="標楷體"/>
                <w:sz w:val="20"/>
              </w:rPr>
            </w:pPr>
          </w:p>
        </w:tc>
        <w:tc>
          <w:tcPr>
            <w:tcW w:w="355" w:type="dxa"/>
            <w:vAlign w:val="center"/>
          </w:tcPr>
          <w:p w:rsidR="0013330F" w:rsidRPr="00D015F3" w:rsidRDefault="0013330F" w:rsidP="0013330F">
            <w:pPr>
              <w:spacing w:line="300" w:lineRule="atLeast"/>
              <w:jc w:val="center"/>
              <w:rPr>
                <w:rFonts w:eastAsia="標楷體"/>
                <w:sz w:val="20"/>
              </w:rPr>
            </w:pPr>
          </w:p>
        </w:tc>
        <w:tc>
          <w:tcPr>
            <w:tcW w:w="356" w:type="dxa"/>
            <w:gridSpan w:val="2"/>
            <w:vAlign w:val="center"/>
          </w:tcPr>
          <w:p w:rsidR="0013330F" w:rsidRPr="00D015F3" w:rsidRDefault="0013330F" w:rsidP="0013330F">
            <w:pPr>
              <w:spacing w:line="300" w:lineRule="atLeast"/>
              <w:jc w:val="center"/>
              <w:rPr>
                <w:rFonts w:eastAsia="標楷體"/>
                <w:sz w:val="20"/>
              </w:rPr>
            </w:pPr>
          </w:p>
        </w:tc>
        <w:tc>
          <w:tcPr>
            <w:tcW w:w="1260" w:type="dxa"/>
            <w:gridSpan w:val="2"/>
            <w:vAlign w:val="center"/>
          </w:tcPr>
          <w:p w:rsidR="0013330F" w:rsidRPr="00D015F3" w:rsidRDefault="0013330F" w:rsidP="0013330F">
            <w:pPr>
              <w:spacing w:line="300" w:lineRule="atLeast"/>
              <w:jc w:val="center"/>
              <w:rPr>
                <w:rFonts w:eastAsia="標楷體"/>
                <w:sz w:val="20"/>
              </w:rPr>
            </w:pPr>
            <w:r w:rsidRPr="00D015F3">
              <w:rPr>
                <w:rFonts w:eastAsia="標楷體"/>
                <w:sz w:val="20"/>
              </w:rPr>
              <w:t>申請系所</w:t>
            </w:r>
          </w:p>
          <w:p w:rsidR="0013330F" w:rsidRPr="00D015F3" w:rsidRDefault="0013330F" w:rsidP="0013330F">
            <w:pPr>
              <w:spacing w:line="300" w:lineRule="atLeast"/>
              <w:jc w:val="center"/>
              <w:rPr>
                <w:rFonts w:eastAsia="標楷體"/>
                <w:sz w:val="20"/>
              </w:rPr>
            </w:pPr>
            <w:r w:rsidRPr="00D015F3">
              <w:rPr>
                <w:rFonts w:eastAsia="標楷體"/>
                <w:sz w:val="20"/>
              </w:rPr>
              <w:t>（單位）</w:t>
            </w:r>
          </w:p>
        </w:tc>
        <w:tc>
          <w:tcPr>
            <w:tcW w:w="1458" w:type="dxa"/>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77"/>
          <w:jc w:val="center"/>
        </w:trPr>
        <w:tc>
          <w:tcPr>
            <w:tcW w:w="1317" w:type="dxa"/>
            <w:gridSpan w:val="4"/>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計畫性質</w:t>
            </w:r>
          </w:p>
        </w:tc>
        <w:tc>
          <w:tcPr>
            <w:tcW w:w="9401" w:type="dxa"/>
            <w:gridSpan w:val="23"/>
            <w:vAlign w:val="center"/>
          </w:tcPr>
          <w:p w:rsidR="0013330F" w:rsidRPr="00D015F3" w:rsidRDefault="0013330F" w:rsidP="0013330F">
            <w:pPr>
              <w:spacing w:line="300" w:lineRule="atLeast"/>
              <w:ind w:firstLineChars="130" w:firstLine="260"/>
              <w:rPr>
                <w:rFonts w:eastAsia="標楷體"/>
                <w:sz w:val="20"/>
              </w:rPr>
            </w:pPr>
            <w:r w:rsidRPr="00D015F3">
              <w:rPr>
                <w:rFonts w:eastAsia="標楷體"/>
                <w:sz w:val="20"/>
              </w:rPr>
              <w:t>□</w:t>
            </w:r>
            <w:r w:rsidRPr="00D015F3">
              <w:rPr>
                <w:rFonts w:eastAsia="標楷體"/>
                <w:sz w:val="20"/>
              </w:rPr>
              <w:t>基礎研究</w:t>
            </w:r>
            <w:r w:rsidRPr="00D015F3">
              <w:rPr>
                <w:rFonts w:eastAsia="標楷體"/>
                <w:sz w:val="20"/>
              </w:rPr>
              <w:t xml:space="preserve">                 □</w:t>
            </w:r>
            <w:r w:rsidRPr="00D015F3">
              <w:rPr>
                <w:rFonts w:eastAsia="標楷體"/>
                <w:sz w:val="20"/>
              </w:rPr>
              <w:t>應用研究</w:t>
            </w:r>
            <w:r w:rsidRPr="00D015F3">
              <w:rPr>
                <w:rFonts w:eastAsia="標楷體"/>
                <w:sz w:val="20"/>
              </w:rPr>
              <w:t xml:space="preserve">                   □</w:t>
            </w:r>
            <w:r w:rsidRPr="00D015F3">
              <w:rPr>
                <w:rFonts w:eastAsia="標楷體"/>
                <w:sz w:val="20"/>
              </w:rPr>
              <w:t>技術發展</w:t>
            </w:r>
            <w:r w:rsidRPr="00D015F3">
              <w:rPr>
                <w:rFonts w:eastAsia="標楷體"/>
                <w:sz w:val="20"/>
              </w:rPr>
              <w:t xml:space="preserve">    </w:t>
            </w:r>
          </w:p>
        </w:tc>
      </w:tr>
      <w:tr w:rsidR="00D015F3" w:rsidRPr="00D015F3" w:rsidTr="0013330F">
        <w:trPr>
          <w:cantSplit/>
          <w:trHeight w:val="524"/>
          <w:jc w:val="center"/>
        </w:trPr>
        <w:tc>
          <w:tcPr>
            <w:tcW w:w="1317" w:type="dxa"/>
            <w:gridSpan w:val="4"/>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計畫類別</w:t>
            </w:r>
          </w:p>
        </w:tc>
        <w:tc>
          <w:tcPr>
            <w:tcW w:w="9401" w:type="dxa"/>
            <w:gridSpan w:val="23"/>
            <w:vAlign w:val="center"/>
          </w:tcPr>
          <w:p w:rsidR="0013330F" w:rsidRPr="00D015F3" w:rsidRDefault="0013330F" w:rsidP="0013330F">
            <w:pPr>
              <w:spacing w:line="300" w:lineRule="atLeast"/>
              <w:ind w:firstLineChars="116" w:firstLine="232"/>
              <w:rPr>
                <w:rFonts w:eastAsia="標楷體"/>
                <w:sz w:val="20"/>
              </w:rPr>
            </w:pPr>
            <w:r w:rsidRPr="00D015F3">
              <w:rPr>
                <w:rFonts w:eastAsia="標楷體"/>
                <w:sz w:val="20"/>
              </w:rPr>
              <w:t>□</w:t>
            </w:r>
            <w:r w:rsidRPr="00D015F3">
              <w:rPr>
                <w:rFonts w:eastAsia="標楷體"/>
                <w:sz w:val="20"/>
              </w:rPr>
              <w:t>新增計畫</w:t>
            </w:r>
            <w:r w:rsidRPr="00D015F3">
              <w:rPr>
                <w:rFonts w:eastAsia="標楷體"/>
                <w:sz w:val="20"/>
              </w:rPr>
              <w:t xml:space="preserve">                 □</w:t>
            </w:r>
            <w:r w:rsidRPr="00D015F3">
              <w:rPr>
                <w:rFonts w:eastAsia="標楷體"/>
                <w:sz w:val="20"/>
              </w:rPr>
              <w:t>連續計畫</w:t>
            </w:r>
          </w:p>
        </w:tc>
      </w:tr>
      <w:tr w:rsidR="00D015F3" w:rsidRPr="00D015F3" w:rsidTr="0013330F">
        <w:trPr>
          <w:cantSplit/>
          <w:trHeight w:val="521"/>
          <w:jc w:val="center"/>
        </w:trPr>
        <w:tc>
          <w:tcPr>
            <w:tcW w:w="10718" w:type="dxa"/>
            <w:gridSpan w:val="27"/>
            <w:vAlign w:val="center"/>
          </w:tcPr>
          <w:p w:rsidR="0013330F" w:rsidRPr="00D015F3" w:rsidRDefault="0013330F" w:rsidP="0013330F">
            <w:pPr>
              <w:spacing w:line="300" w:lineRule="atLeast"/>
              <w:rPr>
                <w:rFonts w:eastAsia="標楷體"/>
                <w:sz w:val="20"/>
              </w:rPr>
            </w:pPr>
            <w:r w:rsidRPr="00D015F3">
              <w:rPr>
                <w:rFonts w:eastAsia="標楷體"/>
                <w:sz w:val="20"/>
              </w:rPr>
              <w:t xml:space="preserve">本案為一年期計畫　</w:t>
            </w:r>
          </w:p>
        </w:tc>
      </w:tr>
      <w:tr w:rsidR="00D015F3" w:rsidRPr="00D015F3" w:rsidTr="0013330F">
        <w:trPr>
          <w:cantSplit/>
          <w:trHeight w:val="709"/>
          <w:jc w:val="center"/>
        </w:trPr>
        <w:tc>
          <w:tcPr>
            <w:tcW w:w="10718" w:type="dxa"/>
            <w:gridSpan w:val="27"/>
            <w:vAlign w:val="center"/>
          </w:tcPr>
          <w:p w:rsidR="0013330F" w:rsidRPr="00D015F3" w:rsidRDefault="0013330F" w:rsidP="0013330F">
            <w:pPr>
              <w:spacing w:line="300" w:lineRule="atLeast"/>
              <w:rPr>
                <w:rFonts w:eastAsia="標楷體"/>
                <w:sz w:val="20"/>
              </w:rPr>
            </w:pPr>
            <w:r w:rsidRPr="00D015F3">
              <w:rPr>
                <w:rFonts w:eastAsia="標楷體"/>
                <w:sz w:val="20"/>
              </w:rPr>
              <w:t>本次申請</w:t>
            </w:r>
            <w:r w:rsidR="00DD513E" w:rsidRPr="00D015F3">
              <w:rPr>
                <w:rFonts w:eastAsia="標楷體" w:hint="eastAsia"/>
                <w:sz w:val="20"/>
              </w:rPr>
              <w:t>衛生福利部</w:t>
            </w:r>
            <w:r w:rsidRPr="00D015F3">
              <w:rPr>
                <w:rFonts w:eastAsia="標楷體"/>
                <w:sz w:val="20"/>
              </w:rPr>
              <w:t>各類研究計畫共</w:t>
            </w:r>
            <w:r w:rsidRPr="00D015F3">
              <w:rPr>
                <w:rFonts w:eastAsia="標楷體"/>
                <w:sz w:val="20"/>
              </w:rPr>
              <w:t xml:space="preserve"> </w:t>
            </w:r>
            <w:r w:rsidRPr="00D015F3">
              <w:rPr>
                <w:rFonts w:eastAsia="標楷體"/>
                <w:sz w:val="20"/>
                <w:u w:val="single"/>
              </w:rPr>
              <w:t xml:space="preserve">      </w:t>
            </w:r>
            <w:r w:rsidRPr="00D015F3">
              <w:rPr>
                <w:rFonts w:eastAsia="標楷體"/>
                <w:sz w:val="20"/>
              </w:rPr>
              <w:t xml:space="preserve"> </w:t>
            </w:r>
            <w:r w:rsidRPr="00D015F3">
              <w:rPr>
                <w:rFonts w:eastAsia="標楷體"/>
                <w:sz w:val="20"/>
              </w:rPr>
              <w:t>件</w:t>
            </w:r>
          </w:p>
          <w:p w:rsidR="0013330F" w:rsidRPr="00D015F3" w:rsidRDefault="0013330F" w:rsidP="0013330F">
            <w:pPr>
              <w:spacing w:line="300" w:lineRule="atLeast"/>
              <w:rPr>
                <w:rFonts w:eastAsia="標楷體"/>
                <w:sz w:val="20"/>
              </w:rPr>
            </w:pPr>
            <w:r w:rsidRPr="00D015F3">
              <w:rPr>
                <w:rFonts w:eastAsia="標楷體"/>
                <w:sz w:val="20"/>
              </w:rPr>
              <w:t>本件在本次所申請之計畫中優先順序</w:t>
            </w:r>
            <w:r w:rsidRPr="00D015F3">
              <w:rPr>
                <w:rFonts w:eastAsia="標楷體"/>
                <w:sz w:val="20"/>
              </w:rPr>
              <w:t>(</w:t>
            </w:r>
            <w:r w:rsidRPr="00D015F3">
              <w:rPr>
                <w:rFonts w:eastAsia="標楷體"/>
                <w:sz w:val="20"/>
              </w:rPr>
              <w:t>不得重複</w:t>
            </w:r>
            <w:r w:rsidRPr="00D015F3">
              <w:rPr>
                <w:rFonts w:eastAsia="標楷體"/>
                <w:sz w:val="20"/>
              </w:rPr>
              <w:t>)</w:t>
            </w:r>
            <w:r w:rsidRPr="00D015F3">
              <w:rPr>
                <w:rFonts w:eastAsia="標楷體"/>
                <w:sz w:val="20"/>
              </w:rPr>
              <w:t>為第</w:t>
            </w:r>
            <w:r w:rsidRPr="00D015F3">
              <w:rPr>
                <w:rFonts w:eastAsia="標楷體"/>
                <w:sz w:val="20"/>
              </w:rPr>
              <w:t xml:space="preserve"> </w:t>
            </w:r>
            <w:r w:rsidRPr="00D015F3">
              <w:rPr>
                <w:rFonts w:eastAsia="標楷體"/>
                <w:sz w:val="20"/>
                <w:u w:val="single"/>
              </w:rPr>
              <w:t xml:space="preserve">     </w:t>
            </w:r>
            <w:r w:rsidRPr="00D015F3">
              <w:rPr>
                <w:rFonts w:eastAsia="標楷體"/>
                <w:sz w:val="20"/>
              </w:rPr>
              <w:t xml:space="preserve"> </w:t>
            </w:r>
            <w:r w:rsidRPr="00D015F3">
              <w:rPr>
                <w:rFonts w:eastAsia="標楷體"/>
                <w:sz w:val="20"/>
              </w:rPr>
              <w:t>優先（共同主持之計畫不予計入）</w:t>
            </w:r>
          </w:p>
        </w:tc>
      </w:tr>
      <w:tr w:rsidR="00D015F3" w:rsidRPr="00D015F3" w:rsidTr="0013330F">
        <w:trPr>
          <w:cantSplit/>
          <w:trHeight w:val="925"/>
          <w:jc w:val="center"/>
        </w:trPr>
        <w:tc>
          <w:tcPr>
            <w:tcW w:w="1317" w:type="dxa"/>
            <w:gridSpan w:val="4"/>
            <w:vAlign w:val="center"/>
          </w:tcPr>
          <w:p w:rsidR="0013330F" w:rsidRPr="00D015F3" w:rsidRDefault="0013330F" w:rsidP="0013330F">
            <w:pPr>
              <w:spacing w:line="300" w:lineRule="atLeast"/>
              <w:jc w:val="center"/>
              <w:rPr>
                <w:rFonts w:eastAsia="標楷體"/>
                <w:sz w:val="20"/>
              </w:rPr>
            </w:pPr>
            <w:r w:rsidRPr="00D015F3">
              <w:rPr>
                <w:rFonts w:eastAsia="標楷體"/>
                <w:sz w:val="20"/>
              </w:rPr>
              <w:t>執</w:t>
            </w:r>
            <w:r w:rsidRPr="00D015F3">
              <w:rPr>
                <w:rFonts w:eastAsia="標楷體"/>
                <w:sz w:val="20"/>
              </w:rPr>
              <w:t xml:space="preserve"> </w:t>
            </w:r>
            <w:r w:rsidRPr="00D015F3">
              <w:rPr>
                <w:rFonts w:eastAsia="標楷體"/>
                <w:sz w:val="20"/>
              </w:rPr>
              <w:t>行</w:t>
            </w:r>
            <w:r w:rsidRPr="00D015F3">
              <w:rPr>
                <w:rFonts w:eastAsia="標楷體"/>
                <w:sz w:val="20"/>
              </w:rPr>
              <w:t xml:space="preserve"> </w:t>
            </w:r>
            <w:r w:rsidRPr="00D015F3">
              <w:rPr>
                <w:rFonts w:eastAsia="標楷體"/>
                <w:sz w:val="20"/>
              </w:rPr>
              <w:t>期</w:t>
            </w:r>
            <w:r w:rsidRPr="00D015F3">
              <w:rPr>
                <w:rFonts w:eastAsia="標楷體"/>
                <w:sz w:val="20"/>
              </w:rPr>
              <w:t xml:space="preserve"> </w:t>
            </w:r>
            <w:r w:rsidRPr="00D015F3">
              <w:rPr>
                <w:rFonts w:eastAsia="標楷體"/>
                <w:sz w:val="20"/>
              </w:rPr>
              <w:t>限</w:t>
            </w:r>
          </w:p>
        </w:tc>
        <w:tc>
          <w:tcPr>
            <w:tcW w:w="9401" w:type="dxa"/>
            <w:gridSpan w:val="23"/>
            <w:vAlign w:val="center"/>
          </w:tcPr>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自</w:t>
            </w:r>
            <w:r w:rsidRPr="00D015F3">
              <w:rPr>
                <w:rFonts w:eastAsia="標楷體"/>
                <w:sz w:val="20"/>
              </w:rPr>
              <w:t xml:space="preserve">                        </w:t>
            </w:r>
            <w:r w:rsidRPr="00D015F3">
              <w:rPr>
                <w:rFonts w:eastAsia="標楷體"/>
                <w:sz w:val="20"/>
              </w:rPr>
              <w:t>起</w:t>
            </w:r>
            <w:r w:rsidRPr="00D015F3">
              <w:rPr>
                <w:rFonts w:eastAsia="標楷體"/>
                <w:sz w:val="20"/>
              </w:rPr>
              <w:t xml:space="preserve">                         </w:t>
            </w:r>
            <w:r w:rsidRPr="00D015F3">
              <w:rPr>
                <w:rFonts w:eastAsia="標楷體"/>
                <w:sz w:val="20"/>
              </w:rPr>
              <w:t>自</w:t>
            </w:r>
            <w:r w:rsidRPr="00D015F3">
              <w:rPr>
                <w:rFonts w:eastAsia="標楷體"/>
                <w:sz w:val="20"/>
              </w:rPr>
              <w:t xml:space="preserve">                      </w:t>
            </w:r>
            <w:r w:rsidRPr="00D015F3">
              <w:rPr>
                <w:rFonts w:eastAsia="標楷體"/>
                <w:sz w:val="20"/>
              </w:rPr>
              <w:t>起</w:t>
            </w:r>
          </w:p>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本年度計畫：</w:t>
            </w:r>
            <w:r w:rsidRPr="00D015F3">
              <w:rPr>
                <w:rFonts w:eastAsia="標楷體"/>
                <w:sz w:val="20"/>
              </w:rPr>
              <w:t xml:space="preserve">       </w:t>
            </w:r>
            <w:r w:rsidRPr="00D015F3">
              <w:rPr>
                <w:rFonts w:eastAsia="標楷體"/>
                <w:sz w:val="20"/>
              </w:rPr>
              <w:t>年</w:t>
            </w:r>
            <w:r w:rsidRPr="00D015F3">
              <w:rPr>
                <w:rFonts w:eastAsia="標楷體"/>
                <w:sz w:val="20"/>
              </w:rPr>
              <w:t xml:space="preserve">      </w:t>
            </w:r>
            <w:r w:rsidRPr="00D015F3">
              <w:rPr>
                <w:rFonts w:eastAsia="標楷體"/>
                <w:sz w:val="20"/>
              </w:rPr>
              <w:t>月</w:t>
            </w:r>
            <w:r w:rsidRPr="00D015F3">
              <w:rPr>
                <w:rFonts w:eastAsia="標楷體"/>
                <w:sz w:val="20"/>
              </w:rPr>
              <w:t xml:space="preserve">      </w:t>
            </w:r>
            <w:r w:rsidRPr="00D015F3">
              <w:rPr>
                <w:rFonts w:eastAsia="標楷體"/>
                <w:sz w:val="20"/>
              </w:rPr>
              <w:t>日</w:t>
            </w:r>
            <w:r w:rsidRPr="00D015F3">
              <w:rPr>
                <w:rFonts w:eastAsia="標楷體"/>
                <w:sz w:val="20"/>
              </w:rPr>
              <w:t xml:space="preserve">                 </w:t>
            </w:r>
            <w:r w:rsidRPr="00D015F3">
              <w:rPr>
                <w:rFonts w:eastAsia="標楷體"/>
                <w:sz w:val="20"/>
              </w:rPr>
              <w:t>全程計畫：</w:t>
            </w:r>
            <w:r w:rsidRPr="00D015F3">
              <w:rPr>
                <w:rFonts w:eastAsia="標楷體"/>
                <w:sz w:val="20"/>
              </w:rPr>
              <w:t xml:space="preserve">       </w:t>
            </w:r>
            <w:r w:rsidRPr="00D015F3">
              <w:rPr>
                <w:rFonts w:eastAsia="標楷體"/>
                <w:sz w:val="20"/>
              </w:rPr>
              <w:t>年</w:t>
            </w:r>
            <w:r w:rsidRPr="00D015F3">
              <w:rPr>
                <w:rFonts w:eastAsia="標楷體"/>
                <w:sz w:val="20"/>
              </w:rPr>
              <w:t xml:space="preserve">      </w:t>
            </w:r>
            <w:r w:rsidRPr="00D015F3">
              <w:rPr>
                <w:rFonts w:eastAsia="標楷體"/>
                <w:sz w:val="20"/>
              </w:rPr>
              <w:t>月</w:t>
            </w:r>
            <w:r w:rsidRPr="00D015F3">
              <w:rPr>
                <w:rFonts w:eastAsia="標楷體"/>
                <w:sz w:val="20"/>
              </w:rPr>
              <w:t xml:space="preserve">      </w:t>
            </w:r>
            <w:r w:rsidRPr="00D015F3">
              <w:rPr>
                <w:rFonts w:eastAsia="標楷體"/>
                <w:sz w:val="20"/>
              </w:rPr>
              <w:t>日</w:t>
            </w:r>
          </w:p>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至</w:t>
            </w:r>
            <w:r w:rsidRPr="00D015F3">
              <w:rPr>
                <w:rFonts w:eastAsia="標楷體"/>
                <w:sz w:val="20"/>
              </w:rPr>
              <w:t xml:space="preserve">                        </w:t>
            </w:r>
            <w:r w:rsidRPr="00D015F3">
              <w:rPr>
                <w:rFonts w:eastAsia="標楷體"/>
                <w:sz w:val="20"/>
              </w:rPr>
              <w:t>止</w:t>
            </w:r>
            <w:r w:rsidRPr="00D015F3">
              <w:rPr>
                <w:rFonts w:eastAsia="標楷體"/>
                <w:sz w:val="20"/>
              </w:rPr>
              <w:t xml:space="preserve">                         </w:t>
            </w:r>
            <w:r w:rsidRPr="00D015F3">
              <w:rPr>
                <w:rFonts w:eastAsia="標楷體"/>
                <w:sz w:val="20"/>
              </w:rPr>
              <w:t>至</w:t>
            </w:r>
            <w:r w:rsidRPr="00D015F3">
              <w:rPr>
                <w:rFonts w:eastAsia="標楷體"/>
                <w:sz w:val="20"/>
              </w:rPr>
              <w:t xml:space="preserve">                      </w:t>
            </w:r>
            <w:r w:rsidRPr="00D015F3">
              <w:rPr>
                <w:rFonts w:eastAsia="標楷體"/>
                <w:sz w:val="20"/>
              </w:rPr>
              <w:t>止</w:t>
            </w:r>
          </w:p>
        </w:tc>
      </w:tr>
      <w:tr w:rsidR="00D015F3" w:rsidRPr="00D015F3" w:rsidTr="0013330F">
        <w:trPr>
          <w:cantSplit/>
          <w:trHeight w:val="470"/>
          <w:jc w:val="center"/>
        </w:trPr>
        <w:tc>
          <w:tcPr>
            <w:tcW w:w="837" w:type="dxa"/>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年</w:t>
            </w:r>
            <w:r w:rsidRPr="00D015F3">
              <w:rPr>
                <w:rFonts w:eastAsia="標楷體"/>
                <w:sz w:val="20"/>
              </w:rPr>
              <w:t xml:space="preserve">  </w:t>
            </w:r>
            <w:r w:rsidRPr="00D015F3">
              <w:rPr>
                <w:rFonts w:eastAsia="標楷體"/>
                <w:sz w:val="20"/>
              </w:rPr>
              <w:t>度</w:t>
            </w:r>
          </w:p>
        </w:tc>
        <w:tc>
          <w:tcPr>
            <w:tcW w:w="900" w:type="dxa"/>
            <w:gridSpan w:val="4"/>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研究人力</w:t>
            </w:r>
          </w:p>
        </w:tc>
        <w:tc>
          <w:tcPr>
            <w:tcW w:w="1440" w:type="dxa"/>
            <w:gridSpan w:val="2"/>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申請金額</w:t>
            </w:r>
          </w:p>
        </w:tc>
        <w:tc>
          <w:tcPr>
            <w:tcW w:w="1260" w:type="dxa"/>
            <w:gridSpan w:val="3"/>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主管機關</w:t>
            </w:r>
          </w:p>
          <w:p w:rsidR="0013330F" w:rsidRPr="00D015F3" w:rsidRDefault="0013330F" w:rsidP="0013330F">
            <w:pPr>
              <w:spacing w:line="300" w:lineRule="atLeast"/>
              <w:jc w:val="center"/>
              <w:rPr>
                <w:rFonts w:eastAsia="標楷體"/>
                <w:sz w:val="20"/>
              </w:rPr>
            </w:pPr>
            <w:r w:rsidRPr="00D015F3">
              <w:rPr>
                <w:rFonts w:eastAsia="標楷體"/>
                <w:sz w:val="20"/>
              </w:rPr>
              <w:t>核定金額</w:t>
            </w:r>
          </w:p>
        </w:tc>
        <w:tc>
          <w:tcPr>
            <w:tcW w:w="6281" w:type="dxa"/>
            <w:gridSpan w:val="17"/>
            <w:vAlign w:val="center"/>
          </w:tcPr>
          <w:p w:rsidR="0013330F" w:rsidRPr="00D015F3" w:rsidRDefault="0013330F" w:rsidP="0013330F">
            <w:pPr>
              <w:spacing w:line="300" w:lineRule="atLeast"/>
              <w:jc w:val="both"/>
              <w:rPr>
                <w:rFonts w:eastAsia="標楷體"/>
                <w:sz w:val="20"/>
              </w:rPr>
            </w:pPr>
            <w:r w:rsidRPr="00D015F3">
              <w:rPr>
                <w:rFonts w:eastAsia="標楷體"/>
                <w:sz w:val="20"/>
              </w:rPr>
              <w:t>請填下列已執行年度之核定數、本年度之申請數、以後各年度之預估數</w:t>
            </w:r>
          </w:p>
        </w:tc>
      </w:tr>
      <w:tr w:rsidR="00D015F3" w:rsidRPr="00D015F3" w:rsidTr="0013330F">
        <w:trPr>
          <w:cantSplit/>
          <w:trHeight w:val="520"/>
          <w:jc w:val="center"/>
        </w:trPr>
        <w:tc>
          <w:tcPr>
            <w:tcW w:w="837" w:type="dxa"/>
            <w:vMerge/>
            <w:vAlign w:val="center"/>
          </w:tcPr>
          <w:p w:rsidR="0013330F" w:rsidRPr="00D015F3" w:rsidRDefault="0013330F" w:rsidP="0013330F">
            <w:pPr>
              <w:spacing w:line="300" w:lineRule="atLeast"/>
              <w:rPr>
                <w:rFonts w:eastAsia="標楷體"/>
                <w:sz w:val="20"/>
              </w:rPr>
            </w:pPr>
          </w:p>
        </w:tc>
        <w:tc>
          <w:tcPr>
            <w:tcW w:w="900" w:type="dxa"/>
            <w:gridSpan w:val="4"/>
            <w:vMerge/>
            <w:vAlign w:val="center"/>
          </w:tcPr>
          <w:p w:rsidR="0013330F" w:rsidRPr="00D015F3" w:rsidRDefault="0013330F" w:rsidP="0013330F">
            <w:pPr>
              <w:spacing w:line="300" w:lineRule="atLeast"/>
              <w:rPr>
                <w:rFonts w:eastAsia="標楷體"/>
                <w:sz w:val="20"/>
              </w:rPr>
            </w:pPr>
          </w:p>
        </w:tc>
        <w:tc>
          <w:tcPr>
            <w:tcW w:w="1440" w:type="dxa"/>
            <w:gridSpan w:val="2"/>
            <w:vMerge/>
            <w:vAlign w:val="center"/>
          </w:tcPr>
          <w:p w:rsidR="0013330F" w:rsidRPr="00D015F3" w:rsidRDefault="0013330F" w:rsidP="0013330F">
            <w:pPr>
              <w:spacing w:line="300" w:lineRule="atLeast"/>
              <w:rPr>
                <w:rFonts w:eastAsia="標楷體"/>
                <w:sz w:val="20"/>
              </w:rPr>
            </w:pPr>
          </w:p>
        </w:tc>
        <w:tc>
          <w:tcPr>
            <w:tcW w:w="1260" w:type="dxa"/>
            <w:gridSpan w:val="3"/>
            <w:vMerge/>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jc w:val="center"/>
              <w:rPr>
                <w:rFonts w:eastAsia="標楷體"/>
                <w:sz w:val="20"/>
              </w:rPr>
            </w:pPr>
            <w:r w:rsidRPr="00D015F3">
              <w:rPr>
                <w:rFonts w:eastAsia="標楷體"/>
                <w:sz w:val="20"/>
              </w:rPr>
              <w:t>人事費</w:t>
            </w:r>
          </w:p>
        </w:tc>
        <w:tc>
          <w:tcPr>
            <w:tcW w:w="2132" w:type="dxa"/>
            <w:gridSpan w:val="6"/>
            <w:vAlign w:val="center"/>
          </w:tcPr>
          <w:p w:rsidR="0013330F" w:rsidRPr="00D015F3" w:rsidRDefault="0013330F" w:rsidP="0013330F">
            <w:pPr>
              <w:spacing w:line="300" w:lineRule="atLeast"/>
              <w:jc w:val="center"/>
              <w:rPr>
                <w:rFonts w:eastAsia="標楷體"/>
                <w:sz w:val="20"/>
              </w:rPr>
            </w:pPr>
            <w:r w:rsidRPr="00D015F3">
              <w:rPr>
                <w:rFonts w:eastAsia="標楷體"/>
                <w:sz w:val="20"/>
              </w:rPr>
              <w:t>業務費</w:t>
            </w:r>
          </w:p>
        </w:tc>
        <w:tc>
          <w:tcPr>
            <w:tcW w:w="1986" w:type="dxa"/>
            <w:gridSpan w:val="2"/>
            <w:vAlign w:val="center"/>
          </w:tcPr>
          <w:p w:rsidR="0013330F" w:rsidRPr="00D015F3" w:rsidRDefault="0013330F" w:rsidP="0013330F">
            <w:pPr>
              <w:spacing w:line="300" w:lineRule="atLeast"/>
              <w:jc w:val="center"/>
              <w:rPr>
                <w:rFonts w:eastAsia="標楷體"/>
                <w:sz w:val="20"/>
              </w:rPr>
            </w:pPr>
            <w:r w:rsidRPr="00D015F3">
              <w:rPr>
                <w:rFonts w:eastAsia="標楷體"/>
                <w:sz w:val="20"/>
              </w:rPr>
              <w:t>管理費</w:t>
            </w:r>
          </w:p>
        </w:tc>
      </w:tr>
      <w:tr w:rsidR="00D015F3" w:rsidRPr="00D015F3" w:rsidTr="0013330F">
        <w:trPr>
          <w:cantSplit/>
          <w:trHeight w:val="420"/>
          <w:jc w:val="center"/>
        </w:trPr>
        <w:tc>
          <w:tcPr>
            <w:tcW w:w="837" w:type="dxa"/>
            <w:vAlign w:val="center"/>
          </w:tcPr>
          <w:p w:rsidR="0013330F" w:rsidRPr="00D015F3" w:rsidRDefault="0013330F" w:rsidP="0013330F">
            <w:pPr>
              <w:spacing w:line="300" w:lineRule="atLeast"/>
              <w:jc w:val="right"/>
              <w:rPr>
                <w:rFonts w:eastAsia="標楷體"/>
                <w:sz w:val="20"/>
              </w:rPr>
            </w:pPr>
            <w:r w:rsidRPr="00D015F3">
              <w:rPr>
                <w:rFonts w:eastAsia="標楷體"/>
                <w:sz w:val="20"/>
              </w:rPr>
              <w:t>年度</w:t>
            </w:r>
          </w:p>
        </w:tc>
        <w:tc>
          <w:tcPr>
            <w:tcW w:w="900" w:type="dxa"/>
            <w:gridSpan w:val="4"/>
            <w:vAlign w:val="center"/>
          </w:tcPr>
          <w:p w:rsidR="0013330F" w:rsidRPr="00D015F3" w:rsidRDefault="0013330F" w:rsidP="0013330F">
            <w:pPr>
              <w:spacing w:line="300" w:lineRule="atLeast"/>
              <w:rPr>
                <w:rFonts w:eastAsia="標楷體"/>
                <w:sz w:val="20"/>
              </w:rPr>
            </w:pPr>
          </w:p>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00"/>
          <w:jc w:val="center"/>
        </w:trPr>
        <w:tc>
          <w:tcPr>
            <w:tcW w:w="837" w:type="dxa"/>
            <w:vAlign w:val="center"/>
          </w:tcPr>
          <w:p w:rsidR="0013330F" w:rsidRPr="00D015F3" w:rsidRDefault="0013330F" w:rsidP="0013330F">
            <w:pPr>
              <w:spacing w:line="300" w:lineRule="atLeast"/>
              <w:jc w:val="right"/>
              <w:rPr>
                <w:rFonts w:eastAsia="標楷體"/>
                <w:sz w:val="20"/>
              </w:rPr>
            </w:pPr>
            <w:r w:rsidRPr="00D015F3">
              <w:rPr>
                <w:rFonts w:eastAsia="標楷體"/>
                <w:sz w:val="20"/>
              </w:rPr>
              <w:t>年度</w:t>
            </w:r>
          </w:p>
        </w:tc>
        <w:tc>
          <w:tcPr>
            <w:tcW w:w="900" w:type="dxa"/>
            <w:gridSpan w:val="4"/>
            <w:vAlign w:val="center"/>
          </w:tcPr>
          <w:p w:rsidR="0013330F" w:rsidRPr="00D015F3" w:rsidRDefault="0013330F" w:rsidP="0013330F">
            <w:pPr>
              <w:spacing w:line="300" w:lineRule="atLeast"/>
              <w:rPr>
                <w:rFonts w:eastAsia="標楷體"/>
                <w:sz w:val="20"/>
              </w:rPr>
            </w:pPr>
          </w:p>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519"/>
          <w:jc w:val="center"/>
        </w:trPr>
        <w:tc>
          <w:tcPr>
            <w:tcW w:w="837" w:type="dxa"/>
            <w:vAlign w:val="center"/>
          </w:tcPr>
          <w:p w:rsidR="0013330F" w:rsidRPr="00D015F3" w:rsidRDefault="0013330F" w:rsidP="0013330F">
            <w:pPr>
              <w:spacing w:line="300" w:lineRule="atLeast"/>
              <w:jc w:val="right"/>
              <w:rPr>
                <w:rFonts w:eastAsia="標楷體"/>
                <w:sz w:val="20"/>
              </w:rPr>
            </w:pPr>
            <w:r w:rsidRPr="00D015F3">
              <w:rPr>
                <w:rFonts w:eastAsia="標楷體"/>
                <w:sz w:val="20"/>
              </w:rPr>
              <w:t>年度</w:t>
            </w:r>
          </w:p>
        </w:tc>
        <w:tc>
          <w:tcPr>
            <w:tcW w:w="900" w:type="dxa"/>
            <w:gridSpan w:val="4"/>
            <w:vAlign w:val="center"/>
          </w:tcPr>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80"/>
          <w:jc w:val="center"/>
        </w:trPr>
        <w:tc>
          <w:tcPr>
            <w:tcW w:w="837" w:type="dxa"/>
            <w:vAlign w:val="center"/>
          </w:tcPr>
          <w:p w:rsidR="0013330F" w:rsidRPr="00D015F3" w:rsidRDefault="0013330F" w:rsidP="0013330F">
            <w:pPr>
              <w:spacing w:line="300" w:lineRule="atLeast"/>
              <w:jc w:val="center"/>
              <w:rPr>
                <w:rFonts w:eastAsia="標楷體"/>
                <w:sz w:val="20"/>
              </w:rPr>
            </w:pPr>
            <w:r w:rsidRPr="00D015F3">
              <w:rPr>
                <w:rFonts w:eastAsia="標楷體"/>
                <w:sz w:val="20"/>
              </w:rPr>
              <w:t>合</w:t>
            </w:r>
            <w:r w:rsidRPr="00D015F3">
              <w:rPr>
                <w:rFonts w:eastAsia="標楷體"/>
                <w:sz w:val="20"/>
              </w:rPr>
              <w:t xml:space="preserve">  </w:t>
            </w:r>
            <w:r w:rsidRPr="00D015F3">
              <w:rPr>
                <w:rFonts w:eastAsia="標楷體"/>
                <w:sz w:val="20"/>
              </w:rPr>
              <w:t>計</w:t>
            </w:r>
          </w:p>
        </w:tc>
        <w:tc>
          <w:tcPr>
            <w:tcW w:w="900" w:type="dxa"/>
            <w:gridSpan w:val="4"/>
            <w:vAlign w:val="center"/>
          </w:tcPr>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計畫主持人</w:t>
            </w:r>
          </w:p>
        </w:tc>
        <w:tc>
          <w:tcPr>
            <w:tcW w:w="1680" w:type="dxa"/>
            <w:gridSpan w:val="4"/>
            <w:tcBorders>
              <w:right w:val="single" w:sz="6" w:space="0" w:color="auto"/>
            </w:tcBorders>
            <w:vAlign w:val="center"/>
          </w:tcPr>
          <w:p w:rsidR="0013330F" w:rsidRPr="00D015F3" w:rsidRDefault="0013330F" w:rsidP="0013330F">
            <w:pPr>
              <w:spacing w:line="300" w:lineRule="atLeast"/>
              <w:rPr>
                <w:rFonts w:eastAsia="標楷體"/>
                <w:sz w:val="20"/>
              </w:rPr>
            </w:pPr>
          </w:p>
        </w:tc>
        <w:tc>
          <w:tcPr>
            <w:tcW w:w="960" w:type="dxa"/>
            <w:gridSpan w:val="3"/>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職</w:t>
            </w:r>
            <w:r w:rsidRPr="00D015F3">
              <w:rPr>
                <w:rFonts w:eastAsia="標楷體"/>
                <w:sz w:val="20"/>
              </w:rPr>
              <w:t xml:space="preserve">  </w:t>
            </w:r>
            <w:r w:rsidRPr="00D015F3">
              <w:rPr>
                <w:rFonts w:eastAsia="標楷體"/>
                <w:sz w:val="20"/>
              </w:rPr>
              <w:t>稱</w:t>
            </w:r>
          </w:p>
        </w:tc>
        <w:tc>
          <w:tcPr>
            <w:tcW w:w="1591" w:type="dxa"/>
            <w:gridSpan w:val="4"/>
            <w:tcBorders>
              <w:right w:val="single" w:sz="6" w:space="0" w:color="auto"/>
            </w:tcBorders>
            <w:vAlign w:val="center"/>
          </w:tcPr>
          <w:p w:rsidR="0013330F" w:rsidRPr="00D015F3" w:rsidRDefault="0013330F" w:rsidP="0013330F">
            <w:pPr>
              <w:spacing w:line="300" w:lineRule="atLeast"/>
              <w:rPr>
                <w:rFonts w:eastAsia="標楷體"/>
                <w:sz w:val="20"/>
              </w:rPr>
            </w:pPr>
          </w:p>
        </w:tc>
        <w:tc>
          <w:tcPr>
            <w:tcW w:w="627" w:type="dxa"/>
            <w:gridSpan w:val="3"/>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電</w:t>
            </w:r>
            <w:r w:rsidRPr="00D015F3">
              <w:rPr>
                <w:rFonts w:eastAsia="標楷體"/>
                <w:sz w:val="20"/>
              </w:rPr>
              <w:t xml:space="preserve">  </w:t>
            </w:r>
            <w:r w:rsidRPr="00D015F3">
              <w:rPr>
                <w:rFonts w:eastAsia="標楷體"/>
                <w:sz w:val="20"/>
              </w:rPr>
              <w:t>話</w:t>
            </w:r>
          </w:p>
        </w:tc>
        <w:tc>
          <w:tcPr>
            <w:tcW w:w="1925" w:type="dxa"/>
            <w:gridSpan w:val="7"/>
            <w:tcBorders>
              <w:right w:val="single" w:sz="6" w:space="0" w:color="auto"/>
            </w:tcBorders>
            <w:vAlign w:val="center"/>
          </w:tcPr>
          <w:p w:rsidR="0013330F" w:rsidRPr="00D015F3" w:rsidRDefault="0013330F" w:rsidP="0013330F">
            <w:pPr>
              <w:spacing w:line="300" w:lineRule="atLeast"/>
              <w:rPr>
                <w:rFonts w:eastAsia="標楷體"/>
                <w:sz w:val="20"/>
              </w:rPr>
            </w:pPr>
          </w:p>
        </w:tc>
        <w:tc>
          <w:tcPr>
            <w:tcW w:w="752"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傳　真</w:t>
            </w:r>
          </w:p>
        </w:tc>
        <w:tc>
          <w:tcPr>
            <w:tcW w:w="1986"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 xml:space="preserve">  e-mail</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jc w:val="center"/>
              <w:rPr>
                <w:rFonts w:eastAsia="標楷體"/>
                <w:sz w:val="20"/>
              </w:rPr>
            </w:pPr>
            <w:r w:rsidRPr="00D015F3">
              <w:rPr>
                <w:rFonts w:eastAsia="標楷體"/>
                <w:sz w:val="20"/>
              </w:rPr>
              <w:t>連絡地址</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計畫連絡人</w:t>
            </w:r>
          </w:p>
        </w:tc>
        <w:tc>
          <w:tcPr>
            <w:tcW w:w="1680" w:type="dxa"/>
            <w:gridSpan w:val="4"/>
            <w:tcBorders>
              <w:right w:val="single" w:sz="6" w:space="0" w:color="auto"/>
            </w:tcBorders>
            <w:vAlign w:val="center"/>
          </w:tcPr>
          <w:p w:rsidR="0013330F" w:rsidRPr="00D015F3" w:rsidRDefault="0013330F" w:rsidP="0013330F">
            <w:pPr>
              <w:spacing w:line="300" w:lineRule="atLeast"/>
              <w:rPr>
                <w:rFonts w:eastAsia="標楷體"/>
                <w:sz w:val="20"/>
              </w:rPr>
            </w:pPr>
          </w:p>
        </w:tc>
        <w:tc>
          <w:tcPr>
            <w:tcW w:w="960" w:type="dxa"/>
            <w:gridSpan w:val="3"/>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職</w:t>
            </w:r>
            <w:r w:rsidRPr="00D015F3">
              <w:rPr>
                <w:rFonts w:eastAsia="標楷體"/>
                <w:sz w:val="20"/>
              </w:rPr>
              <w:t xml:space="preserve">  </w:t>
            </w:r>
            <w:r w:rsidRPr="00D015F3">
              <w:rPr>
                <w:rFonts w:eastAsia="標楷體"/>
                <w:sz w:val="20"/>
              </w:rPr>
              <w:t>稱</w:t>
            </w:r>
          </w:p>
        </w:tc>
        <w:tc>
          <w:tcPr>
            <w:tcW w:w="1564" w:type="dxa"/>
            <w:gridSpan w:val="3"/>
            <w:tcBorders>
              <w:right w:val="single" w:sz="6" w:space="0" w:color="auto"/>
            </w:tcBorders>
            <w:vAlign w:val="center"/>
          </w:tcPr>
          <w:p w:rsidR="0013330F" w:rsidRPr="00D015F3" w:rsidRDefault="0013330F" w:rsidP="0013330F">
            <w:pPr>
              <w:spacing w:line="300" w:lineRule="atLeast"/>
              <w:rPr>
                <w:rFonts w:eastAsia="標楷體"/>
                <w:sz w:val="20"/>
              </w:rPr>
            </w:pPr>
          </w:p>
        </w:tc>
        <w:tc>
          <w:tcPr>
            <w:tcW w:w="654" w:type="dxa"/>
            <w:gridSpan w:val="4"/>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電</w:t>
            </w:r>
            <w:r w:rsidRPr="00D015F3">
              <w:rPr>
                <w:rFonts w:eastAsia="標楷體"/>
                <w:sz w:val="20"/>
              </w:rPr>
              <w:t xml:space="preserve">  </w:t>
            </w:r>
            <w:r w:rsidRPr="00D015F3">
              <w:rPr>
                <w:rFonts w:eastAsia="標楷體"/>
                <w:sz w:val="20"/>
              </w:rPr>
              <w:t>話</w:t>
            </w:r>
          </w:p>
        </w:tc>
        <w:tc>
          <w:tcPr>
            <w:tcW w:w="1925" w:type="dxa"/>
            <w:gridSpan w:val="7"/>
            <w:tcBorders>
              <w:right w:val="single" w:sz="6" w:space="0" w:color="auto"/>
            </w:tcBorders>
            <w:vAlign w:val="center"/>
          </w:tcPr>
          <w:p w:rsidR="0013330F" w:rsidRPr="00D015F3" w:rsidRDefault="0013330F" w:rsidP="0013330F">
            <w:pPr>
              <w:spacing w:line="300" w:lineRule="atLeast"/>
              <w:rPr>
                <w:rFonts w:eastAsia="標楷體"/>
                <w:sz w:val="20"/>
              </w:rPr>
            </w:pPr>
          </w:p>
        </w:tc>
        <w:tc>
          <w:tcPr>
            <w:tcW w:w="752"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傳　真</w:t>
            </w:r>
          </w:p>
        </w:tc>
        <w:tc>
          <w:tcPr>
            <w:tcW w:w="1986"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 xml:space="preserve">  e-mail</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連絡地址</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bl>
    <w:p w:rsidR="0013330F" w:rsidRPr="00D015F3" w:rsidRDefault="0013330F" w:rsidP="0013330F">
      <w:pPr>
        <w:ind w:left="-540"/>
        <w:rPr>
          <w:rFonts w:eastAsia="標楷體"/>
          <w:sz w:val="28"/>
        </w:rPr>
      </w:pPr>
      <w:r w:rsidRPr="00D015F3">
        <w:rPr>
          <w:rFonts w:eastAsia="標楷體"/>
          <w:sz w:val="28"/>
        </w:rPr>
        <w:t xml:space="preserve"> </w:t>
      </w:r>
    </w:p>
    <w:p w:rsidR="0013330F" w:rsidRPr="00D015F3" w:rsidRDefault="0013330F" w:rsidP="0013330F">
      <w:pPr>
        <w:rPr>
          <w:rFonts w:eastAsia="標楷體"/>
        </w:rPr>
      </w:pPr>
      <w:r w:rsidRPr="00D015F3">
        <w:rPr>
          <w:rFonts w:eastAsia="標楷體"/>
        </w:rPr>
        <w:t>貳、計畫摘要：請摘述本計畫之目的與實施方法及關鍵詞</w:t>
      </w:r>
    </w:p>
    <w:p w:rsidR="0013330F" w:rsidRPr="00D015F3" w:rsidRDefault="0013330F" w:rsidP="0013330F">
      <w:pPr>
        <w:rPr>
          <w:rFonts w:eastAsia="標楷體"/>
        </w:rPr>
      </w:pPr>
    </w:p>
    <w:p w:rsidR="0013330F" w:rsidRPr="00D015F3" w:rsidRDefault="0013330F" w:rsidP="0013330F">
      <w:pPr>
        <w:rPr>
          <w:rFonts w:eastAsia="標楷體"/>
        </w:rPr>
      </w:pPr>
    </w:p>
    <w:p w:rsidR="0013330F" w:rsidRPr="00D015F3" w:rsidRDefault="0013330F" w:rsidP="0013330F">
      <w:pPr>
        <w:rPr>
          <w:rFonts w:eastAsia="標楷體"/>
        </w:rPr>
      </w:pPr>
    </w:p>
    <w:p w:rsidR="0013330F" w:rsidRPr="00D015F3" w:rsidRDefault="0013330F" w:rsidP="0013330F">
      <w:pPr>
        <w:rPr>
          <w:rFonts w:eastAsia="標楷體"/>
        </w:rPr>
      </w:pPr>
    </w:p>
    <w:p w:rsidR="0013330F" w:rsidRPr="00D015F3" w:rsidRDefault="0013330F" w:rsidP="0013330F">
      <w:pPr>
        <w:ind w:left="-540" w:firstLineChars="225" w:firstLine="540"/>
        <w:rPr>
          <w:rFonts w:eastAsia="標楷體"/>
        </w:rPr>
      </w:pPr>
      <w:r w:rsidRPr="00D015F3">
        <w:rPr>
          <w:rFonts w:eastAsia="標楷體"/>
        </w:rPr>
        <w:t>參、計畫內容</w:t>
      </w:r>
      <w:r w:rsidRPr="00D015F3">
        <w:rPr>
          <w:rFonts w:eastAsia="標楷體"/>
        </w:rPr>
        <w:t xml:space="preserve">                                                      </w:t>
      </w:r>
      <w:r w:rsidRPr="00D015F3">
        <w:rPr>
          <w:rFonts w:eastAsia="標楷體"/>
        </w:rPr>
        <w:t>頁數限制：</w:t>
      </w:r>
      <w:r w:rsidRPr="00D015F3">
        <w:rPr>
          <w:rFonts w:eastAsia="標楷體"/>
        </w:rPr>
        <w:t>5</w:t>
      </w:r>
      <w:r w:rsidRPr="00D015F3">
        <w:rPr>
          <w:rFonts w:eastAsia="標楷體"/>
        </w:rPr>
        <w:t>頁</w:t>
      </w:r>
    </w:p>
    <w:p w:rsidR="0013330F" w:rsidRPr="00D015F3" w:rsidRDefault="0013330F" w:rsidP="0013330F">
      <w:pPr>
        <w:ind w:left="454" w:hanging="454"/>
        <w:rPr>
          <w:rFonts w:eastAsia="標楷體"/>
          <w:sz w:val="28"/>
        </w:rPr>
      </w:pPr>
      <w:r w:rsidRPr="00D015F3">
        <w:rPr>
          <w:rFonts w:eastAsia="標楷體"/>
        </w:rPr>
        <w:t>一、研究主旨：請分點具體列述本計畫所要達成之目標以及所要完成之工作項目，應避免空泛性之敘述。</w:t>
      </w:r>
    </w:p>
    <w:p w:rsidR="0013330F" w:rsidRPr="00D015F3" w:rsidRDefault="0013330F" w:rsidP="0013330F">
      <w:pPr>
        <w:ind w:left="454" w:hanging="454"/>
        <w:rPr>
          <w:rFonts w:eastAsia="標楷體"/>
          <w:sz w:val="28"/>
        </w:rPr>
      </w:pPr>
    </w:p>
    <w:p w:rsidR="0013330F" w:rsidRPr="00D015F3" w:rsidRDefault="0013330F" w:rsidP="0013330F">
      <w:pPr>
        <w:ind w:left="454" w:hanging="454"/>
        <w:rPr>
          <w:rFonts w:eastAsia="標楷體"/>
          <w:sz w:val="28"/>
        </w:rPr>
      </w:pPr>
    </w:p>
    <w:p w:rsidR="0013330F" w:rsidRPr="00D015F3" w:rsidRDefault="0013330F" w:rsidP="0013330F">
      <w:pPr>
        <w:ind w:left="454" w:hanging="454"/>
        <w:rPr>
          <w:rFonts w:eastAsia="標楷體"/>
          <w:sz w:val="28"/>
        </w:rPr>
      </w:pPr>
    </w:p>
    <w:p w:rsidR="0013330F" w:rsidRPr="00D015F3" w:rsidRDefault="0013330F" w:rsidP="0013330F">
      <w:pPr>
        <w:ind w:left="454" w:hanging="454"/>
        <w:rPr>
          <w:rFonts w:eastAsia="標楷體"/>
        </w:rPr>
      </w:pPr>
    </w:p>
    <w:p w:rsidR="0013330F" w:rsidRPr="00D015F3" w:rsidRDefault="0013330F" w:rsidP="0013330F">
      <w:pPr>
        <w:ind w:left="454" w:hanging="454"/>
        <w:rPr>
          <w:rFonts w:eastAsia="標楷體"/>
        </w:rPr>
      </w:pPr>
    </w:p>
    <w:p w:rsidR="0013330F" w:rsidRPr="00D015F3" w:rsidRDefault="0013330F" w:rsidP="0013330F">
      <w:pPr>
        <w:ind w:left="454" w:hanging="454"/>
        <w:rPr>
          <w:rFonts w:eastAsia="標楷體"/>
        </w:rPr>
      </w:pPr>
    </w:p>
    <w:p w:rsidR="0013330F" w:rsidRPr="00D015F3" w:rsidRDefault="0013330F" w:rsidP="0013330F">
      <w:pPr>
        <w:ind w:left="454" w:hanging="454"/>
        <w:rPr>
          <w:rFonts w:eastAsia="標楷體"/>
        </w:rPr>
      </w:pPr>
    </w:p>
    <w:p w:rsidR="0013330F" w:rsidRPr="00D015F3" w:rsidRDefault="0013330F" w:rsidP="0013330F">
      <w:pPr>
        <w:ind w:left="454" w:hanging="454"/>
        <w:jc w:val="right"/>
        <w:rPr>
          <w:rFonts w:eastAsia="標楷體"/>
        </w:rPr>
      </w:pPr>
      <w:r w:rsidRPr="00D015F3">
        <w:rPr>
          <w:rFonts w:eastAsia="標楷體" w:hint="eastAsia"/>
        </w:rPr>
        <w:t>頁數限制：</w:t>
      </w:r>
      <w:r w:rsidRPr="00D015F3">
        <w:rPr>
          <w:rFonts w:eastAsia="標楷體" w:hint="eastAsia"/>
        </w:rPr>
        <w:t>5</w:t>
      </w:r>
      <w:r w:rsidRPr="00D015F3">
        <w:rPr>
          <w:rFonts w:eastAsia="標楷體" w:hint="eastAsia"/>
        </w:rPr>
        <w:t>頁</w:t>
      </w:r>
    </w:p>
    <w:p w:rsidR="0013330F" w:rsidRPr="00D015F3" w:rsidRDefault="0013330F" w:rsidP="0013330F">
      <w:pPr>
        <w:ind w:left="454" w:hanging="454"/>
        <w:rPr>
          <w:rFonts w:eastAsia="標楷體"/>
        </w:rPr>
      </w:pPr>
      <w:r w:rsidRPr="00D015F3">
        <w:rPr>
          <w:rFonts w:eastAsia="標楷體"/>
        </w:rPr>
        <w:t>二、背景分析：以下敘述本計畫產生之背景及重要性，包括：（一）政策或法令依據，（二）問題狀況或發展需求，（三）國內外相關研究之文獻探討，（四）本計畫與醫療保健之相關性等。</w:t>
      </w:r>
      <w:r w:rsidRPr="00D015F3">
        <w:rPr>
          <w:rFonts w:eastAsia="標楷體"/>
        </w:rPr>
        <w:t xml:space="preserve">                </w:t>
      </w:r>
      <w:r w:rsidRPr="00D015F3">
        <w:rPr>
          <w:rFonts w:eastAsia="標楷體"/>
        </w:rPr>
        <w:tab/>
      </w:r>
      <w:r w:rsidRPr="00D015F3">
        <w:rPr>
          <w:rFonts w:eastAsia="標楷體"/>
        </w:rPr>
        <w:tab/>
      </w:r>
      <w:r w:rsidRPr="00D015F3">
        <w:rPr>
          <w:rFonts w:eastAsia="標楷體"/>
        </w:rPr>
        <w:tab/>
      </w: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right="26"/>
        <w:jc w:val="right"/>
        <w:rPr>
          <w:rFonts w:eastAsia="標楷體"/>
        </w:rPr>
      </w:pPr>
      <w:r w:rsidRPr="00D015F3">
        <w:rPr>
          <w:rFonts w:eastAsia="標楷體"/>
        </w:rPr>
        <w:t>頁數限制：</w:t>
      </w:r>
      <w:r w:rsidRPr="00D015F3">
        <w:rPr>
          <w:rFonts w:eastAsia="標楷體"/>
        </w:rPr>
        <w:t>2</w:t>
      </w:r>
      <w:r w:rsidRPr="00D015F3">
        <w:rPr>
          <w:rFonts w:eastAsia="標楷體"/>
        </w:rPr>
        <w:t>頁</w:t>
      </w:r>
    </w:p>
    <w:p w:rsidR="0013330F" w:rsidRPr="00D015F3" w:rsidRDefault="0013330F" w:rsidP="0013330F">
      <w:pPr>
        <w:ind w:left="480" w:hangingChars="200" w:hanging="480"/>
        <w:rPr>
          <w:rFonts w:eastAsia="標楷體"/>
        </w:rPr>
      </w:pPr>
      <w:r w:rsidRPr="00D015F3">
        <w:rPr>
          <w:rFonts w:eastAsia="標楷體"/>
        </w:rPr>
        <w:t>三、連續性計畫之執行成果概要（新申請之計畫可概述主持人過去曾執行之相關計畫成果）。</w:t>
      </w: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jc w:val="right"/>
        <w:rPr>
          <w:rFonts w:eastAsia="標楷體"/>
        </w:rPr>
      </w:pPr>
    </w:p>
    <w:p w:rsidR="0013330F" w:rsidRPr="00D015F3" w:rsidRDefault="0013330F" w:rsidP="0013330F">
      <w:pPr>
        <w:adjustRightInd w:val="0"/>
        <w:snapToGrid w:val="0"/>
        <w:jc w:val="right"/>
        <w:rPr>
          <w:rFonts w:eastAsia="標楷體"/>
        </w:rPr>
      </w:pPr>
      <w:r w:rsidRPr="00D015F3">
        <w:rPr>
          <w:rFonts w:eastAsia="標楷體"/>
        </w:rPr>
        <w:t>頁數限制：</w:t>
      </w:r>
      <w:r w:rsidRPr="00D015F3">
        <w:rPr>
          <w:rFonts w:eastAsia="標楷體"/>
        </w:rPr>
        <w:t>5</w:t>
      </w:r>
      <w:r w:rsidRPr="00D015F3">
        <w:rPr>
          <w:rFonts w:eastAsia="標楷體"/>
        </w:rPr>
        <w:t>頁</w:t>
      </w:r>
    </w:p>
    <w:p w:rsidR="0013330F" w:rsidRPr="00D015F3" w:rsidRDefault="0013330F" w:rsidP="00307CFA">
      <w:pPr>
        <w:numPr>
          <w:ilvl w:val="0"/>
          <w:numId w:val="22"/>
        </w:numPr>
        <w:adjustRightInd w:val="0"/>
        <w:snapToGrid w:val="0"/>
        <w:spacing w:line="240" w:lineRule="atLeast"/>
        <w:ind w:left="573" w:right="238" w:hanging="573"/>
        <w:jc w:val="both"/>
        <w:rPr>
          <w:rFonts w:eastAsia="標楷體"/>
        </w:rPr>
      </w:pPr>
      <w:r w:rsidRPr="00D015F3">
        <w:rPr>
          <w:rFonts w:eastAsia="標楷體"/>
        </w:rPr>
        <w:t>實施方法及進行步驟：請詳細說明實施本年度計畫所採用之方法及步驟，研究計畫應詳細說明研究設計、資料收集及分析方法。</w:t>
      </w: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left="930" w:right="240"/>
        <w:jc w:val="right"/>
        <w:rPr>
          <w:rFonts w:eastAsia="標楷體"/>
          <w:szCs w:val="22"/>
        </w:rPr>
      </w:pPr>
      <w:r w:rsidRPr="00D015F3">
        <w:rPr>
          <w:rFonts w:eastAsia="標楷體"/>
          <w:szCs w:val="22"/>
        </w:rPr>
        <w:t xml:space="preserve">                                           </w:t>
      </w:r>
      <w:r w:rsidRPr="00D015F3">
        <w:rPr>
          <w:rFonts w:eastAsia="標楷體"/>
          <w:szCs w:val="22"/>
        </w:rPr>
        <w:t>頁數限制：</w:t>
      </w:r>
      <w:r w:rsidRPr="00D015F3">
        <w:rPr>
          <w:rFonts w:eastAsia="標楷體"/>
          <w:szCs w:val="22"/>
        </w:rPr>
        <w:t>5</w:t>
      </w:r>
      <w:r w:rsidRPr="00D015F3">
        <w:rPr>
          <w:rFonts w:eastAsia="標楷體"/>
          <w:szCs w:val="22"/>
        </w:rPr>
        <w:t>頁</w:t>
      </w:r>
    </w:p>
    <w:p w:rsidR="0013330F" w:rsidRPr="00D015F3" w:rsidRDefault="0013330F" w:rsidP="00307CFA">
      <w:pPr>
        <w:numPr>
          <w:ilvl w:val="0"/>
          <w:numId w:val="22"/>
        </w:numPr>
        <w:adjustRightInd w:val="0"/>
        <w:snapToGrid w:val="0"/>
        <w:spacing w:line="240" w:lineRule="atLeast"/>
        <w:ind w:left="573" w:right="238" w:hanging="573"/>
        <w:jc w:val="both"/>
        <w:rPr>
          <w:rFonts w:eastAsia="標楷體"/>
        </w:rPr>
      </w:pPr>
      <w:r w:rsidRPr="00D015F3">
        <w:rPr>
          <w:rFonts w:eastAsia="標楷體"/>
        </w:rPr>
        <w:t>重要參考文獻：依一般科學論文之參考文獻撰寫體例，列出所引用之參考文獻，並於</w:t>
      </w:r>
      <w:r w:rsidRPr="00D015F3">
        <w:rPr>
          <w:rFonts w:eastAsia="標楷體"/>
        </w:rPr>
        <w:t xml:space="preserve">                  </w:t>
      </w:r>
      <w:r w:rsidRPr="00D015F3">
        <w:rPr>
          <w:rFonts w:eastAsia="標楷體"/>
        </w:rPr>
        <w:t>並於計畫內容引用處標註之。</w:t>
      </w: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2D33B6" w:rsidP="002D33B6">
      <w:pPr>
        <w:adjustRightInd w:val="0"/>
        <w:snapToGrid w:val="0"/>
        <w:spacing w:line="240" w:lineRule="atLeast"/>
        <w:ind w:right="238"/>
        <w:jc w:val="right"/>
        <w:rPr>
          <w:rFonts w:eastAsia="標楷體"/>
        </w:rPr>
      </w:pPr>
      <w:r w:rsidRPr="00D015F3">
        <w:rPr>
          <w:rFonts w:eastAsia="標楷體" w:hint="eastAsia"/>
        </w:rPr>
        <w:t>頁數限制：</w:t>
      </w:r>
      <w:r w:rsidRPr="00D015F3">
        <w:rPr>
          <w:rFonts w:eastAsia="標楷體" w:hint="eastAsia"/>
        </w:rPr>
        <w:t>2</w:t>
      </w:r>
      <w:r w:rsidRPr="00D015F3">
        <w:rPr>
          <w:rFonts w:eastAsia="標楷體" w:hint="eastAsia"/>
        </w:rPr>
        <w:t>頁</w:t>
      </w:r>
    </w:p>
    <w:p w:rsidR="0013330F" w:rsidRPr="00D015F3" w:rsidRDefault="0013330F" w:rsidP="00307CFA">
      <w:pPr>
        <w:numPr>
          <w:ilvl w:val="0"/>
          <w:numId w:val="22"/>
        </w:numPr>
        <w:adjustRightInd w:val="0"/>
        <w:snapToGrid w:val="0"/>
        <w:spacing w:line="240" w:lineRule="atLeast"/>
        <w:ind w:left="573" w:right="238" w:hanging="573"/>
        <w:jc w:val="both"/>
        <w:rPr>
          <w:rFonts w:eastAsia="標楷體"/>
        </w:rPr>
      </w:pPr>
      <w:r w:rsidRPr="00D015F3">
        <w:rPr>
          <w:rFonts w:eastAsia="標楷體"/>
        </w:rPr>
        <w:t>研究預期成果：請說明實施本計畫後，預期達成之新發現或新發明、論文發表及結果可能為健康促進政策參採之部分。</w:t>
      </w:r>
    </w:p>
    <w:p w:rsidR="0013330F" w:rsidRPr="00D015F3" w:rsidRDefault="0013330F" w:rsidP="0013330F">
      <w:pPr>
        <w:adjustRightInd w:val="0"/>
        <w:snapToGrid w:val="0"/>
        <w:ind w:left="360" w:right="57"/>
        <w:jc w:val="both"/>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spacing w:after="120"/>
        <w:ind w:left="-539"/>
        <w:jc w:val="right"/>
        <w:rPr>
          <w:rFonts w:eastAsia="標楷體"/>
        </w:rPr>
      </w:pPr>
    </w:p>
    <w:p w:rsidR="0013330F" w:rsidRPr="00D015F3" w:rsidRDefault="0013330F" w:rsidP="0013330F">
      <w:pPr>
        <w:spacing w:after="120"/>
        <w:ind w:left="-539"/>
        <w:jc w:val="right"/>
        <w:rPr>
          <w:rFonts w:eastAsia="標楷體"/>
        </w:rPr>
      </w:pPr>
    </w:p>
    <w:p w:rsidR="0013330F" w:rsidRPr="00D015F3" w:rsidRDefault="0013330F" w:rsidP="0013330F">
      <w:pPr>
        <w:spacing w:after="120"/>
        <w:ind w:left="-539"/>
        <w:jc w:val="right"/>
        <w:rPr>
          <w:rFonts w:eastAsia="標楷體"/>
        </w:rPr>
      </w:pPr>
    </w:p>
    <w:p w:rsidR="0013330F" w:rsidRPr="00D015F3" w:rsidRDefault="0013330F" w:rsidP="0013330F">
      <w:pPr>
        <w:spacing w:after="120"/>
        <w:ind w:left="-539" w:right="960"/>
        <w:rPr>
          <w:rFonts w:eastAsia="標楷體"/>
        </w:rPr>
      </w:pPr>
      <w:r w:rsidRPr="00D015F3">
        <w:rPr>
          <w:rFonts w:eastAsia="標楷體"/>
        </w:rPr>
        <w:t>（如篇幅不足，請自行複製）</w:t>
      </w:r>
      <w:r w:rsidRPr="00D015F3">
        <w:rPr>
          <w:rFonts w:eastAsia="標楷體"/>
        </w:rPr>
        <w:t xml:space="preserve">                                       </w:t>
      </w:r>
      <w:r w:rsidRPr="00D015F3">
        <w:rPr>
          <w:rFonts w:eastAsia="標楷體"/>
        </w:rPr>
        <w:t>第</w:t>
      </w:r>
      <w:r w:rsidRPr="00D015F3">
        <w:rPr>
          <w:rFonts w:eastAsia="標楷體"/>
        </w:rPr>
        <w:t xml:space="preserve">   </w:t>
      </w:r>
      <w:r w:rsidRPr="00D015F3">
        <w:rPr>
          <w:rFonts w:eastAsia="標楷體"/>
        </w:rPr>
        <w:t>頁</w:t>
      </w:r>
    </w:p>
    <w:p w:rsidR="0013330F" w:rsidRPr="00D015F3" w:rsidRDefault="0013330F" w:rsidP="0013330F">
      <w:pPr>
        <w:spacing w:after="120"/>
        <w:ind w:left="-539"/>
        <w:jc w:val="right"/>
        <w:rPr>
          <w:rFonts w:eastAsia="標楷體"/>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340"/>
        <w:gridCol w:w="526"/>
        <w:gridCol w:w="527"/>
        <w:gridCol w:w="527"/>
        <w:gridCol w:w="526"/>
        <w:gridCol w:w="527"/>
        <w:gridCol w:w="527"/>
        <w:gridCol w:w="526"/>
        <w:gridCol w:w="527"/>
        <w:gridCol w:w="527"/>
        <w:gridCol w:w="526"/>
        <w:gridCol w:w="527"/>
        <w:gridCol w:w="527"/>
        <w:gridCol w:w="1330"/>
      </w:tblGrid>
      <w:tr w:rsidR="00D015F3" w:rsidRPr="00D015F3" w:rsidTr="0013330F">
        <w:trPr>
          <w:trHeight w:val="586"/>
          <w:jc w:val="center"/>
        </w:trPr>
        <w:tc>
          <w:tcPr>
            <w:tcW w:w="9990" w:type="dxa"/>
            <w:gridSpan w:val="14"/>
            <w:vAlign w:val="center"/>
          </w:tcPr>
          <w:p w:rsidR="0013330F" w:rsidRPr="00D015F3" w:rsidRDefault="0013330F" w:rsidP="0013330F">
            <w:pPr>
              <w:ind w:left="512" w:right="57" w:hanging="455"/>
              <w:rPr>
                <w:rFonts w:eastAsia="標楷體"/>
              </w:rPr>
            </w:pPr>
            <w:r w:rsidRPr="00D015F3">
              <w:rPr>
                <w:rFonts w:eastAsia="標楷體"/>
              </w:rPr>
              <w:t>七、本年度預定進度：以</w:t>
            </w:r>
            <w:r w:rsidRPr="00D015F3">
              <w:rPr>
                <w:rFonts w:eastAsia="標楷體"/>
              </w:rPr>
              <w:t>Gantt Chart</w:t>
            </w:r>
            <w:r w:rsidRPr="00D015F3">
              <w:rPr>
                <w:rFonts w:eastAsia="標楷體"/>
              </w:rPr>
              <w:t>表示本年度之執行進度。</w:t>
            </w:r>
          </w:p>
        </w:tc>
      </w:tr>
      <w:tr w:rsidR="00D015F3" w:rsidRPr="00D015F3" w:rsidTr="0013330F">
        <w:trPr>
          <w:trHeight w:val="1300"/>
          <w:jc w:val="center"/>
        </w:trPr>
        <w:tc>
          <w:tcPr>
            <w:tcW w:w="2340" w:type="dxa"/>
            <w:tcBorders>
              <w:tl2br w:val="single" w:sz="6" w:space="0" w:color="auto"/>
            </w:tcBorders>
            <w:vAlign w:val="center"/>
          </w:tcPr>
          <w:p w:rsidR="0013330F" w:rsidRPr="00D015F3" w:rsidRDefault="0013330F" w:rsidP="0013330F">
            <w:pPr>
              <w:jc w:val="right"/>
              <w:rPr>
                <w:rFonts w:eastAsia="標楷體"/>
              </w:rPr>
            </w:pPr>
            <w:r w:rsidRPr="00D015F3">
              <w:rPr>
                <w:rFonts w:eastAsia="標楷體"/>
              </w:rPr>
              <w:t>月</w:t>
            </w:r>
            <w:r w:rsidRPr="00D015F3">
              <w:rPr>
                <w:rFonts w:eastAsia="標楷體"/>
              </w:rPr>
              <w:t xml:space="preserve">   </w:t>
            </w:r>
            <w:r w:rsidRPr="00D015F3">
              <w:rPr>
                <w:rFonts w:eastAsia="標楷體"/>
              </w:rPr>
              <w:t>次</w:t>
            </w:r>
          </w:p>
          <w:p w:rsidR="0013330F" w:rsidRPr="00D015F3" w:rsidRDefault="0013330F" w:rsidP="0013330F">
            <w:pPr>
              <w:jc w:val="right"/>
              <w:rPr>
                <w:rFonts w:eastAsia="標楷體"/>
              </w:rPr>
            </w:pPr>
          </w:p>
          <w:p w:rsidR="0013330F" w:rsidRPr="00D015F3" w:rsidRDefault="0013330F" w:rsidP="0013330F">
            <w:pPr>
              <w:rPr>
                <w:rFonts w:eastAsia="標楷體"/>
              </w:rPr>
            </w:pPr>
            <w:r w:rsidRPr="00D015F3">
              <w:rPr>
                <w:rFonts w:eastAsia="標楷體"/>
              </w:rPr>
              <w:t xml:space="preserve"> </w:t>
            </w:r>
            <w:r w:rsidRPr="00D015F3">
              <w:rPr>
                <w:rFonts w:eastAsia="標楷體"/>
              </w:rPr>
              <w:t>工作項目</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2</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3</w:t>
            </w:r>
          </w:p>
          <w:p w:rsidR="0013330F" w:rsidRPr="00D015F3" w:rsidRDefault="0013330F" w:rsidP="0013330F">
            <w:pPr>
              <w:jc w:val="center"/>
              <w:rPr>
                <w:rFonts w:eastAsia="標楷體"/>
              </w:rPr>
            </w:pPr>
            <w:r w:rsidRPr="00D015F3">
              <w:rPr>
                <w:rFonts w:eastAsia="標楷體"/>
              </w:rPr>
              <w:t>月</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4</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5</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6</w:t>
            </w:r>
          </w:p>
          <w:p w:rsidR="0013330F" w:rsidRPr="00D015F3" w:rsidRDefault="0013330F" w:rsidP="0013330F">
            <w:pPr>
              <w:jc w:val="center"/>
              <w:rPr>
                <w:rFonts w:eastAsia="標楷體"/>
              </w:rPr>
            </w:pPr>
            <w:r w:rsidRPr="00D015F3">
              <w:rPr>
                <w:rFonts w:eastAsia="標楷體"/>
              </w:rPr>
              <w:t>月</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7</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8</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9</w:t>
            </w:r>
          </w:p>
          <w:p w:rsidR="0013330F" w:rsidRPr="00D015F3" w:rsidRDefault="0013330F" w:rsidP="0013330F">
            <w:pPr>
              <w:jc w:val="center"/>
              <w:rPr>
                <w:rFonts w:eastAsia="標楷體"/>
              </w:rPr>
            </w:pPr>
            <w:r w:rsidRPr="00D015F3">
              <w:rPr>
                <w:rFonts w:eastAsia="標楷體"/>
              </w:rPr>
              <w:t>月</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10</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11</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12</w:t>
            </w:r>
          </w:p>
          <w:p w:rsidR="0013330F" w:rsidRPr="00D015F3" w:rsidRDefault="0013330F" w:rsidP="0013330F">
            <w:pPr>
              <w:jc w:val="center"/>
              <w:rPr>
                <w:rFonts w:eastAsia="標楷體"/>
              </w:rPr>
            </w:pPr>
            <w:r w:rsidRPr="00D015F3">
              <w:rPr>
                <w:rFonts w:eastAsia="標楷體"/>
              </w:rPr>
              <w:t>月</w:t>
            </w:r>
          </w:p>
        </w:tc>
        <w:tc>
          <w:tcPr>
            <w:tcW w:w="1330" w:type="dxa"/>
            <w:vAlign w:val="center"/>
          </w:tcPr>
          <w:p w:rsidR="0013330F" w:rsidRPr="00D015F3" w:rsidRDefault="0013330F" w:rsidP="0013330F">
            <w:pPr>
              <w:jc w:val="center"/>
              <w:rPr>
                <w:rFonts w:eastAsia="標楷體"/>
              </w:rPr>
            </w:pPr>
            <w:r w:rsidRPr="00D015F3">
              <w:rPr>
                <w:rFonts w:eastAsia="標楷體"/>
              </w:rPr>
              <w:t>備</w:t>
            </w:r>
            <w:r w:rsidRPr="00D015F3">
              <w:rPr>
                <w:rFonts w:eastAsia="標楷體"/>
              </w:rPr>
              <w:t xml:space="preserve"> </w:t>
            </w:r>
            <w:r w:rsidRPr="00D015F3">
              <w:rPr>
                <w:rFonts w:eastAsia="標楷體"/>
              </w:rPr>
              <w:t>註</w:t>
            </w:r>
          </w:p>
        </w:tc>
      </w:tr>
      <w:tr w:rsidR="00D015F3" w:rsidRPr="00D015F3" w:rsidTr="0013330F">
        <w:trPr>
          <w:trHeight w:val="653"/>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13330F" w:rsidRPr="00D015F3" w:rsidTr="0013330F">
        <w:trPr>
          <w:trHeight w:val="346"/>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bl>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（如篇幅不足，請自行複製）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 xml:space="preserve">　</w:t>
      </w:r>
      <w:r w:rsidRPr="00D015F3">
        <w:rPr>
          <w:rFonts w:eastAsia="標楷體"/>
        </w:rPr>
        <w:tab/>
      </w:r>
      <w:r w:rsidRPr="00D015F3">
        <w:rPr>
          <w:rFonts w:eastAsia="標楷體"/>
        </w:rPr>
        <w:tab/>
        <w:t xml:space="preserve">     </w:t>
      </w:r>
      <w:r w:rsidRPr="00D015F3">
        <w:rPr>
          <w:rFonts w:eastAsia="標楷體"/>
        </w:rPr>
        <w:t>第</w:t>
      </w:r>
      <w:r w:rsidRPr="00D015F3">
        <w:rPr>
          <w:rFonts w:eastAsia="標楷體"/>
        </w:rPr>
        <w:t xml:space="preserve">    </w:t>
      </w:r>
      <w:r w:rsidRPr="00D015F3">
        <w:rPr>
          <w:rFonts w:eastAsia="標楷體"/>
        </w:rPr>
        <w:t>頁</w:t>
      </w:r>
    </w:p>
    <w:tbl>
      <w:tblPr>
        <w:tblW w:w="990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80"/>
        <w:gridCol w:w="1200"/>
        <w:gridCol w:w="1400"/>
        <w:gridCol w:w="6220"/>
      </w:tblGrid>
      <w:tr w:rsidR="00D015F3" w:rsidRPr="00D015F3" w:rsidTr="0013330F">
        <w:trPr>
          <w:trHeight w:val="820"/>
          <w:jc w:val="center"/>
        </w:trPr>
        <w:tc>
          <w:tcPr>
            <w:tcW w:w="9900" w:type="dxa"/>
            <w:gridSpan w:val="4"/>
            <w:vAlign w:val="center"/>
          </w:tcPr>
          <w:p w:rsidR="0013330F" w:rsidRPr="00D015F3" w:rsidRDefault="0013330F" w:rsidP="0013330F">
            <w:pPr>
              <w:ind w:left="512" w:right="57" w:hanging="455"/>
              <w:rPr>
                <w:rFonts w:eastAsia="標楷體"/>
              </w:rPr>
            </w:pPr>
            <w:r w:rsidRPr="00D015F3">
              <w:rPr>
                <w:rFonts w:eastAsia="標楷體"/>
              </w:rPr>
              <w:br w:type="page"/>
            </w:r>
            <w:r w:rsidRPr="00D015F3">
              <w:rPr>
                <w:rFonts w:eastAsia="標楷體"/>
              </w:rPr>
              <w:br w:type="page"/>
            </w:r>
            <w:r w:rsidRPr="00D015F3">
              <w:rPr>
                <w:rFonts w:eastAsia="標楷體"/>
              </w:rPr>
              <w:t>八、人力配置：類別欄請分別填寫主持人、協同主持人、研究人員、專任研究助理、兼任研究助理等。研究助理如未確定人選，其姓名欄可填寫待聘。主持人、協同主持人、研究人員需填附表一之學經歷說明書並簽章。</w:t>
            </w:r>
          </w:p>
        </w:tc>
      </w:tr>
      <w:tr w:rsidR="00D015F3" w:rsidRPr="00D015F3" w:rsidTr="0013330F">
        <w:trPr>
          <w:trHeight w:val="620"/>
          <w:jc w:val="center"/>
        </w:trPr>
        <w:tc>
          <w:tcPr>
            <w:tcW w:w="1080" w:type="dxa"/>
            <w:vAlign w:val="center"/>
          </w:tcPr>
          <w:p w:rsidR="0013330F" w:rsidRPr="00D015F3" w:rsidRDefault="0013330F" w:rsidP="0013330F">
            <w:pPr>
              <w:jc w:val="center"/>
              <w:rPr>
                <w:rFonts w:eastAsia="標楷體"/>
              </w:rPr>
            </w:pPr>
            <w:r w:rsidRPr="00D015F3">
              <w:rPr>
                <w:rFonts w:eastAsia="標楷體"/>
              </w:rPr>
              <w:t>類</w:t>
            </w:r>
            <w:r w:rsidRPr="00D015F3">
              <w:rPr>
                <w:rFonts w:eastAsia="標楷體"/>
              </w:rPr>
              <w:t xml:space="preserve">   </w:t>
            </w:r>
            <w:r w:rsidRPr="00D015F3">
              <w:rPr>
                <w:rFonts w:eastAsia="標楷體"/>
              </w:rPr>
              <w:t>別</w:t>
            </w:r>
          </w:p>
        </w:tc>
        <w:tc>
          <w:tcPr>
            <w:tcW w:w="1200" w:type="dxa"/>
            <w:vAlign w:val="center"/>
          </w:tcPr>
          <w:p w:rsidR="0013330F" w:rsidRPr="00D015F3" w:rsidRDefault="0013330F" w:rsidP="0013330F">
            <w:pPr>
              <w:jc w:val="center"/>
              <w:rPr>
                <w:rFonts w:eastAsia="標楷體"/>
              </w:rPr>
            </w:pPr>
            <w:r w:rsidRPr="00D015F3">
              <w:rPr>
                <w:rFonts w:eastAsia="標楷體"/>
              </w:rPr>
              <w:t>姓</w:t>
            </w:r>
            <w:r w:rsidRPr="00D015F3">
              <w:rPr>
                <w:rFonts w:eastAsia="標楷體"/>
              </w:rPr>
              <w:t xml:space="preserve">   </w:t>
            </w:r>
            <w:r w:rsidRPr="00D015F3">
              <w:rPr>
                <w:rFonts w:eastAsia="標楷體"/>
              </w:rPr>
              <w:t>名</w:t>
            </w:r>
          </w:p>
        </w:tc>
        <w:tc>
          <w:tcPr>
            <w:tcW w:w="1400" w:type="dxa"/>
            <w:vAlign w:val="center"/>
          </w:tcPr>
          <w:p w:rsidR="0013330F" w:rsidRPr="00D015F3" w:rsidRDefault="0013330F" w:rsidP="0013330F">
            <w:pPr>
              <w:jc w:val="center"/>
              <w:rPr>
                <w:rFonts w:eastAsia="標楷體"/>
              </w:rPr>
            </w:pPr>
            <w:r w:rsidRPr="00D015F3">
              <w:rPr>
                <w:rFonts w:eastAsia="標楷體"/>
              </w:rPr>
              <w:t>現</w:t>
            </w:r>
            <w:r w:rsidRPr="00D015F3">
              <w:rPr>
                <w:rFonts w:eastAsia="標楷體"/>
              </w:rPr>
              <w:t xml:space="preserve">   </w:t>
            </w:r>
            <w:r w:rsidRPr="00D015F3">
              <w:rPr>
                <w:rFonts w:eastAsia="標楷體"/>
              </w:rPr>
              <w:t>職</w:t>
            </w:r>
          </w:p>
        </w:tc>
        <w:tc>
          <w:tcPr>
            <w:tcW w:w="6220" w:type="dxa"/>
            <w:vAlign w:val="center"/>
          </w:tcPr>
          <w:p w:rsidR="0013330F" w:rsidRPr="00D015F3" w:rsidRDefault="0013330F" w:rsidP="0013330F">
            <w:pPr>
              <w:jc w:val="center"/>
              <w:rPr>
                <w:rFonts w:eastAsia="標楷體"/>
              </w:rPr>
            </w:pPr>
            <w:r w:rsidRPr="00D015F3">
              <w:rPr>
                <w:rFonts w:eastAsia="標楷體"/>
              </w:rPr>
              <w:t>在本計畫內擔任之具體工作性質、項目及範圍</w:t>
            </w: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13330F"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bl>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（如篇幅不足，請自行複製）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 xml:space="preserve">　</w:t>
      </w:r>
      <w:r w:rsidRPr="00D015F3">
        <w:rPr>
          <w:rFonts w:eastAsia="標楷體"/>
        </w:rPr>
        <w:tab/>
        <w:t xml:space="preserve">         </w:t>
      </w:r>
      <w:r w:rsidRPr="00D015F3">
        <w:rPr>
          <w:rFonts w:eastAsia="標楷體"/>
        </w:rPr>
        <w:t>第</w:t>
      </w:r>
      <w:r w:rsidRPr="00D015F3">
        <w:rPr>
          <w:rFonts w:eastAsia="標楷體"/>
        </w:rPr>
        <w:t xml:space="preserve">    </w:t>
      </w:r>
      <w:r w:rsidRPr="00D015F3">
        <w:rPr>
          <w:rFonts w:eastAsia="標楷體"/>
        </w:rPr>
        <w:t>頁</w:t>
      </w:r>
    </w:p>
    <w:tbl>
      <w:tblPr>
        <w:tblW w:w="10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60"/>
        <w:gridCol w:w="2160"/>
        <w:gridCol w:w="6660"/>
      </w:tblGrid>
      <w:tr w:rsidR="00D015F3" w:rsidRPr="00D015F3" w:rsidTr="0013330F">
        <w:trPr>
          <w:trHeight w:val="820"/>
          <w:jc w:val="center"/>
        </w:trPr>
        <w:tc>
          <w:tcPr>
            <w:tcW w:w="10080" w:type="dxa"/>
            <w:gridSpan w:val="3"/>
            <w:vAlign w:val="center"/>
          </w:tcPr>
          <w:p w:rsidR="0013330F" w:rsidRPr="00D015F3" w:rsidRDefault="0013330F" w:rsidP="0013330F">
            <w:pPr>
              <w:ind w:hanging="455"/>
              <w:rPr>
                <w:rFonts w:eastAsia="標楷體"/>
              </w:rPr>
            </w:pPr>
            <w:r w:rsidRPr="00D015F3">
              <w:rPr>
                <w:rFonts w:eastAsia="標楷體"/>
              </w:rPr>
              <w:br w:type="page"/>
            </w:r>
            <w:r w:rsidRPr="00D015F3">
              <w:rPr>
                <w:rFonts w:eastAsia="標楷體"/>
              </w:rPr>
              <w:br w:type="page"/>
            </w:r>
            <w:r w:rsidRPr="00D015F3">
              <w:rPr>
                <w:rFonts w:eastAsia="標楷體"/>
              </w:rPr>
              <w:br w:type="page"/>
            </w:r>
            <w:r w:rsidRPr="00D015F3">
              <w:rPr>
                <w:rFonts w:eastAsia="標楷體"/>
              </w:rPr>
              <w:t>九、九、本年度經費需求：本計畫本年度所需各項經費，請依照「辦理罕見疾病防治工作補助計畫經費編列基準及使用範圍」計畫經費使用範圍及編列標準詳實編列，各經費項目請務必按照該標準表內所訂之名稱與次序填寫。說明欄內應詳細說明估算方法及用途。</w:t>
            </w:r>
          </w:p>
        </w:tc>
      </w:tr>
      <w:tr w:rsidR="00D015F3" w:rsidRPr="00D015F3" w:rsidTr="0013330F">
        <w:trPr>
          <w:cantSplit/>
          <w:trHeight w:val="620"/>
          <w:jc w:val="center"/>
        </w:trPr>
        <w:tc>
          <w:tcPr>
            <w:tcW w:w="1260" w:type="dxa"/>
            <w:vAlign w:val="center"/>
          </w:tcPr>
          <w:p w:rsidR="0013330F" w:rsidRPr="00D015F3" w:rsidRDefault="0013330F" w:rsidP="0013330F">
            <w:pPr>
              <w:jc w:val="center"/>
              <w:rPr>
                <w:rFonts w:eastAsia="標楷體"/>
              </w:rPr>
            </w:pPr>
            <w:r w:rsidRPr="00D015F3">
              <w:rPr>
                <w:rFonts w:eastAsia="標楷體"/>
              </w:rPr>
              <w:t>項</w:t>
            </w:r>
            <w:r w:rsidRPr="00D015F3">
              <w:rPr>
                <w:rFonts w:eastAsia="標楷體"/>
              </w:rPr>
              <w:t xml:space="preserve">     </w:t>
            </w:r>
            <w:r w:rsidRPr="00D015F3">
              <w:rPr>
                <w:rFonts w:eastAsia="標楷體"/>
              </w:rPr>
              <w:t>目</w:t>
            </w:r>
          </w:p>
        </w:tc>
        <w:tc>
          <w:tcPr>
            <w:tcW w:w="2160" w:type="dxa"/>
            <w:vAlign w:val="center"/>
          </w:tcPr>
          <w:p w:rsidR="0013330F" w:rsidRPr="00D015F3" w:rsidRDefault="0013330F" w:rsidP="0013330F">
            <w:pPr>
              <w:jc w:val="center"/>
              <w:rPr>
                <w:rFonts w:eastAsia="標楷體"/>
              </w:rPr>
            </w:pPr>
            <w:r w:rsidRPr="00D015F3">
              <w:rPr>
                <w:rFonts w:eastAsia="標楷體"/>
              </w:rPr>
              <w:t>金</w:t>
            </w:r>
            <w:r w:rsidRPr="00D015F3">
              <w:rPr>
                <w:rFonts w:eastAsia="標楷體"/>
              </w:rPr>
              <w:t xml:space="preserve">     </w:t>
            </w:r>
            <w:r w:rsidRPr="00D015F3">
              <w:rPr>
                <w:rFonts w:eastAsia="標楷體"/>
              </w:rPr>
              <w:t>額</w:t>
            </w:r>
          </w:p>
        </w:tc>
        <w:tc>
          <w:tcPr>
            <w:tcW w:w="6660" w:type="dxa"/>
            <w:vAlign w:val="center"/>
          </w:tcPr>
          <w:p w:rsidR="0013330F" w:rsidRPr="00D015F3" w:rsidRDefault="0013330F" w:rsidP="0013330F">
            <w:pPr>
              <w:jc w:val="center"/>
              <w:rPr>
                <w:rFonts w:eastAsia="標楷體"/>
              </w:rPr>
            </w:pPr>
            <w:r w:rsidRPr="00D015F3">
              <w:rPr>
                <w:rFonts w:eastAsia="標楷體"/>
              </w:rPr>
              <w:t>說</w:t>
            </w:r>
            <w:r w:rsidRPr="00D015F3">
              <w:rPr>
                <w:rFonts w:eastAsia="標楷體"/>
              </w:rPr>
              <w:t xml:space="preserve">                 </w:t>
            </w:r>
            <w:r w:rsidRPr="00D015F3">
              <w:rPr>
                <w:rFonts w:eastAsia="標楷體"/>
              </w:rPr>
              <w:t>明</w:t>
            </w: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13330F"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bl>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（如篇幅不足，請自行複製）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第</w:t>
      </w:r>
      <w:r w:rsidRPr="00D015F3">
        <w:rPr>
          <w:rFonts w:eastAsia="標楷體"/>
        </w:rPr>
        <w:t xml:space="preserve">    </w:t>
      </w:r>
      <w:r w:rsidRPr="00D015F3">
        <w:rPr>
          <w:rFonts w:eastAsia="標楷體"/>
        </w:rPr>
        <w:t>頁</w:t>
      </w:r>
    </w:p>
    <w:tbl>
      <w:tblPr>
        <w:tblW w:w="10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00"/>
        <w:gridCol w:w="1800"/>
        <w:gridCol w:w="1260"/>
        <w:gridCol w:w="5220"/>
      </w:tblGrid>
      <w:tr w:rsidR="00D015F3" w:rsidRPr="00D015F3" w:rsidTr="0013330F">
        <w:trPr>
          <w:trHeight w:val="586"/>
          <w:jc w:val="center"/>
        </w:trPr>
        <w:tc>
          <w:tcPr>
            <w:tcW w:w="10080" w:type="dxa"/>
            <w:gridSpan w:val="4"/>
            <w:vAlign w:val="center"/>
          </w:tcPr>
          <w:p w:rsidR="0013330F" w:rsidRPr="00D015F3" w:rsidRDefault="0013330F" w:rsidP="0013330F">
            <w:pPr>
              <w:ind w:left="512" w:right="57" w:hanging="455"/>
              <w:rPr>
                <w:rFonts w:eastAsia="標楷體"/>
              </w:rPr>
            </w:pPr>
            <w:r w:rsidRPr="00D015F3">
              <w:rPr>
                <w:rFonts w:eastAsia="標楷體"/>
              </w:rPr>
              <w:br w:type="page"/>
            </w:r>
            <w:r w:rsidRPr="00D015F3">
              <w:rPr>
                <w:rFonts w:eastAsia="標楷體"/>
              </w:rPr>
              <w:br w:type="page"/>
            </w:r>
            <w:r w:rsidRPr="00D015F3">
              <w:rPr>
                <w:rFonts w:eastAsia="標楷體"/>
              </w:rPr>
              <w:br w:type="page"/>
            </w:r>
            <w:r w:rsidRPr="00D015F3">
              <w:rPr>
                <w:rFonts w:eastAsia="標楷體"/>
              </w:rPr>
              <w:t>十、需其他機關配合或協調事項：請逐項填明。若無配合或協調事項。則從略。</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r w:rsidRPr="00D015F3">
              <w:rPr>
                <w:rFonts w:eastAsia="標楷體"/>
              </w:rPr>
              <w:t>配合或協調機關</w:t>
            </w:r>
          </w:p>
        </w:tc>
        <w:tc>
          <w:tcPr>
            <w:tcW w:w="1800" w:type="dxa"/>
          </w:tcPr>
          <w:p w:rsidR="0013330F" w:rsidRPr="00D015F3" w:rsidRDefault="0013330F" w:rsidP="0013330F">
            <w:pPr>
              <w:spacing w:before="240"/>
              <w:rPr>
                <w:rFonts w:eastAsia="標楷體"/>
              </w:rPr>
            </w:pPr>
            <w:r w:rsidRPr="00D015F3">
              <w:rPr>
                <w:rFonts w:eastAsia="標楷體"/>
              </w:rPr>
              <w:t>配合或協調事項</w:t>
            </w:r>
          </w:p>
        </w:tc>
        <w:tc>
          <w:tcPr>
            <w:tcW w:w="1260" w:type="dxa"/>
          </w:tcPr>
          <w:p w:rsidR="0013330F" w:rsidRPr="00D015F3" w:rsidRDefault="0013330F" w:rsidP="0013330F">
            <w:pPr>
              <w:spacing w:before="240"/>
              <w:rPr>
                <w:rFonts w:eastAsia="標楷體"/>
              </w:rPr>
            </w:pPr>
            <w:r w:rsidRPr="00D015F3">
              <w:rPr>
                <w:rFonts w:eastAsia="標楷體"/>
              </w:rPr>
              <w:t>配合金額</w:t>
            </w:r>
          </w:p>
        </w:tc>
        <w:tc>
          <w:tcPr>
            <w:tcW w:w="5220" w:type="dxa"/>
          </w:tcPr>
          <w:p w:rsidR="0013330F" w:rsidRPr="00D015F3" w:rsidRDefault="0013330F" w:rsidP="0013330F">
            <w:pPr>
              <w:spacing w:before="240"/>
              <w:rPr>
                <w:rFonts w:eastAsia="標楷體"/>
              </w:rPr>
            </w:pPr>
            <w:r w:rsidRPr="00D015F3">
              <w:rPr>
                <w:rFonts w:eastAsia="標楷體"/>
              </w:rPr>
              <w:t>配合或協調單位系所主任或機關首長核章</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bl>
    <w:p w:rsidR="0013330F" w:rsidRPr="00D015F3" w:rsidRDefault="0013330F" w:rsidP="0013330F">
      <w:pPr>
        <w:ind w:right="26"/>
        <w:rPr>
          <w:rFonts w:eastAsia="標楷體"/>
        </w:rPr>
      </w:pPr>
      <w:r w:rsidRPr="00D015F3">
        <w:rPr>
          <w:rFonts w:eastAsia="標楷體"/>
        </w:rPr>
        <w:t>（篇幅不足，請自行複製）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第</w:t>
      </w:r>
      <w:r w:rsidRPr="00D015F3">
        <w:rPr>
          <w:rFonts w:eastAsia="標楷體"/>
        </w:rPr>
        <w:t xml:space="preserve">    </w:t>
      </w:r>
      <w:r w:rsidRPr="00D015F3">
        <w:rPr>
          <w:rFonts w:eastAsia="標楷體"/>
        </w:rPr>
        <w:t>頁</w:t>
      </w:r>
    </w:p>
    <w:tbl>
      <w:tblPr>
        <w:tblW w:w="97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00"/>
        <w:gridCol w:w="360"/>
        <w:gridCol w:w="2260"/>
        <w:gridCol w:w="1080"/>
        <w:gridCol w:w="100"/>
        <w:gridCol w:w="980"/>
        <w:gridCol w:w="180"/>
        <w:gridCol w:w="900"/>
        <w:gridCol w:w="480"/>
        <w:gridCol w:w="240"/>
        <w:gridCol w:w="1080"/>
        <w:gridCol w:w="1260"/>
      </w:tblGrid>
      <w:tr w:rsidR="00D015F3" w:rsidRPr="00D015F3" w:rsidTr="0013330F">
        <w:trPr>
          <w:cantSplit/>
          <w:trHeight w:val="48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br w:type="page"/>
            </w:r>
            <w:r w:rsidRPr="00D015F3">
              <w:rPr>
                <w:rFonts w:eastAsia="標楷體"/>
              </w:rPr>
              <w:br w:type="page"/>
            </w:r>
            <w:r w:rsidRPr="00D015F3">
              <w:rPr>
                <w:rFonts w:eastAsia="標楷體"/>
              </w:rPr>
              <w:br w:type="page"/>
              <w:t xml:space="preserve">  </w:t>
            </w:r>
            <w:r w:rsidRPr="00D015F3">
              <w:rPr>
                <w:rFonts w:eastAsia="標楷體"/>
              </w:rPr>
              <w:t>附表一：研究人員學經歷說明書（每人填寫一份）</w:t>
            </w:r>
          </w:p>
        </w:tc>
      </w:tr>
      <w:tr w:rsidR="00D015F3" w:rsidRPr="00D015F3" w:rsidTr="0013330F">
        <w:trPr>
          <w:cantSplit/>
          <w:trHeight w:val="466"/>
          <w:jc w:val="center"/>
        </w:trPr>
        <w:tc>
          <w:tcPr>
            <w:tcW w:w="1160" w:type="dxa"/>
            <w:gridSpan w:val="2"/>
            <w:vAlign w:val="center"/>
          </w:tcPr>
          <w:p w:rsidR="0013330F" w:rsidRPr="00D015F3" w:rsidRDefault="0013330F" w:rsidP="0013330F">
            <w:pPr>
              <w:ind w:left="692" w:right="26" w:hanging="692"/>
              <w:jc w:val="center"/>
              <w:rPr>
                <w:rFonts w:eastAsia="標楷體"/>
              </w:rPr>
            </w:pPr>
            <w:r w:rsidRPr="00D015F3">
              <w:rPr>
                <w:rFonts w:eastAsia="標楷體"/>
              </w:rPr>
              <w:t>類</w:t>
            </w:r>
            <w:r w:rsidRPr="00D015F3">
              <w:rPr>
                <w:rFonts w:eastAsia="標楷體"/>
              </w:rPr>
              <w:t xml:space="preserve">  </w:t>
            </w:r>
            <w:r w:rsidRPr="00D015F3">
              <w:rPr>
                <w:rFonts w:eastAsia="標楷體"/>
              </w:rPr>
              <w:t>別</w:t>
            </w:r>
          </w:p>
        </w:tc>
        <w:tc>
          <w:tcPr>
            <w:tcW w:w="8560" w:type="dxa"/>
            <w:gridSpan w:val="10"/>
            <w:vAlign w:val="center"/>
          </w:tcPr>
          <w:p w:rsidR="0013330F" w:rsidRPr="00D015F3" w:rsidRDefault="0013330F" w:rsidP="0013330F">
            <w:pPr>
              <w:ind w:left="692" w:right="26" w:hanging="692"/>
              <w:jc w:val="center"/>
              <w:rPr>
                <w:rFonts w:eastAsia="標楷體"/>
              </w:rPr>
            </w:pPr>
            <w:r w:rsidRPr="00D015F3">
              <w:rPr>
                <w:rFonts w:eastAsia="標楷體"/>
              </w:rPr>
              <w:t>（</w:t>
            </w:r>
            <w:r w:rsidRPr="00D015F3">
              <w:rPr>
                <w:rFonts w:eastAsia="標楷體"/>
              </w:rPr>
              <w:t xml:space="preserve">   </w:t>
            </w:r>
            <w:r w:rsidRPr="00D015F3">
              <w:rPr>
                <w:rFonts w:eastAsia="標楷體"/>
              </w:rPr>
              <w:t>）主持人</w:t>
            </w:r>
            <w:r w:rsidRPr="00D015F3">
              <w:rPr>
                <w:rFonts w:eastAsia="標楷體"/>
              </w:rPr>
              <w:t xml:space="preserve">      </w:t>
            </w:r>
            <w:r w:rsidRPr="00D015F3">
              <w:rPr>
                <w:rFonts w:eastAsia="標楷體"/>
              </w:rPr>
              <w:t>（</w:t>
            </w:r>
            <w:r w:rsidRPr="00D015F3">
              <w:rPr>
                <w:rFonts w:eastAsia="標楷體"/>
              </w:rPr>
              <w:t xml:space="preserve">    </w:t>
            </w:r>
            <w:r w:rsidRPr="00D015F3">
              <w:rPr>
                <w:rFonts w:eastAsia="標楷體"/>
              </w:rPr>
              <w:t>）協同主持人</w:t>
            </w:r>
            <w:r w:rsidRPr="00D015F3">
              <w:rPr>
                <w:rFonts w:eastAsia="標楷體"/>
              </w:rPr>
              <w:t xml:space="preserve">      </w:t>
            </w:r>
            <w:r w:rsidRPr="00D015F3">
              <w:rPr>
                <w:rFonts w:eastAsia="標楷體"/>
              </w:rPr>
              <w:t>（</w:t>
            </w:r>
            <w:r w:rsidRPr="00D015F3">
              <w:rPr>
                <w:rFonts w:eastAsia="標楷體"/>
              </w:rPr>
              <w:t xml:space="preserve">    </w:t>
            </w:r>
            <w:r w:rsidRPr="00D015F3">
              <w:rPr>
                <w:rFonts w:eastAsia="標楷體"/>
              </w:rPr>
              <w:t>）研究人員</w:t>
            </w:r>
          </w:p>
        </w:tc>
      </w:tr>
      <w:tr w:rsidR="00D015F3" w:rsidRPr="00D015F3" w:rsidTr="0013330F">
        <w:trPr>
          <w:cantSplit/>
          <w:trHeight w:val="466"/>
          <w:jc w:val="center"/>
        </w:trPr>
        <w:tc>
          <w:tcPr>
            <w:tcW w:w="1160" w:type="dxa"/>
            <w:gridSpan w:val="2"/>
            <w:vAlign w:val="center"/>
          </w:tcPr>
          <w:p w:rsidR="0013330F" w:rsidRPr="00D015F3" w:rsidRDefault="0013330F" w:rsidP="0013330F">
            <w:pPr>
              <w:ind w:left="692" w:right="26" w:hanging="692"/>
              <w:jc w:val="center"/>
              <w:rPr>
                <w:rFonts w:eastAsia="標楷體"/>
              </w:rPr>
            </w:pPr>
            <w:r w:rsidRPr="00D015F3">
              <w:rPr>
                <w:rFonts w:eastAsia="標楷體"/>
              </w:rPr>
              <w:t>姓</w:t>
            </w:r>
            <w:r w:rsidRPr="00D015F3">
              <w:rPr>
                <w:rFonts w:eastAsia="標楷體"/>
              </w:rPr>
              <w:t xml:space="preserve">  </w:t>
            </w:r>
            <w:r w:rsidRPr="00D015F3">
              <w:rPr>
                <w:rFonts w:eastAsia="標楷體"/>
              </w:rPr>
              <w:t>名</w:t>
            </w:r>
          </w:p>
        </w:tc>
        <w:tc>
          <w:tcPr>
            <w:tcW w:w="2260" w:type="dxa"/>
            <w:vAlign w:val="center"/>
          </w:tcPr>
          <w:p w:rsidR="0013330F" w:rsidRPr="00D015F3" w:rsidRDefault="0013330F" w:rsidP="0013330F">
            <w:pPr>
              <w:ind w:left="692" w:right="26" w:hanging="692"/>
              <w:jc w:val="center"/>
              <w:rPr>
                <w:rFonts w:eastAsia="標楷體"/>
              </w:rPr>
            </w:pPr>
          </w:p>
        </w:tc>
        <w:tc>
          <w:tcPr>
            <w:tcW w:w="1080" w:type="dxa"/>
            <w:vAlign w:val="center"/>
          </w:tcPr>
          <w:p w:rsidR="0013330F" w:rsidRPr="00D015F3" w:rsidRDefault="0013330F" w:rsidP="0013330F">
            <w:pPr>
              <w:ind w:left="692" w:right="26" w:hanging="692"/>
              <w:jc w:val="center"/>
              <w:rPr>
                <w:rFonts w:eastAsia="標楷體"/>
              </w:rPr>
            </w:pPr>
            <w:r w:rsidRPr="00D015F3">
              <w:rPr>
                <w:rFonts w:eastAsia="標楷體"/>
              </w:rPr>
              <w:t>性</w:t>
            </w:r>
            <w:r w:rsidRPr="00D015F3">
              <w:rPr>
                <w:rFonts w:eastAsia="標楷體"/>
              </w:rPr>
              <w:t xml:space="preserve"> </w:t>
            </w:r>
            <w:r w:rsidRPr="00D015F3">
              <w:rPr>
                <w:rFonts w:eastAsia="標楷體"/>
              </w:rPr>
              <w:t>別</w:t>
            </w:r>
          </w:p>
        </w:tc>
        <w:tc>
          <w:tcPr>
            <w:tcW w:w="1080" w:type="dxa"/>
            <w:gridSpan w:val="2"/>
            <w:vAlign w:val="center"/>
          </w:tcPr>
          <w:p w:rsidR="0013330F" w:rsidRPr="00D015F3" w:rsidRDefault="0013330F" w:rsidP="0013330F">
            <w:pPr>
              <w:ind w:left="692" w:right="26" w:hanging="692"/>
              <w:jc w:val="center"/>
              <w:rPr>
                <w:rFonts w:eastAsia="標楷體"/>
              </w:rPr>
            </w:pPr>
          </w:p>
        </w:tc>
        <w:tc>
          <w:tcPr>
            <w:tcW w:w="15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出生年月日</w:t>
            </w:r>
          </w:p>
        </w:tc>
        <w:tc>
          <w:tcPr>
            <w:tcW w:w="2580" w:type="dxa"/>
            <w:gridSpan w:val="3"/>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學</w:t>
            </w:r>
            <w:r w:rsidRPr="00D015F3">
              <w:rPr>
                <w:rFonts w:eastAsia="標楷體"/>
              </w:rPr>
              <w:t xml:space="preserve">      </w:t>
            </w:r>
            <w:r w:rsidRPr="00D015F3">
              <w:rPr>
                <w:rFonts w:eastAsia="標楷體"/>
              </w:rPr>
              <w:t>歷（擇其重要者填寫）</w:t>
            </w:r>
          </w:p>
        </w:tc>
      </w:tr>
      <w:tr w:rsidR="00D015F3" w:rsidRPr="00D015F3" w:rsidTr="0013330F">
        <w:trPr>
          <w:cantSplit/>
          <w:trHeight w:val="466"/>
          <w:jc w:val="center"/>
        </w:trPr>
        <w:tc>
          <w:tcPr>
            <w:tcW w:w="45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學</w:t>
            </w:r>
            <w:r w:rsidRPr="00D015F3">
              <w:rPr>
                <w:rFonts w:eastAsia="標楷體"/>
              </w:rPr>
              <w:t xml:space="preserve">    </w:t>
            </w:r>
            <w:r w:rsidRPr="00D015F3">
              <w:rPr>
                <w:rFonts w:eastAsia="標楷體"/>
              </w:rPr>
              <w:t>校</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12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學</w:t>
            </w:r>
            <w:r w:rsidRPr="00D015F3">
              <w:rPr>
                <w:rFonts w:eastAsia="標楷體"/>
              </w:rPr>
              <w:t xml:space="preserve">  </w:t>
            </w:r>
            <w:r w:rsidRPr="00D015F3">
              <w:rPr>
                <w:rFonts w:eastAsia="標楷體"/>
              </w:rPr>
              <w:t>位</w:t>
            </w:r>
          </w:p>
        </w:tc>
        <w:tc>
          <w:tcPr>
            <w:tcW w:w="162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c>
          <w:tcPr>
            <w:tcW w:w="2340" w:type="dxa"/>
            <w:gridSpan w:val="2"/>
            <w:vAlign w:val="center"/>
          </w:tcPr>
          <w:p w:rsidR="0013330F" w:rsidRPr="00D015F3" w:rsidRDefault="0013330F" w:rsidP="0013330F">
            <w:pPr>
              <w:ind w:left="692" w:right="26" w:hanging="692"/>
              <w:jc w:val="center"/>
              <w:rPr>
                <w:rFonts w:eastAsia="標楷體"/>
              </w:rPr>
            </w:pPr>
            <w:r w:rsidRPr="00D015F3">
              <w:rPr>
                <w:rFonts w:eastAsia="標楷體"/>
              </w:rPr>
              <w:t>科</w:t>
            </w:r>
            <w:r w:rsidRPr="00D015F3">
              <w:rPr>
                <w:rFonts w:eastAsia="標楷體"/>
              </w:rPr>
              <w:t xml:space="preserve"> </w:t>
            </w:r>
            <w:r w:rsidRPr="00D015F3">
              <w:rPr>
                <w:rFonts w:eastAsia="標楷體"/>
              </w:rPr>
              <w:t>技</w:t>
            </w:r>
            <w:r w:rsidRPr="00D015F3">
              <w:rPr>
                <w:rFonts w:eastAsia="標楷體"/>
              </w:rPr>
              <w:t xml:space="preserve"> </w:t>
            </w:r>
            <w:r w:rsidRPr="00D015F3">
              <w:rPr>
                <w:rFonts w:eastAsia="標楷體"/>
              </w:rPr>
              <w:t>專</w:t>
            </w:r>
            <w:r w:rsidRPr="00D015F3">
              <w:rPr>
                <w:rFonts w:eastAsia="標楷體"/>
              </w:rPr>
              <w:t xml:space="preserve"> </w:t>
            </w:r>
            <w:r w:rsidRPr="00D015F3">
              <w:rPr>
                <w:rFonts w:eastAsia="標楷體"/>
              </w:rPr>
              <w:t>長</w:t>
            </w:r>
          </w:p>
        </w:tc>
      </w:tr>
      <w:tr w:rsidR="00D015F3" w:rsidRPr="00D015F3" w:rsidTr="0013330F">
        <w:trPr>
          <w:cantSplit/>
          <w:trHeight w:val="466"/>
          <w:jc w:val="center"/>
        </w:trPr>
        <w:tc>
          <w:tcPr>
            <w:tcW w:w="4500" w:type="dxa"/>
            <w:gridSpan w:val="4"/>
            <w:vAlign w:val="center"/>
          </w:tcPr>
          <w:p w:rsidR="0013330F" w:rsidRPr="00D015F3" w:rsidRDefault="0013330F" w:rsidP="0013330F">
            <w:pPr>
              <w:ind w:left="692" w:right="26" w:hanging="692"/>
              <w:jc w:val="center"/>
              <w:rPr>
                <w:rFonts w:eastAsia="標楷體"/>
              </w:rPr>
            </w:pPr>
          </w:p>
        </w:tc>
        <w:tc>
          <w:tcPr>
            <w:tcW w:w="1260" w:type="dxa"/>
            <w:gridSpan w:val="3"/>
            <w:vAlign w:val="center"/>
          </w:tcPr>
          <w:p w:rsidR="0013330F" w:rsidRPr="00D015F3" w:rsidRDefault="0013330F" w:rsidP="0013330F">
            <w:pPr>
              <w:ind w:left="692" w:right="26" w:hanging="692"/>
              <w:jc w:val="center"/>
              <w:rPr>
                <w:rFonts w:eastAsia="標楷體"/>
              </w:rPr>
            </w:pPr>
          </w:p>
        </w:tc>
        <w:tc>
          <w:tcPr>
            <w:tcW w:w="1620" w:type="dxa"/>
            <w:gridSpan w:val="3"/>
            <w:vAlign w:val="center"/>
          </w:tcPr>
          <w:p w:rsidR="0013330F" w:rsidRPr="00D015F3" w:rsidRDefault="0013330F" w:rsidP="0013330F">
            <w:pPr>
              <w:ind w:left="692" w:right="26" w:hanging="692"/>
              <w:jc w:val="center"/>
              <w:rPr>
                <w:rFonts w:eastAsia="標楷體"/>
              </w:rPr>
            </w:pPr>
          </w:p>
        </w:tc>
        <w:tc>
          <w:tcPr>
            <w:tcW w:w="2340" w:type="dxa"/>
            <w:gridSpan w:val="2"/>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4500" w:type="dxa"/>
            <w:gridSpan w:val="4"/>
            <w:vAlign w:val="center"/>
          </w:tcPr>
          <w:p w:rsidR="0013330F" w:rsidRPr="00D015F3" w:rsidRDefault="0013330F" w:rsidP="0013330F">
            <w:pPr>
              <w:ind w:left="692" w:right="26" w:hanging="692"/>
              <w:jc w:val="center"/>
              <w:rPr>
                <w:rFonts w:eastAsia="標楷體"/>
              </w:rPr>
            </w:pPr>
          </w:p>
        </w:tc>
        <w:tc>
          <w:tcPr>
            <w:tcW w:w="1260" w:type="dxa"/>
            <w:gridSpan w:val="3"/>
            <w:vAlign w:val="center"/>
          </w:tcPr>
          <w:p w:rsidR="0013330F" w:rsidRPr="00D015F3" w:rsidRDefault="0013330F" w:rsidP="0013330F">
            <w:pPr>
              <w:ind w:left="692" w:right="26" w:hanging="692"/>
              <w:jc w:val="center"/>
              <w:rPr>
                <w:rFonts w:eastAsia="標楷體"/>
              </w:rPr>
            </w:pPr>
          </w:p>
        </w:tc>
        <w:tc>
          <w:tcPr>
            <w:tcW w:w="1620" w:type="dxa"/>
            <w:gridSpan w:val="3"/>
            <w:vAlign w:val="center"/>
          </w:tcPr>
          <w:p w:rsidR="0013330F" w:rsidRPr="00D015F3" w:rsidRDefault="0013330F" w:rsidP="0013330F">
            <w:pPr>
              <w:ind w:left="692" w:right="26" w:hanging="692"/>
              <w:jc w:val="center"/>
              <w:rPr>
                <w:rFonts w:eastAsia="標楷體"/>
              </w:rPr>
            </w:pPr>
          </w:p>
        </w:tc>
        <w:tc>
          <w:tcPr>
            <w:tcW w:w="2340" w:type="dxa"/>
            <w:gridSpan w:val="2"/>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經</w:t>
            </w:r>
            <w:r w:rsidRPr="00D015F3">
              <w:rPr>
                <w:rFonts w:eastAsia="標楷體"/>
              </w:rPr>
              <w:t xml:space="preserve">      </w:t>
            </w:r>
            <w:r w:rsidRPr="00D015F3">
              <w:rPr>
                <w:rFonts w:eastAsia="標楷體"/>
              </w:rPr>
              <w:t>歷（請按服務時間先後順序填寫與現提計畫有關之經歷）</w:t>
            </w: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jc w:val="center"/>
              <w:rPr>
                <w:rFonts w:eastAsia="標楷體"/>
              </w:rPr>
            </w:pPr>
            <w:r w:rsidRPr="00D015F3">
              <w:rPr>
                <w:rFonts w:eastAsia="標楷體"/>
              </w:rPr>
              <w:t>服</w:t>
            </w:r>
            <w:r w:rsidRPr="00D015F3">
              <w:rPr>
                <w:rFonts w:eastAsia="標楷體"/>
              </w:rPr>
              <w:t xml:space="preserve">    </w:t>
            </w:r>
            <w:r w:rsidRPr="00D015F3">
              <w:rPr>
                <w:rFonts w:eastAsia="標楷體"/>
              </w:rPr>
              <w:t>務</w:t>
            </w:r>
            <w:r w:rsidRPr="00D015F3">
              <w:rPr>
                <w:rFonts w:eastAsia="標楷體"/>
              </w:rPr>
              <w:t xml:space="preserve">    </w:t>
            </w:r>
            <w:r w:rsidRPr="00D015F3">
              <w:rPr>
                <w:rFonts w:eastAsia="標楷體"/>
              </w:rPr>
              <w:t>機</w:t>
            </w:r>
            <w:r w:rsidRPr="00D015F3">
              <w:rPr>
                <w:rFonts w:eastAsia="標楷體"/>
              </w:rPr>
              <w:t xml:space="preserve">    </w:t>
            </w:r>
            <w:r w:rsidRPr="00D015F3">
              <w:rPr>
                <w:rFonts w:eastAsia="標楷體"/>
              </w:rPr>
              <w:t>構</w:t>
            </w:r>
            <w:r w:rsidRPr="00D015F3">
              <w:rPr>
                <w:rFonts w:eastAsia="標楷體"/>
              </w:rPr>
              <w:t xml:space="preserve">    </w:t>
            </w:r>
            <w:r w:rsidRPr="00D015F3">
              <w:rPr>
                <w:rFonts w:eastAsia="標楷體"/>
              </w:rPr>
              <w:t>及</w:t>
            </w:r>
            <w:r w:rsidRPr="00D015F3">
              <w:rPr>
                <w:rFonts w:eastAsia="標楷體"/>
              </w:rPr>
              <w:t xml:space="preserve">    </w:t>
            </w:r>
            <w:r w:rsidRPr="00D015F3">
              <w:rPr>
                <w:rFonts w:eastAsia="標楷體"/>
              </w:rPr>
              <w:t>單</w:t>
            </w:r>
            <w:r w:rsidRPr="00D015F3">
              <w:rPr>
                <w:rFonts w:eastAsia="標楷體"/>
              </w:rPr>
              <w:t xml:space="preserve">    </w:t>
            </w:r>
            <w:r w:rsidRPr="00D015F3">
              <w:rPr>
                <w:rFonts w:eastAsia="標楷體"/>
              </w:rPr>
              <w:t>位</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職</w:t>
            </w:r>
            <w:r w:rsidRPr="00D015F3">
              <w:rPr>
                <w:rFonts w:eastAsia="標楷體"/>
              </w:rPr>
              <w:t xml:space="preserve">   </w:t>
            </w:r>
            <w:r w:rsidRPr="00D015F3">
              <w:rPr>
                <w:rFonts w:eastAsia="標楷體"/>
              </w:rPr>
              <w:t>稱</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現任：</w:t>
            </w:r>
          </w:p>
        </w:tc>
        <w:tc>
          <w:tcPr>
            <w:tcW w:w="1800" w:type="dxa"/>
            <w:gridSpan w:val="3"/>
            <w:vAlign w:val="center"/>
          </w:tcPr>
          <w:p w:rsidR="0013330F" w:rsidRPr="00D015F3" w:rsidRDefault="0013330F" w:rsidP="0013330F">
            <w:pPr>
              <w:ind w:left="692" w:right="26" w:hanging="692"/>
              <w:rPr>
                <w:rFonts w:eastAsia="標楷體"/>
              </w:rPr>
            </w:pPr>
          </w:p>
        </w:tc>
        <w:tc>
          <w:tcPr>
            <w:tcW w:w="1260" w:type="dxa"/>
            <w:vAlign w:val="center"/>
          </w:tcPr>
          <w:p w:rsidR="0013330F" w:rsidRPr="00D015F3" w:rsidRDefault="0013330F" w:rsidP="0013330F">
            <w:pPr>
              <w:ind w:left="692" w:right="26" w:hanging="692"/>
              <w:rPr>
                <w:rFonts w:eastAsia="標楷體"/>
              </w:rPr>
            </w:pP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曾任：</w:t>
            </w:r>
          </w:p>
        </w:tc>
        <w:tc>
          <w:tcPr>
            <w:tcW w:w="1800" w:type="dxa"/>
            <w:gridSpan w:val="3"/>
            <w:vAlign w:val="center"/>
          </w:tcPr>
          <w:p w:rsidR="0013330F" w:rsidRPr="00D015F3" w:rsidRDefault="0013330F" w:rsidP="0013330F">
            <w:pPr>
              <w:ind w:left="692" w:right="26" w:hanging="692"/>
              <w:rPr>
                <w:rFonts w:eastAsia="標楷體"/>
              </w:rPr>
            </w:pPr>
          </w:p>
        </w:tc>
        <w:tc>
          <w:tcPr>
            <w:tcW w:w="1260" w:type="dxa"/>
            <w:vAlign w:val="center"/>
          </w:tcPr>
          <w:p w:rsidR="0013330F" w:rsidRPr="00D015F3" w:rsidRDefault="0013330F" w:rsidP="0013330F">
            <w:pPr>
              <w:ind w:left="692" w:right="26" w:hanging="692"/>
              <w:rPr>
                <w:rFonts w:eastAsia="標楷體"/>
              </w:rPr>
            </w:pP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rPr>
                <w:rFonts w:eastAsia="標楷體"/>
              </w:rPr>
            </w:pPr>
          </w:p>
        </w:tc>
        <w:tc>
          <w:tcPr>
            <w:tcW w:w="1800" w:type="dxa"/>
            <w:gridSpan w:val="3"/>
            <w:vAlign w:val="center"/>
          </w:tcPr>
          <w:p w:rsidR="0013330F" w:rsidRPr="00D015F3" w:rsidRDefault="0013330F" w:rsidP="0013330F">
            <w:pPr>
              <w:ind w:left="692" w:right="26" w:hanging="692"/>
              <w:rPr>
                <w:rFonts w:eastAsia="標楷體"/>
              </w:rPr>
            </w:pPr>
          </w:p>
        </w:tc>
        <w:tc>
          <w:tcPr>
            <w:tcW w:w="1260" w:type="dxa"/>
            <w:vAlign w:val="center"/>
          </w:tcPr>
          <w:p w:rsidR="0013330F" w:rsidRPr="00D015F3" w:rsidRDefault="0013330F" w:rsidP="0013330F">
            <w:pPr>
              <w:ind w:left="692" w:right="26" w:hanging="692"/>
              <w:rPr>
                <w:rFonts w:eastAsia="標楷體"/>
              </w:rPr>
            </w:pPr>
          </w:p>
        </w:tc>
      </w:tr>
      <w:tr w:rsidR="00D015F3" w:rsidRPr="00D015F3" w:rsidTr="0013330F">
        <w:trPr>
          <w:cantSplit/>
          <w:trHeight w:val="466"/>
          <w:jc w:val="center"/>
        </w:trPr>
        <w:tc>
          <w:tcPr>
            <w:tcW w:w="800" w:type="dxa"/>
            <w:vMerge w:val="restart"/>
            <w:textDirection w:val="tbRlV"/>
            <w:vAlign w:val="center"/>
          </w:tcPr>
          <w:p w:rsidR="0013330F" w:rsidRPr="00D015F3" w:rsidRDefault="0013330F" w:rsidP="0013330F">
            <w:pPr>
              <w:ind w:left="692" w:right="26" w:hanging="692"/>
              <w:jc w:val="center"/>
              <w:rPr>
                <w:rFonts w:eastAsia="標楷體"/>
              </w:rPr>
            </w:pPr>
            <w:r w:rsidRPr="00D015F3">
              <w:rPr>
                <w:rFonts w:eastAsia="標楷體"/>
              </w:rPr>
              <w:t>之相關研究計畫</w:t>
            </w:r>
          </w:p>
          <w:p w:rsidR="0013330F" w:rsidRPr="00D015F3" w:rsidRDefault="0013330F" w:rsidP="0013330F">
            <w:pPr>
              <w:ind w:left="692" w:right="26" w:hanging="692"/>
              <w:jc w:val="center"/>
              <w:rPr>
                <w:rFonts w:eastAsia="標楷體"/>
              </w:rPr>
            </w:pPr>
            <w:r w:rsidRPr="00D015F3">
              <w:rPr>
                <w:rFonts w:eastAsia="標楷體"/>
              </w:rPr>
              <w:t>近五年內曾參與</w:t>
            </w:r>
          </w:p>
        </w:tc>
        <w:tc>
          <w:tcPr>
            <w:tcW w:w="38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計</w:t>
            </w:r>
            <w:r w:rsidRPr="00D015F3">
              <w:rPr>
                <w:rFonts w:eastAsia="標楷體"/>
              </w:rPr>
              <w:t xml:space="preserve">    </w:t>
            </w:r>
            <w:r w:rsidRPr="00D015F3">
              <w:rPr>
                <w:rFonts w:eastAsia="標楷體"/>
              </w:rPr>
              <w:t>畫</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20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計畫內擔任工作</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計畫支援機關</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restart"/>
            <w:textDirection w:val="tbRlV"/>
            <w:vAlign w:val="center"/>
          </w:tcPr>
          <w:p w:rsidR="0013330F" w:rsidRPr="00D015F3" w:rsidRDefault="0013330F" w:rsidP="0013330F">
            <w:pPr>
              <w:ind w:left="692" w:right="26" w:hanging="692"/>
              <w:jc w:val="center"/>
              <w:rPr>
                <w:rFonts w:eastAsia="標楷體"/>
              </w:rPr>
            </w:pPr>
            <w:r w:rsidRPr="00D015F3">
              <w:rPr>
                <w:rFonts w:eastAsia="標楷體"/>
              </w:rPr>
              <w:t>關研究計畫</w:t>
            </w:r>
          </w:p>
          <w:p w:rsidR="0013330F" w:rsidRPr="00D015F3" w:rsidRDefault="0013330F" w:rsidP="0013330F">
            <w:pPr>
              <w:ind w:left="692" w:right="26" w:hanging="692"/>
              <w:jc w:val="center"/>
              <w:rPr>
                <w:rFonts w:eastAsia="標楷體"/>
              </w:rPr>
            </w:pPr>
            <w:r w:rsidRPr="00D015F3">
              <w:rPr>
                <w:rFonts w:eastAsia="標楷體"/>
              </w:rPr>
              <w:t>執行中之相</w:t>
            </w:r>
          </w:p>
        </w:tc>
        <w:tc>
          <w:tcPr>
            <w:tcW w:w="38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計</w:t>
            </w:r>
            <w:r w:rsidRPr="00D015F3">
              <w:rPr>
                <w:rFonts w:eastAsia="標楷體"/>
              </w:rPr>
              <w:t xml:space="preserve">    </w:t>
            </w:r>
            <w:r w:rsidRPr="00D015F3">
              <w:rPr>
                <w:rFonts w:eastAsia="標楷體"/>
              </w:rPr>
              <w:t>畫</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20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經</w:t>
            </w:r>
            <w:r w:rsidRPr="00D015F3">
              <w:rPr>
                <w:rFonts w:eastAsia="標楷體"/>
              </w:rPr>
              <w:t xml:space="preserve">     </w:t>
            </w:r>
            <w:r w:rsidRPr="00D015F3">
              <w:rPr>
                <w:rFonts w:eastAsia="標楷體"/>
              </w:rPr>
              <w:t>費</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計畫支援機關</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restart"/>
            <w:textDirection w:val="tbRlV"/>
            <w:vAlign w:val="center"/>
          </w:tcPr>
          <w:p w:rsidR="0013330F" w:rsidRPr="00D015F3" w:rsidRDefault="0013330F" w:rsidP="0013330F">
            <w:pPr>
              <w:ind w:left="692" w:right="26" w:hanging="692"/>
              <w:jc w:val="center"/>
              <w:rPr>
                <w:rFonts w:eastAsia="標楷體"/>
              </w:rPr>
            </w:pPr>
            <w:r w:rsidRPr="00D015F3">
              <w:rPr>
                <w:rFonts w:eastAsia="標楷體"/>
              </w:rPr>
              <w:t>關研究計畫</w:t>
            </w:r>
          </w:p>
          <w:p w:rsidR="0013330F" w:rsidRPr="00D015F3" w:rsidRDefault="0013330F" w:rsidP="0013330F">
            <w:pPr>
              <w:ind w:left="692" w:right="26" w:hanging="692"/>
              <w:jc w:val="center"/>
              <w:rPr>
                <w:rFonts w:eastAsia="標楷體"/>
              </w:rPr>
            </w:pPr>
            <w:r w:rsidRPr="00D015F3">
              <w:rPr>
                <w:rFonts w:eastAsia="標楷體"/>
              </w:rPr>
              <w:t>申請中之相</w:t>
            </w:r>
          </w:p>
        </w:tc>
        <w:tc>
          <w:tcPr>
            <w:tcW w:w="38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計</w:t>
            </w:r>
            <w:r w:rsidRPr="00D015F3">
              <w:rPr>
                <w:rFonts w:eastAsia="標楷體"/>
              </w:rPr>
              <w:t xml:space="preserve">    </w:t>
            </w:r>
            <w:r w:rsidRPr="00D015F3">
              <w:rPr>
                <w:rFonts w:eastAsia="標楷體"/>
              </w:rPr>
              <w:t>畫</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20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申</w:t>
            </w:r>
            <w:r w:rsidRPr="00D015F3">
              <w:rPr>
                <w:rFonts w:eastAsia="標楷體"/>
              </w:rPr>
              <w:t xml:space="preserve"> </w:t>
            </w:r>
            <w:r w:rsidRPr="00D015F3">
              <w:rPr>
                <w:rFonts w:eastAsia="標楷體"/>
              </w:rPr>
              <w:t>請</w:t>
            </w:r>
            <w:r w:rsidRPr="00D015F3">
              <w:rPr>
                <w:rFonts w:eastAsia="標楷體"/>
              </w:rPr>
              <w:t xml:space="preserve"> </w:t>
            </w:r>
            <w:r w:rsidRPr="00D015F3">
              <w:rPr>
                <w:rFonts w:eastAsia="標楷體"/>
              </w:rPr>
              <w:t>經</w:t>
            </w:r>
            <w:r w:rsidRPr="00D015F3">
              <w:rPr>
                <w:rFonts w:eastAsia="標楷體"/>
              </w:rPr>
              <w:t xml:space="preserve"> </w:t>
            </w:r>
            <w:r w:rsidRPr="00D015F3">
              <w:rPr>
                <w:rFonts w:eastAsia="標楷體"/>
              </w:rPr>
              <w:t>費</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計畫支援機關</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800" w:type="dxa"/>
            <w:vMerge/>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近五年相關之著作及研究報告名稱：附表二</w:t>
            </w:r>
          </w:p>
        </w:tc>
      </w:tr>
    </w:tbl>
    <w:p w:rsidR="0013330F" w:rsidRPr="00D015F3" w:rsidRDefault="0013330F" w:rsidP="0013330F">
      <w:pPr>
        <w:ind w:right="26"/>
        <w:rPr>
          <w:rFonts w:eastAsia="標楷體"/>
        </w:rPr>
      </w:pPr>
      <w:r w:rsidRPr="00D015F3">
        <w:rPr>
          <w:rFonts w:eastAsia="標楷體"/>
        </w:rPr>
        <w:t xml:space="preserve">　　研究人員簽章：</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主持人簽章：</w:t>
      </w:r>
    </w:p>
    <w:p w:rsidR="0013330F" w:rsidRPr="00D015F3" w:rsidRDefault="0013330F" w:rsidP="0013330F">
      <w:pPr>
        <w:ind w:right="26"/>
        <w:rPr>
          <w:rFonts w:eastAsia="標楷體"/>
        </w:rPr>
      </w:pPr>
      <w:r w:rsidRPr="00D015F3">
        <w:rPr>
          <w:rFonts w:eastAsia="標楷體"/>
        </w:rPr>
        <w:t>（如篇幅不足，請自行複製）</w:t>
      </w:r>
      <w:r w:rsidRPr="00D015F3">
        <w:rPr>
          <w:rFonts w:eastAsia="標楷體"/>
        </w:rPr>
        <w:tab/>
      </w:r>
      <w:r w:rsidRPr="00D015F3">
        <w:rPr>
          <w:rFonts w:eastAsia="標楷體"/>
        </w:rPr>
        <w:tab/>
        <w:t xml:space="preserve">         </w:t>
      </w:r>
      <w:r w:rsidRPr="00D015F3">
        <w:rPr>
          <w:rFonts w:eastAsia="標楷體"/>
        </w:rPr>
        <w:t xml:space="preserve">　　　　　　　　　　</w:t>
      </w:r>
      <w:r w:rsidRPr="00D015F3">
        <w:rPr>
          <w:rFonts w:eastAsia="標楷體"/>
        </w:rPr>
        <w:tab/>
      </w:r>
      <w:r w:rsidRPr="00D015F3">
        <w:rPr>
          <w:rFonts w:eastAsia="標楷體"/>
        </w:rPr>
        <w:t>第</w:t>
      </w:r>
      <w:r w:rsidRPr="00D015F3">
        <w:rPr>
          <w:rFonts w:eastAsia="標楷體"/>
        </w:rPr>
        <w:t xml:space="preserve">    </w:t>
      </w:r>
      <w:r w:rsidRPr="00D015F3">
        <w:rPr>
          <w:rFonts w:eastAsia="標楷體"/>
        </w:rPr>
        <w:t>頁</w:t>
      </w:r>
    </w:p>
    <w:p w:rsidR="0013330F" w:rsidRPr="00D015F3" w:rsidRDefault="0013330F" w:rsidP="0013330F">
      <w:pPr>
        <w:spacing w:line="480" w:lineRule="exact"/>
        <w:jc w:val="center"/>
        <w:rPr>
          <w:rFonts w:eastAsia="標楷體"/>
          <w:b/>
          <w:sz w:val="32"/>
          <w:szCs w:val="36"/>
        </w:rPr>
      </w:pPr>
      <w:bookmarkStart w:id="18" w:name="_Toc459385694"/>
      <w:bookmarkEnd w:id="17"/>
    </w:p>
    <w:p w:rsidR="0013330F" w:rsidRPr="00D015F3" w:rsidRDefault="0013330F" w:rsidP="0013330F">
      <w:pPr>
        <w:ind w:left="872" w:hanging="872"/>
        <w:rPr>
          <w:rFonts w:eastAsia="標楷體"/>
        </w:rPr>
      </w:pPr>
      <w:r w:rsidRPr="00D015F3">
        <w:rPr>
          <w:rFonts w:eastAsia="標楷體"/>
        </w:rPr>
        <w:t>附表二：研究人員最近五年已發表與計畫內容相關之學術性著作清單，無需附著作（每人填寫一份）</w:t>
      </w:r>
    </w:p>
    <w:p w:rsidR="0013330F" w:rsidRPr="00D015F3" w:rsidRDefault="0013330F" w:rsidP="0013330F">
      <w:pPr>
        <w:widowControl/>
        <w:rPr>
          <w:rFonts w:eastAsia="標楷體"/>
          <w:b/>
          <w:sz w:val="32"/>
          <w:szCs w:val="36"/>
        </w:rPr>
      </w:pPr>
      <w:r w:rsidRPr="00D015F3">
        <w:rPr>
          <w:rFonts w:eastAsia="標楷體"/>
          <w:sz w:val="28"/>
        </w:rPr>
        <w:br w:type="page"/>
      </w:r>
    </w:p>
    <w:p w:rsidR="00E84C2B" w:rsidRPr="00D015F3" w:rsidRDefault="002D33B6" w:rsidP="00E84C2B">
      <w:pPr>
        <w:pStyle w:val="1"/>
        <w:numPr>
          <w:ilvl w:val="0"/>
          <w:numId w:val="0"/>
        </w:numPr>
        <w:spacing w:before="120" w:after="120"/>
        <w:ind w:left="480" w:hanging="480"/>
        <w:rPr>
          <w:rFonts w:ascii="標楷體" w:hAnsi="標楷體"/>
          <w:sz w:val="36"/>
          <w:szCs w:val="36"/>
        </w:rPr>
      </w:pPr>
      <w:bookmarkStart w:id="19" w:name="_Toc459385696"/>
      <w:bookmarkStart w:id="20" w:name="_Toc478107201"/>
      <w:bookmarkStart w:id="21" w:name="附件5"/>
      <w:bookmarkEnd w:id="18"/>
      <w:r w:rsidRPr="00D015F3">
        <w:rPr>
          <w:rFonts w:hint="eastAsia"/>
          <w:bCs w:val="0"/>
          <w:szCs w:val="36"/>
        </w:rPr>
        <w:t>附件二</w:t>
      </w:r>
      <w:r w:rsidRPr="00D015F3">
        <w:rPr>
          <w:rFonts w:ascii="新細明體" w:hAnsi="新細明體" w:hint="eastAsia"/>
          <w:bCs w:val="0"/>
          <w:szCs w:val="36"/>
        </w:rPr>
        <w:t>、</w:t>
      </w:r>
      <w:bookmarkStart w:id="22" w:name="_Toc459385691"/>
      <w:r w:rsidR="00E84C2B" w:rsidRPr="00D015F3">
        <w:rPr>
          <w:rFonts w:ascii="Calibri Light" w:hAnsi="Calibri Light" w:hint="eastAsia"/>
          <w:szCs w:val="28"/>
        </w:rPr>
        <w:t>菸害防制及衛生保健基金審議作業要點</w:t>
      </w:r>
      <w:bookmarkEnd w:id="22"/>
      <w:r w:rsidR="00E84C2B" w:rsidRPr="00D015F3">
        <w:rPr>
          <w:rFonts w:ascii="標楷體" w:hAnsi="標楷體" w:hint="eastAsia"/>
          <w:sz w:val="36"/>
          <w:szCs w:val="36"/>
        </w:rPr>
        <w:t xml:space="preserve">　　　　　　　　　　　　　　　　　　　　　　　　　　　　　　　　　　　　　　　　　　　　　　　　　　　　　　　　　　　　　　　　　</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w:t>
      </w:r>
      <w:smartTag w:uri="urn:schemas-microsoft-com:office:smarttags" w:element="chsdate">
        <w:smartTagPr>
          <w:attr w:name="IsROCDate" w:val="False"/>
          <w:attr w:name="IsLunarDate" w:val="False"/>
          <w:attr w:name="Day" w:val="14"/>
          <w:attr w:name="Month" w:val="8"/>
          <w:attr w:name="Year" w:val="1992"/>
        </w:smartTagPr>
        <w:r w:rsidRPr="00D015F3">
          <w:rPr>
            <w:rFonts w:ascii="標楷體" w:eastAsia="標楷體" w:hAnsi="標楷體" w:cs="細明體" w:hint="eastAsia"/>
            <w:kern w:val="0"/>
            <w:sz w:val="20"/>
            <w:szCs w:val="20"/>
          </w:rPr>
          <w:t>92年8月14日</w:t>
        </w:r>
      </w:smartTag>
      <w:r w:rsidRPr="00D015F3">
        <w:rPr>
          <w:rFonts w:ascii="標楷體" w:eastAsia="標楷體" w:hAnsi="標楷體" w:cs="細明體" w:hint="eastAsia"/>
          <w:kern w:val="0"/>
          <w:sz w:val="20"/>
          <w:szCs w:val="20"/>
        </w:rPr>
        <w:t>署授國字第0921400918號函訂定</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w:t>
      </w:r>
      <w:smartTag w:uri="urn:schemas-microsoft-com:office:smarttags" w:element="chsdate">
        <w:smartTagPr>
          <w:attr w:name="IsROCDate" w:val="False"/>
          <w:attr w:name="IsLunarDate" w:val="False"/>
          <w:attr w:name="Day" w:val="1"/>
          <w:attr w:name="Month" w:val="5"/>
          <w:attr w:name="Year" w:val="1995"/>
        </w:smartTagPr>
        <w:r w:rsidRPr="00D015F3">
          <w:rPr>
            <w:rFonts w:ascii="標楷體" w:eastAsia="標楷體" w:hAnsi="標楷體" w:cs="細明體" w:hint="eastAsia"/>
            <w:kern w:val="0"/>
            <w:sz w:val="20"/>
            <w:szCs w:val="20"/>
          </w:rPr>
          <w:t>95年5月1日</w:t>
        </w:r>
      </w:smartTag>
      <w:r w:rsidRPr="00D015F3">
        <w:rPr>
          <w:rFonts w:ascii="標楷體" w:eastAsia="標楷體" w:hAnsi="標楷體" w:cs="細明體" w:hint="eastAsia"/>
          <w:kern w:val="0"/>
          <w:sz w:val="20"/>
          <w:szCs w:val="20"/>
        </w:rPr>
        <w:t>署授國字第0951400183號函修正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w:t>
      </w:r>
      <w:smartTag w:uri="urn:schemas-microsoft-com:office:smarttags" w:element="chsdate">
        <w:smartTagPr>
          <w:attr w:name="IsROCDate" w:val="False"/>
          <w:attr w:name="IsLunarDate" w:val="False"/>
          <w:attr w:name="Day" w:val="22"/>
          <w:attr w:name="Month" w:val="12"/>
          <w:attr w:name="Year" w:val="1998"/>
        </w:smartTagPr>
        <w:r w:rsidRPr="00D015F3">
          <w:rPr>
            <w:rFonts w:ascii="標楷體" w:eastAsia="標楷體" w:hAnsi="標楷體" w:cs="細明體" w:hint="eastAsia"/>
            <w:kern w:val="0"/>
            <w:sz w:val="20"/>
            <w:szCs w:val="20"/>
          </w:rPr>
          <w:t>98年12月22日</w:t>
        </w:r>
      </w:smartTag>
      <w:r w:rsidRPr="00D015F3">
        <w:rPr>
          <w:rFonts w:ascii="標楷體" w:eastAsia="標楷體" w:hAnsi="標楷體" w:cs="細明體" w:hint="eastAsia"/>
          <w:kern w:val="0"/>
          <w:sz w:val="20"/>
          <w:szCs w:val="20"/>
        </w:rPr>
        <w:t>署授國字第09814001724號函修正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行政院衛生署99年5 月5 日署授國字第0991400206號函修正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行政院衛生署101年3月12日署授國字第1011400085號函修正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行政院衛生署102年4月24日署授國字第1021400285號函修正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衛生福利部103年1月9日部授國字第1031400022號函修正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衛生福利部103年4月18日部授國字第1031400236號函修正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w:t>
      </w:r>
      <w:r w:rsidRPr="00D015F3">
        <w:rPr>
          <w:rFonts w:ascii="標楷體" w:eastAsia="標楷體" w:hAnsi="標楷體" w:cs="細明體"/>
          <w:kern w:val="0"/>
          <w:sz w:val="20"/>
          <w:szCs w:val="20"/>
        </w:rPr>
        <w:t>4</w:t>
      </w:r>
      <w:r w:rsidRPr="00D015F3">
        <w:rPr>
          <w:rFonts w:ascii="標楷體" w:eastAsia="標楷體" w:hAnsi="標楷體" w:cs="細明體" w:hint="eastAsia"/>
          <w:kern w:val="0"/>
          <w:sz w:val="20"/>
          <w:szCs w:val="20"/>
        </w:rPr>
        <w:t>年</w:t>
      </w:r>
      <w:r w:rsidRPr="00D015F3">
        <w:rPr>
          <w:rFonts w:ascii="標楷體" w:eastAsia="標楷體" w:hAnsi="標楷體" w:cs="細明體"/>
          <w:kern w:val="0"/>
          <w:sz w:val="20"/>
          <w:szCs w:val="20"/>
        </w:rPr>
        <w:t>9</w:t>
      </w:r>
      <w:r w:rsidRPr="00D015F3">
        <w:rPr>
          <w:rFonts w:ascii="標楷體" w:eastAsia="標楷體" w:hAnsi="標楷體" w:cs="細明體" w:hint="eastAsia"/>
          <w:kern w:val="0"/>
          <w:sz w:val="20"/>
          <w:szCs w:val="20"/>
        </w:rPr>
        <w:t>月7日部授國字第1041400</w:t>
      </w:r>
      <w:r w:rsidRPr="00D015F3">
        <w:rPr>
          <w:rFonts w:ascii="標楷體" w:eastAsia="標楷體" w:hAnsi="標楷體" w:cs="細明體"/>
          <w:kern w:val="0"/>
          <w:sz w:val="20"/>
          <w:szCs w:val="20"/>
        </w:rPr>
        <w:t>861</w:t>
      </w:r>
      <w:r w:rsidRPr="00D015F3">
        <w:rPr>
          <w:rFonts w:ascii="標楷體" w:eastAsia="標楷體" w:hAnsi="標楷體" w:cs="細明體" w:hint="eastAsia"/>
          <w:kern w:val="0"/>
          <w:sz w:val="20"/>
          <w:szCs w:val="20"/>
        </w:rPr>
        <w:t>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衛生福利部104年1</w:t>
      </w:r>
      <w:r w:rsidRPr="00D015F3">
        <w:rPr>
          <w:rFonts w:ascii="標楷體" w:eastAsia="標楷體" w:hAnsi="標楷體" w:cs="細明體"/>
          <w:kern w:val="0"/>
          <w:sz w:val="20"/>
          <w:szCs w:val="20"/>
        </w:rPr>
        <w:t>2</w:t>
      </w:r>
      <w:r w:rsidRPr="00D015F3">
        <w:rPr>
          <w:rFonts w:ascii="標楷體" w:eastAsia="標楷體" w:hAnsi="標楷體" w:cs="細明體" w:hint="eastAsia"/>
          <w:kern w:val="0"/>
          <w:sz w:val="20"/>
          <w:szCs w:val="20"/>
        </w:rPr>
        <w:t>月22日部授國字第1041401128號函修正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衛生福利部105年11月15日部授國字第1051400900號函修正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p>
    <w:p w:rsidR="003A2F1B" w:rsidRPr="00D015F3" w:rsidRDefault="003A2F1B" w:rsidP="003A2F1B">
      <w:pPr>
        <w:snapToGrid w:val="0"/>
        <w:spacing w:beforeLines="50" w:before="180" w:afterLines="50" w:after="180" w:line="400" w:lineRule="exact"/>
        <w:ind w:left="546" w:hangingChars="195" w:hanging="546"/>
        <w:jc w:val="both"/>
        <w:rPr>
          <w:rFonts w:ascii="標楷體" w:eastAsia="標楷體" w:hAnsi="標楷體"/>
          <w:caps/>
          <w:sz w:val="28"/>
          <w:szCs w:val="28"/>
        </w:rPr>
      </w:pPr>
      <w:r w:rsidRPr="00D015F3">
        <w:rPr>
          <w:rFonts w:ascii="標楷體" w:eastAsia="標楷體" w:hAnsi="標楷體"/>
          <w:caps/>
          <w:sz w:val="28"/>
          <w:szCs w:val="28"/>
        </w:rPr>
        <w:t>一、</w:t>
      </w:r>
      <w:r w:rsidRPr="00D015F3">
        <w:rPr>
          <w:rFonts w:ascii="標楷體" w:eastAsia="標楷體" w:hAnsi="標楷體" w:hint="eastAsia"/>
          <w:caps/>
          <w:sz w:val="28"/>
          <w:szCs w:val="28"/>
        </w:rPr>
        <w:t>衛生福利部（以下稱本部）為規範菸害防制及衛生保健基金（以下稱本基金）之審議作業，特訂定本要點。</w:t>
      </w:r>
    </w:p>
    <w:p w:rsidR="003A2F1B" w:rsidRPr="00D015F3" w:rsidRDefault="003A2F1B" w:rsidP="003A2F1B">
      <w:pPr>
        <w:snapToGrid w:val="0"/>
        <w:spacing w:beforeLines="50" w:before="180" w:afterLines="50" w:after="180" w:line="400" w:lineRule="exact"/>
        <w:ind w:left="546" w:hangingChars="195" w:hanging="546"/>
        <w:jc w:val="both"/>
        <w:rPr>
          <w:rFonts w:ascii="標楷體" w:eastAsia="標楷體" w:hAnsi="標楷體"/>
          <w:caps/>
          <w:sz w:val="28"/>
          <w:szCs w:val="28"/>
        </w:rPr>
      </w:pPr>
      <w:r w:rsidRPr="00D015F3">
        <w:rPr>
          <w:rFonts w:ascii="標楷體" w:eastAsia="標楷體" w:hAnsi="標楷體"/>
          <w:caps/>
          <w:sz w:val="28"/>
          <w:szCs w:val="28"/>
        </w:rPr>
        <w:t>二、</w:t>
      </w:r>
      <w:r w:rsidRPr="00D015F3">
        <w:rPr>
          <w:rFonts w:ascii="標楷體" w:eastAsia="標楷體" w:hAnsi="標楷體" w:hint="eastAsia"/>
          <w:caps/>
          <w:sz w:val="28"/>
          <w:szCs w:val="28"/>
        </w:rPr>
        <w:t>本基金為健康照護基金轄下之分基金，以本部為主管機關，本部</w:t>
      </w:r>
      <w:r w:rsidRPr="00D015F3">
        <w:rPr>
          <w:rFonts w:eastAsia="標楷體" w:hAnsi="標楷體" w:hint="eastAsia"/>
          <w:kern w:val="0"/>
          <w:sz w:val="28"/>
          <w:szCs w:val="28"/>
          <w:lang w:bidi="hi-IN"/>
        </w:rPr>
        <w:t>國民健康署為主辦機關</w:t>
      </w:r>
      <w:r w:rsidRPr="00D015F3">
        <w:rPr>
          <w:rFonts w:ascii="標楷體" w:eastAsia="標楷體" w:hAnsi="標楷體" w:hint="eastAsia"/>
          <w:caps/>
          <w:sz w:val="28"/>
          <w:szCs w:val="28"/>
        </w:rPr>
        <w:t>（以下稱主辦機關）。</w:t>
      </w:r>
    </w:p>
    <w:p w:rsidR="003A2F1B" w:rsidRPr="00D015F3" w:rsidRDefault="003A2F1B" w:rsidP="003A2F1B">
      <w:pPr>
        <w:adjustRightInd w:val="0"/>
        <w:snapToGrid w:val="0"/>
        <w:spacing w:beforeLines="50" w:before="180" w:afterLines="50" w:after="180" w:line="400" w:lineRule="exact"/>
        <w:ind w:leftChars="-8" w:left="488" w:hangingChars="181" w:hanging="507"/>
        <w:rPr>
          <w:rFonts w:ascii="標楷體" w:eastAsia="標楷體" w:hAnsi="標楷體"/>
          <w:sz w:val="28"/>
          <w:szCs w:val="28"/>
        </w:rPr>
      </w:pPr>
      <w:r w:rsidRPr="00D015F3">
        <w:rPr>
          <w:rFonts w:ascii="標楷體" w:eastAsia="標楷體" w:hAnsi="標楷體" w:hint="eastAsia"/>
          <w:sz w:val="28"/>
          <w:szCs w:val="28"/>
        </w:rPr>
        <w:t>三、本部為辦理本基金之審議作業，設菸害防制及衛生保健基金審議小組(以下稱</w:t>
      </w:r>
      <w:r w:rsidRPr="00D015F3">
        <w:rPr>
          <w:rFonts w:ascii="標楷體" w:eastAsia="標楷體" w:hAnsi="標楷體"/>
          <w:sz w:val="28"/>
          <w:szCs w:val="28"/>
        </w:rPr>
        <w:t>審議小組)，其任務如下：</w:t>
      </w:r>
    </w:p>
    <w:p w:rsidR="003A2F1B" w:rsidRPr="00D015F3" w:rsidRDefault="003A2F1B" w:rsidP="003A2F1B">
      <w:pPr>
        <w:snapToGrid w:val="0"/>
        <w:spacing w:beforeLines="50" w:before="180" w:afterLines="50" w:after="180" w:line="400" w:lineRule="exact"/>
        <w:ind w:leftChars="205" w:left="811" w:hangingChars="114" w:hanging="319"/>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一</w:t>
      </w:r>
      <w:r w:rsidRPr="00D015F3">
        <w:rPr>
          <w:rFonts w:ascii="標楷體" w:eastAsia="標楷體" w:hAnsi="標楷體"/>
          <w:sz w:val="28"/>
          <w:szCs w:val="28"/>
        </w:rPr>
        <w:t>)</w:t>
      </w:r>
      <w:r w:rsidRPr="00D015F3">
        <w:rPr>
          <w:rFonts w:ascii="標楷體" w:eastAsia="標楷體" w:hAnsi="標楷體" w:hint="eastAsia"/>
          <w:sz w:val="28"/>
          <w:szCs w:val="28"/>
        </w:rPr>
        <w:t>本基金</w:t>
      </w:r>
      <w:r w:rsidRPr="00D015F3">
        <w:rPr>
          <w:rFonts w:ascii="標楷體" w:eastAsia="標楷體" w:hAnsi="標楷體"/>
          <w:sz w:val="28"/>
          <w:szCs w:val="28"/>
        </w:rPr>
        <w:t>工作計畫</w:t>
      </w:r>
      <w:r w:rsidRPr="00D015F3">
        <w:rPr>
          <w:rFonts w:ascii="標楷體" w:eastAsia="標楷體" w:hAnsi="標楷體" w:hint="eastAsia"/>
          <w:sz w:val="28"/>
          <w:szCs w:val="28"/>
        </w:rPr>
        <w:t>及預算</w:t>
      </w:r>
      <w:r w:rsidRPr="00D015F3">
        <w:rPr>
          <w:rFonts w:ascii="標楷體" w:eastAsia="標楷體" w:hAnsi="標楷體"/>
          <w:sz w:val="28"/>
          <w:szCs w:val="28"/>
        </w:rPr>
        <w:t>之</w:t>
      </w:r>
      <w:r w:rsidRPr="00D015F3">
        <w:rPr>
          <w:rFonts w:ascii="標楷體" w:eastAsia="標楷體" w:hAnsi="標楷體" w:hint="eastAsia"/>
          <w:sz w:val="28"/>
          <w:szCs w:val="28"/>
        </w:rPr>
        <w:t>審議。</w:t>
      </w:r>
    </w:p>
    <w:p w:rsidR="003A2F1B" w:rsidRPr="00D015F3" w:rsidRDefault="003A2F1B" w:rsidP="003A2F1B">
      <w:pPr>
        <w:snapToGrid w:val="0"/>
        <w:spacing w:beforeLines="50" w:before="180" w:afterLines="50" w:after="180" w:line="400" w:lineRule="exact"/>
        <w:ind w:leftChars="203" w:left="806" w:hangingChars="114" w:hanging="319"/>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二</w:t>
      </w:r>
      <w:r w:rsidRPr="00D015F3">
        <w:rPr>
          <w:rFonts w:ascii="標楷體" w:eastAsia="標楷體" w:hAnsi="標楷體"/>
          <w:sz w:val="28"/>
          <w:szCs w:val="28"/>
        </w:rPr>
        <w:t>)本基金</w:t>
      </w:r>
      <w:r w:rsidRPr="00D015F3">
        <w:rPr>
          <w:rFonts w:ascii="標楷體" w:eastAsia="標楷體" w:hAnsi="標楷體" w:hint="eastAsia"/>
          <w:sz w:val="28"/>
          <w:szCs w:val="28"/>
        </w:rPr>
        <w:t>委託或</w:t>
      </w:r>
      <w:r w:rsidRPr="00D015F3">
        <w:rPr>
          <w:rFonts w:ascii="標楷體" w:eastAsia="標楷體" w:hAnsi="標楷體"/>
          <w:sz w:val="28"/>
          <w:szCs w:val="28"/>
        </w:rPr>
        <w:t>補助計畫</w:t>
      </w:r>
      <w:r w:rsidRPr="00D015F3">
        <w:rPr>
          <w:rFonts w:ascii="標楷體" w:eastAsia="標楷體" w:hAnsi="標楷體" w:hint="eastAsia"/>
          <w:sz w:val="28"/>
          <w:szCs w:val="28"/>
        </w:rPr>
        <w:t>規劃與</w:t>
      </w:r>
      <w:r w:rsidRPr="00D015F3">
        <w:rPr>
          <w:rFonts w:ascii="標楷體" w:eastAsia="標楷體" w:hAnsi="標楷體"/>
          <w:sz w:val="28"/>
          <w:szCs w:val="28"/>
        </w:rPr>
        <w:t>審查</w:t>
      </w:r>
      <w:r w:rsidRPr="00D015F3">
        <w:rPr>
          <w:rFonts w:ascii="標楷體" w:eastAsia="標楷體" w:hAnsi="標楷體" w:hint="eastAsia"/>
          <w:sz w:val="28"/>
          <w:szCs w:val="28"/>
        </w:rPr>
        <w:t>等事項之指導</w:t>
      </w:r>
      <w:r w:rsidRPr="00D015F3">
        <w:rPr>
          <w:rFonts w:ascii="標楷體" w:eastAsia="標楷體" w:hAnsi="標楷體"/>
          <w:sz w:val="28"/>
          <w:szCs w:val="28"/>
        </w:rPr>
        <w:t>。</w:t>
      </w:r>
    </w:p>
    <w:p w:rsidR="003A2F1B" w:rsidRPr="00D015F3" w:rsidRDefault="003A2F1B" w:rsidP="003A2F1B">
      <w:pPr>
        <w:snapToGrid w:val="0"/>
        <w:spacing w:beforeLines="50" w:before="180" w:afterLines="50" w:after="180" w:line="400" w:lineRule="exact"/>
        <w:ind w:leftChars="209" w:left="810" w:hangingChars="110" w:hanging="308"/>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三</w:t>
      </w:r>
      <w:r w:rsidRPr="00D015F3">
        <w:rPr>
          <w:rFonts w:ascii="標楷體" w:eastAsia="標楷體" w:hAnsi="標楷體"/>
          <w:sz w:val="28"/>
          <w:szCs w:val="28"/>
        </w:rPr>
        <w:t>)本基金執行績效之</w:t>
      </w:r>
      <w:r w:rsidRPr="00D015F3">
        <w:rPr>
          <w:rFonts w:ascii="標楷體" w:eastAsia="標楷體" w:hAnsi="標楷體" w:hint="eastAsia"/>
          <w:sz w:val="28"/>
          <w:szCs w:val="28"/>
        </w:rPr>
        <w:t>檢討與</w:t>
      </w:r>
      <w:r w:rsidRPr="00D015F3">
        <w:rPr>
          <w:rFonts w:ascii="標楷體" w:eastAsia="標楷體" w:hAnsi="標楷體"/>
          <w:sz w:val="28"/>
          <w:szCs w:val="28"/>
        </w:rPr>
        <w:t>評議。</w:t>
      </w:r>
    </w:p>
    <w:p w:rsidR="003A2F1B" w:rsidRPr="00D015F3" w:rsidRDefault="003A2F1B" w:rsidP="003A2F1B">
      <w:pPr>
        <w:snapToGrid w:val="0"/>
        <w:spacing w:beforeLines="50" w:before="180" w:afterLines="50" w:after="180" w:line="400" w:lineRule="exact"/>
        <w:ind w:leftChars="215" w:left="807" w:hangingChars="104" w:hanging="291"/>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四</w:t>
      </w:r>
      <w:r w:rsidRPr="00D015F3">
        <w:rPr>
          <w:rFonts w:ascii="標楷體" w:eastAsia="標楷體" w:hAnsi="標楷體"/>
          <w:sz w:val="28"/>
          <w:szCs w:val="28"/>
        </w:rPr>
        <w:t>)其他</w:t>
      </w:r>
      <w:r w:rsidRPr="00D015F3">
        <w:rPr>
          <w:rFonts w:ascii="標楷體" w:eastAsia="標楷體" w:hAnsi="標楷體" w:hint="eastAsia"/>
          <w:sz w:val="28"/>
          <w:szCs w:val="28"/>
        </w:rPr>
        <w:t>有關</w:t>
      </w:r>
      <w:r w:rsidRPr="00D015F3">
        <w:rPr>
          <w:rFonts w:ascii="標楷體" w:eastAsia="標楷體" w:hAnsi="標楷體"/>
          <w:sz w:val="28"/>
          <w:szCs w:val="28"/>
        </w:rPr>
        <w:t>事項。</w:t>
      </w:r>
    </w:p>
    <w:p w:rsidR="003A2F1B" w:rsidRPr="00D015F3" w:rsidRDefault="003A2F1B" w:rsidP="003A2F1B">
      <w:pPr>
        <w:snapToGrid w:val="0"/>
        <w:spacing w:beforeLines="50" w:before="180" w:afterLines="50" w:after="180" w:line="400" w:lineRule="exact"/>
        <w:ind w:left="518" w:hangingChars="185" w:hanging="518"/>
        <w:jc w:val="both"/>
        <w:rPr>
          <w:rFonts w:ascii="標楷體" w:eastAsia="標楷體" w:hAnsi="標楷體"/>
          <w:caps/>
          <w:sz w:val="28"/>
          <w:szCs w:val="28"/>
        </w:rPr>
      </w:pPr>
      <w:r w:rsidRPr="00D015F3">
        <w:rPr>
          <w:rFonts w:ascii="標楷體" w:eastAsia="標楷體" w:hAnsi="標楷體"/>
          <w:caps/>
          <w:sz w:val="28"/>
          <w:szCs w:val="28"/>
        </w:rPr>
        <w:t>四、</w:t>
      </w:r>
      <w:r w:rsidRPr="00D015F3">
        <w:rPr>
          <w:rFonts w:ascii="標楷體" w:eastAsia="標楷體" w:hAnsi="標楷體" w:hint="eastAsia"/>
          <w:caps/>
          <w:sz w:val="28"/>
          <w:szCs w:val="28"/>
        </w:rPr>
        <w:t>審議小組置委員十三人至十七人，由本部部長就本部相關業務主管、有關機關、民間團體代表及專家學者派（聘）兼之。委員任期二年，期滿得續派（聘）兼之。</w:t>
      </w:r>
    </w:p>
    <w:p w:rsidR="003A2F1B" w:rsidRPr="00D015F3" w:rsidRDefault="003A2F1B" w:rsidP="003A2F1B">
      <w:pPr>
        <w:snapToGrid w:val="0"/>
        <w:spacing w:beforeLines="50" w:before="180" w:afterLines="50" w:after="180" w:line="400" w:lineRule="exact"/>
        <w:ind w:left="504" w:hangingChars="180" w:hanging="504"/>
        <w:jc w:val="both"/>
        <w:rPr>
          <w:rFonts w:ascii="標楷體" w:eastAsia="標楷體" w:hAnsi="標楷體"/>
          <w:caps/>
          <w:sz w:val="28"/>
          <w:szCs w:val="28"/>
        </w:rPr>
      </w:pPr>
      <w:r w:rsidRPr="00D015F3">
        <w:rPr>
          <w:rFonts w:ascii="標楷體" w:eastAsia="標楷體" w:hAnsi="標楷體"/>
          <w:caps/>
          <w:sz w:val="28"/>
          <w:szCs w:val="28"/>
        </w:rPr>
        <w:t>五、</w:t>
      </w:r>
      <w:r w:rsidRPr="00D015F3">
        <w:rPr>
          <w:rFonts w:ascii="標楷體" w:eastAsia="標楷體" w:hAnsi="標楷體" w:hint="eastAsia"/>
          <w:caps/>
          <w:sz w:val="28"/>
          <w:szCs w:val="28"/>
        </w:rPr>
        <w:t>審議小組置召集人一人，由本部次長兼任；置執行秘書一人，由本部國民健康署署長兼任；召集人與執行秘書為審議小組之當然委員。</w:t>
      </w:r>
    </w:p>
    <w:p w:rsidR="003A2F1B" w:rsidRPr="00D015F3" w:rsidRDefault="003A2F1B" w:rsidP="003A2F1B">
      <w:pPr>
        <w:snapToGrid w:val="0"/>
        <w:spacing w:beforeLines="50" w:before="180" w:afterLines="50" w:after="180" w:line="400" w:lineRule="exact"/>
        <w:ind w:left="504" w:hangingChars="180" w:hanging="504"/>
        <w:jc w:val="both"/>
        <w:rPr>
          <w:rFonts w:ascii="標楷體" w:eastAsia="標楷體" w:hAnsi="標楷體"/>
          <w:caps/>
          <w:sz w:val="28"/>
          <w:szCs w:val="28"/>
        </w:rPr>
      </w:pPr>
      <w:r w:rsidRPr="00D015F3">
        <w:rPr>
          <w:rFonts w:ascii="標楷體" w:eastAsia="標楷體" w:hAnsi="標楷體" w:hint="eastAsia"/>
          <w:caps/>
          <w:sz w:val="28"/>
          <w:szCs w:val="28"/>
        </w:rPr>
        <w:t>六、審議小組每年至少召開二次會議，</w:t>
      </w:r>
      <w:r w:rsidRPr="00D015F3">
        <w:rPr>
          <w:rFonts w:ascii="標楷體" w:eastAsia="標楷體" w:hAnsi="標楷體"/>
          <w:caps/>
          <w:sz w:val="28"/>
          <w:szCs w:val="28"/>
        </w:rPr>
        <w:t>必要時得</w:t>
      </w:r>
      <w:r w:rsidRPr="00D015F3">
        <w:rPr>
          <w:rFonts w:ascii="標楷體" w:eastAsia="標楷體" w:hAnsi="標楷體" w:hint="eastAsia"/>
          <w:caps/>
          <w:sz w:val="28"/>
          <w:szCs w:val="28"/>
        </w:rPr>
        <w:t>以書面審議或</w:t>
      </w:r>
      <w:r w:rsidRPr="00D015F3">
        <w:rPr>
          <w:rFonts w:ascii="標楷體" w:eastAsia="標楷體" w:hAnsi="標楷體"/>
          <w:caps/>
          <w:sz w:val="28"/>
          <w:szCs w:val="28"/>
        </w:rPr>
        <w:t>召開臨時會議。開會時，得邀請有關人員列席。</w:t>
      </w:r>
    </w:p>
    <w:p w:rsidR="003A2F1B" w:rsidRPr="00D015F3" w:rsidRDefault="003A2F1B" w:rsidP="003A2F1B">
      <w:pPr>
        <w:snapToGrid w:val="0"/>
        <w:spacing w:beforeLines="50" w:before="180" w:afterLines="50" w:after="180" w:line="400" w:lineRule="exact"/>
        <w:ind w:left="473" w:hangingChars="169" w:hanging="473"/>
        <w:jc w:val="both"/>
        <w:rPr>
          <w:rFonts w:ascii="標楷體" w:eastAsia="標楷體" w:hAnsi="標楷體"/>
          <w:caps/>
          <w:sz w:val="28"/>
          <w:szCs w:val="28"/>
        </w:rPr>
      </w:pPr>
      <w:r w:rsidRPr="00D015F3">
        <w:rPr>
          <w:rFonts w:ascii="標楷體" w:eastAsia="標楷體" w:hAnsi="標楷體"/>
          <w:caps/>
          <w:sz w:val="28"/>
          <w:szCs w:val="28"/>
        </w:rPr>
        <w:t>七、審議小組會議需有二分之一以上委員出席，始得召開。</w:t>
      </w:r>
    </w:p>
    <w:p w:rsidR="003A2F1B" w:rsidRPr="00D015F3" w:rsidRDefault="003A2F1B" w:rsidP="003A2F1B">
      <w:pPr>
        <w:snapToGrid w:val="0"/>
        <w:spacing w:beforeLines="50" w:before="180" w:afterLines="50" w:after="180" w:line="400" w:lineRule="exact"/>
        <w:ind w:leftChars="239" w:left="574" w:firstLineChars="3" w:firstLine="8"/>
        <w:jc w:val="both"/>
        <w:rPr>
          <w:rFonts w:ascii="標楷體" w:eastAsia="標楷體" w:hAnsi="標楷體"/>
          <w:caps/>
          <w:sz w:val="28"/>
          <w:szCs w:val="28"/>
        </w:rPr>
      </w:pPr>
      <w:r w:rsidRPr="00D015F3">
        <w:rPr>
          <w:rFonts w:ascii="標楷體" w:eastAsia="標楷體" w:hAnsi="標楷體"/>
          <w:caps/>
          <w:sz w:val="28"/>
          <w:szCs w:val="28"/>
        </w:rPr>
        <w:t>除學者專家外，其他委員因故不能出席會議時，得指定出席會議之代理人</w:t>
      </w:r>
      <w:r w:rsidRPr="00D015F3">
        <w:rPr>
          <w:rFonts w:ascii="標楷體" w:eastAsia="標楷體" w:hAnsi="標楷體" w:hint="eastAsia"/>
          <w:caps/>
          <w:sz w:val="28"/>
          <w:szCs w:val="28"/>
        </w:rPr>
        <w:t xml:space="preserve">。 </w:t>
      </w:r>
    </w:p>
    <w:p w:rsidR="003A2F1B" w:rsidRPr="00D015F3" w:rsidRDefault="003A2F1B" w:rsidP="003A2F1B">
      <w:pPr>
        <w:snapToGrid w:val="0"/>
        <w:spacing w:beforeLines="50" w:before="180" w:afterLines="50" w:after="180" w:line="400" w:lineRule="exact"/>
        <w:ind w:left="532" w:hangingChars="190" w:hanging="532"/>
        <w:jc w:val="both"/>
        <w:rPr>
          <w:rFonts w:ascii="標楷體" w:eastAsia="標楷體" w:hAnsi="標楷體"/>
          <w:caps/>
          <w:sz w:val="28"/>
          <w:szCs w:val="28"/>
        </w:rPr>
      </w:pPr>
      <w:r w:rsidRPr="00D015F3">
        <w:rPr>
          <w:rFonts w:ascii="標楷體" w:eastAsia="標楷體" w:hAnsi="標楷體" w:hint="eastAsia"/>
          <w:caps/>
          <w:sz w:val="28"/>
          <w:szCs w:val="28"/>
        </w:rPr>
        <w:t>八</w:t>
      </w:r>
      <w:r w:rsidRPr="00D015F3">
        <w:rPr>
          <w:rFonts w:ascii="標楷體" w:eastAsia="標楷體" w:hAnsi="標楷體"/>
          <w:caps/>
          <w:sz w:val="28"/>
          <w:szCs w:val="28"/>
        </w:rPr>
        <w:t>、審議小組會議之決</w:t>
      </w:r>
      <w:r w:rsidRPr="00D015F3">
        <w:rPr>
          <w:rFonts w:ascii="標楷體" w:eastAsia="標楷體" w:hAnsi="標楷體" w:hint="eastAsia"/>
          <w:caps/>
          <w:sz w:val="28"/>
          <w:szCs w:val="28"/>
        </w:rPr>
        <w:t>議，</w:t>
      </w:r>
      <w:r w:rsidRPr="00D015F3">
        <w:rPr>
          <w:rFonts w:ascii="標楷體" w:eastAsia="標楷體" w:hAnsi="標楷體"/>
          <w:caps/>
          <w:sz w:val="28"/>
          <w:szCs w:val="28"/>
        </w:rPr>
        <w:t>以出席委員過半數同意行之；議決結果，可否同數時，取決於主席。</w:t>
      </w:r>
    </w:p>
    <w:p w:rsidR="003A2F1B" w:rsidRPr="00D015F3" w:rsidRDefault="003A2F1B" w:rsidP="003A2F1B">
      <w:pPr>
        <w:snapToGrid w:val="0"/>
        <w:spacing w:beforeLines="50" w:before="180" w:afterLines="50" w:after="180" w:line="400" w:lineRule="exact"/>
        <w:ind w:left="574" w:hangingChars="205" w:hanging="574"/>
        <w:jc w:val="both"/>
        <w:rPr>
          <w:rFonts w:ascii="標楷體" w:eastAsia="標楷體" w:hAnsi="標楷體"/>
          <w:caps/>
          <w:sz w:val="28"/>
          <w:szCs w:val="28"/>
        </w:rPr>
      </w:pPr>
      <w:r w:rsidRPr="00D015F3">
        <w:rPr>
          <w:rFonts w:ascii="標楷體" w:eastAsia="標楷體" w:hAnsi="標楷體"/>
          <w:caps/>
          <w:sz w:val="28"/>
          <w:szCs w:val="28"/>
        </w:rPr>
        <w:t>九、本基金之運用如下：</w:t>
      </w:r>
    </w:p>
    <w:p w:rsidR="003A2F1B" w:rsidRPr="00D015F3" w:rsidRDefault="003A2F1B" w:rsidP="003A2F1B">
      <w:pPr>
        <w:snapToGrid w:val="0"/>
        <w:spacing w:beforeLines="50" w:before="180" w:afterLines="50" w:after="180" w:line="400" w:lineRule="exact"/>
        <w:ind w:leftChars="156" w:left="1217" w:hangingChars="301" w:hanging="843"/>
        <w:rPr>
          <w:rFonts w:ascii="標楷體" w:eastAsia="標楷體" w:hAnsi="標楷體"/>
          <w:sz w:val="28"/>
          <w:szCs w:val="28"/>
        </w:rPr>
      </w:pPr>
      <w:r w:rsidRPr="00D015F3">
        <w:rPr>
          <w:rFonts w:ascii="標楷體" w:eastAsia="標楷體" w:hAnsi="標楷體"/>
          <w:sz w:val="28"/>
          <w:szCs w:val="28"/>
        </w:rPr>
        <w:t>（一）</w:t>
      </w:r>
      <w:r w:rsidRPr="00D015F3">
        <w:rPr>
          <w:rFonts w:ascii="標楷體" w:eastAsia="標楷體" w:hAnsi="標楷體" w:hint="eastAsia"/>
          <w:sz w:val="28"/>
          <w:szCs w:val="28"/>
        </w:rPr>
        <w:t>補助地方菸害防制及衛生保健工作經費，各以不低於當年度菸品健康福利捐編列分配收入預算之百分之零點九為原則。</w:t>
      </w:r>
    </w:p>
    <w:p w:rsidR="003A2F1B" w:rsidRPr="00D015F3" w:rsidRDefault="003A2F1B" w:rsidP="003A2F1B">
      <w:pPr>
        <w:snapToGrid w:val="0"/>
        <w:spacing w:beforeLines="50" w:before="180" w:afterLines="50" w:after="180" w:line="400" w:lineRule="exact"/>
        <w:ind w:leftChars="156" w:left="1217" w:hangingChars="301" w:hanging="843"/>
        <w:rPr>
          <w:rFonts w:ascii="標楷體" w:eastAsia="標楷體" w:hAnsi="標楷體"/>
          <w:sz w:val="28"/>
          <w:szCs w:val="28"/>
        </w:rPr>
      </w:pPr>
      <w:r w:rsidRPr="00D015F3">
        <w:rPr>
          <w:rFonts w:ascii="標楷體" w:eastAsia="標楷體" w:hAnsi="標楷體"/>
          <w:sz w:val="28"/>
          <w:szCs w:val="28"/>
        </w:rPr>
        <w:t>（二）</w:t>
      </w:r>
      <w:r w:rsidRPr="00D015F3">
        <w:rPr>
          <w:rFonts w:ascii="標楷體" w:eastAsia="標楷體" w:hAnsi="標楷體" w:hint="eastAsia"/>
          <w:sz w:val="28"/>
          <w:szCs w:val="28"/>
        </w:rPr>
        <w:t>本基金</w:t>
      </w:r>
      <w:r w:rsidRPr="00D015F3">
        <w:rPr>
          <w:rFonts w:ascii="標楷體" w:eastAsia="標楷體" w:hAnsi="標楷體"/>
          <w:sz w:val="28"/>
          <w:szCs w:val="28"/>
        </w:rPr>
        <w:t>其餘額度運用於</w:t>
      </w:r>
      <w:r w:rsidRPr="00D015F3">
        <w:rPr>
          <w:rFonts w:ascii="標楷體" w:eastAsia="標楷體" w:hAnsi="標楷體" w:hint="eastAsia"/>
          <w:sz w:val="28"/>
          <w:szCs w:val="28"/>
        </w:rPr>
        <w:t>全國</w:t>
      </w:r>
      <w:r w:rsidRPr="00D015F3">
        <w:rPr>
          <w:rFonts w:ascii="標楷體" w:eastAsia="標楷體" w:hAnsi="標楷體"/>
          <w:sz w:val="28"/>
          <w:szCs w:val="28"/>
        </w:rPr>
        <w:t>菸害防制、衛生保健</w:t>
      </w:r>
      <w:r w:rsidRPr="00D015F3">
        <w:rPr>
          <w:rFonts w:ascii="標楷體" w:eastAsia="標楷體" w:hAnsi="標楷體" w:hint="eastAsia"/>
          <w:sz w:val="28"/>
          <w:szCs w:val="28"/>
        </w:rPr>
        <w:t>、癌症防治、罕見疾病等醫療及相關支出。</w:t>
      </w:r>
    </w:p>
    <w:p w:rsidR="003A2F1B" w:rsidRPr="00D015F3" w:rsidRDefault="003A2F1B" w:rsidP="003A2F1B">
      <w:pPr>
        <w:snapToGrid w:val="0"/>
        <w:spacing w:beforeLines="50" w:before="180" w:afterLines="50" w:after="180" w:line="400" w:lineRule="exact"/>
        <w:ind w:left="532" w:hangingChars="190" w:hanging="532"/>
        <w:jc w:val="both"/>
        <w:rPr>
          <w:rFonts w:ascii="標楷體" w:eastAsia="標楷體" w:hAnsi="標楷體"/>
          <w:caps/>
          <w:sz w:val="28"/>
          <w:szCs w:val="28"/>
        </w:rPr>
      </w:pPr>
      <w:r w:rsidRPr="00D015F3">
        <w:rPr>
          <w:rFonts w:ascii="標楷體" w:eastAsia="標楷體" w:hAnsi="標楷體" w:hint="eastAsia"/>
          <w:caps/>
          <w:sz w:val="28"/>
          <w:szCs w:val="28"/>
        </w:rPr>
        <w:t>十、</w:t>
      </w:r>
      <w:r w:rsidRPr="00D015F3">
        <w:rPr>
          <w:rFonts w:ascii="標楷體" w:eastAsia="標楷體" w:hAnsi="標楷體"/>
          <w:caps/>
          <w:sz w:val="28"/>
          <w:szCs w:val="28"/>
        </w:rPr>
        <w:t>主辦機關應</w:t>
      </w:r>
      <w:r w:rsidRPr="00D015F3">
        <w:rPr>
          <w:rFonts w:ascii="標楷體" w:eastAsia="標楷體" w:hAnsi="標楷體" w:hint="eastAsia"/>
          <w:caps/>
          <w:sz w:val="28"/>
          <w:szCs w:val="28"/>
        </w:rPr>
        <w:t>於每年三月底前，將</w:t>
      </w:r>
      <w:r w:rsidRPr="00D015F3">
        <w:rPr>
          <w:rFonts w:ascii="標楷體" w:eastAsia="標楷體" w:hAnsi="標楷體"/>
          <w:caps/>
          <w:sz w:val="28"/>
          <w:szCs w:val="28"/>
        </w:rPr>
        <w:t>次一年度之基金工作計畫與預算說明，提報審議小組</w:t>
      </w:r>
      <w:r w:rsidRPr="00D015F3">
        <w:rPr>
          <w:rFonts w:ascii="標楷體" w:eastAsia="標楷體" w:hAnsi="標楷體" w:hint="eastAsia"/>
          <w:caps/>
          <w:sz w:val="28"/>
          <w:szCs w:val="28"/>
        </w:rPr>
        <w:t>審議</w:t>
      </w:r>
      <w:r w:rsidRPr="00D015F3">
        <w:rPr>
          <w:rFonts w:ascii="標楷體" w:eastAsia="標楷體" w:hAnsi="標楷體"/>
          <w:caps/>
          <w:sz w:val="28"/>
          <w:szCs w:val="28"/>
        </w:rPr>
        <w:t>。</w:t>
      </w:r>
    </w:p>
    <w:p w:rsidR="003A2F1B" w:rsidRPr="00D015F3" w:rsidRDefault="003A2F1B" w:rsidP="003A2F1B">
      <w:pPr>
        <w:snapToGrid w:val="0"/>
        <w:spacing w:beforeLines="50" w:before="180" w:afterLines="50" w:after="180" w:line="400" w:lineRule="exact"/>
        <w:ind w:left="812" w:hangingChars="290" w:hanging="812"/>
        <w:jc w:val="both"/>
        <w:rPr>
          <w:rFonts w:ascii="標楷體" w:eastAsia="標楷體" w:hAnsi="標楷體"/>
          <w:caps/>
          <w:sz w:val="28"/>
          <w:szCs w:val="28"/>
        </w:rPr>
      </w:pPr>
      <w:r w:rsidRPr="00D015F3">
        <w:rPr>
          <w:rFonts w:ascii="標楷體" w:eastAsia="標楷體" w:hAnsi="標楷體" w:hint="eastAsia"/>
          <w:caps/>
          <w:sz w:val="28"/>
          <w:szCs w:val="28"/>
        </w:rPr>
        <w:t>十一、</w:t>
      </w:r>
      <w:r w:rsidRPr="00D015F3">
        <w:rPr>
          <w:rFonts w:ascii="標楷體" w:eastAsia="標楷體" w:hAnsi="標楷體"/>
          <w:caps/>
          <w:sz w:val="28"/>
          <w:szCs w:val="28"/>
        </w:rPr>
        <w:t>主辦機關</w:t>
      </w:r>
      <w:r w:rsidRPr="00D015F3">
        <w:rPr>
          <w:rFonts w:ascii="標楷體" w:eastAsia="標楷體" w:hAnsi="標楷體" w:hint="eastAsia"/>
          <w:caps/>
          <w:sz w:val="28"/>
          <w:szCs w:val="28"/>
        </w:rPr>
        <w:t>應</w:t>
      </w:r>
      <w:r w:rsidRPr="00D015F3">
        <w:rPr>
          <w:rFonts w:ascii="標楷體" w:eastAsia="標楷體" w:hAnsi="標楷體"/>
          <w:caps/>
          <w:sz w:val="28"/>
          <w:szCs w:val="28"/>
        </w:rPr>
        <w:t>將次一年度補助縣市之經費，含其分配原則、額度與使用規範等，</w:t>
      </w:r>
      <w:r w:rsidRPr="00D015F3">
        <w:rPr>
          <w:rFonts w:ascii="標楷體" w:eastAsia="標楷體" w:hAnsi="標楷體" w:hint="eastAsia"/>
          <w:caps/>
          <w:sz w:val="28"/>
          <w:szCs w:val="28"/>
        </w:rPr>
        <w:t>向</w:t>
      </w:r>
      <w:r w:rsidRPr="00D015F3">
        <w:rPr>
          <w:rFonts w:ascii="標楷體" w:eastAsia="標楷體" w:hAnsi="標楷體"/>
          <w:caps/>
          <w:sz w:val="28"/>
          <w:szCs w:val="28"/>
        </w:rPr>
        <w:t>審議小組</w:t>
      </w:r>
      <w:r w:rsidRPr="00D015F3">
        <w:rPr>
          <w:rFonts w:ascii="標楷體" w:eastAsia="標楷體" w:hAnsi="標楷體" w:hint="eastAsia"/>
          <w:caps/>
          <w:sz w:val="28"/>
          <w:szCs w:val="28"/>
        </w:rPr>
        <w:t>報告</w:t>
      </w:r>
      <w:r w:rsidRPr="00D015F3">
        <w:rPr>
          <w:rFonts w:ascii="標楷體" w:eastAsia="標楷體" w:hAnsi="標楷體"/>
          <w:caps/>
          <w:sz w:val="28"/>
          <w:szCs w:val="28"/>
        </w:rPr>
        <w:t>。</w:t>
      </w:r>
    </w:p>
    <w:p w:rsidR="003A2F1B" w:rsidRPr="00D015F3" w:rsidRDefault="003A2F1B" w:rsidP="003A2F1B">
      <w:pPr>
        <w:snapToGrid w:val="0"/>
        <w:spacing w:beforeLines="50" w:before="180" w:afterLines="50" w:after="180" w:line="400" w:lineRule="exact"/>
        <w:ind w:left="574" w:hangingChars="205" w:hanging="574"/>
        <w:jc w:val="both"/>
        <w:rPr>
          <w:rFonts w:ascii="標楷體" w:eastAsia="標楷體" w:hAnsi="標楷體"/>
          <w:caps/>
          <w:sz w:val="28"/>
          <w:szCs w:val="28"/>
        </w:rPr>
      </w:pPr>
      <w:r w:rsidRPr="00D015F3">
        <w:rPr>
          <w:rFonts w:ascii="標楷體" w:eastAsia="標楷體" w:hAnsi="標楷體" w:hint="eastAsia"/>
          <w:caps/>
          <w:sz w:val="28"/>
          <w:szCs w:val="28"/>
        </w:rPr>
        <w:t>十二、</w:t>
      </w:r>
      <w:r w:rsidRPr="00D015F3">
        <w:rPr>
          <w:rFonts w:ascii="標楷體" w:eastAsia="標楷體" w:hAnsi="標楷體"/>
          <w:caps/>
          <w:sz w:val="28"/>
          <w:szCs w:val="28"/>
        </w:rPr>
        <w:t>本基金工作之推動，得採委辦及補（捐）助方式辦理。</w:t>
      </w:r>
    </w:p>
    <w:p w:rsidR="003A2F1B" w:rsidRPr="00D015F3" w:rsidRDefault="003A2F1B" w:rsidP="003A2F1B">
      <w:pPr>
        <w:snapToGrid w:val="0"/>
        <w:spacing w:beforeLines="50" w:before="180" w:afterLines="50" w:after="180" w:line="400" w:lineRule="exact"/>
        <w:ind w:leftChars="188" w:left="451" w:firstLineChars="138" w:firstLine="386"/>
        <w:jc w:val="both"/>
        <w:rPr>
          <w:rFonts w:ascii="標楷體" w:eastAsia="標楷體" w:hAnsi="標楷體"/>
          <w:caps/>
          <w:sz w:val="28"/>
          <w:szCs w:val="28"/>
        </w:rPr>
      </w:pPr>
      <w:r w:rsidRPr="00D015F3">
        <w:rPr>
          <w:rFonts w:ascii="標楷體" w:eastAsia="標楷體" w:hAnsi="標楷體"/>
          <w:caps/>
          <w:sz w:val="28"/>
          <w:szCs w:val="28"/>
        </w:rPr>
        <w:t>委辦依政府採購法之相關規定辦理。</w:t>
      </w:r>
    </w:p>
    <w:p w:rsidR="003A2F1B" w:rsidRPr="00D015F3" w:rsidRDefault="003A2F1B" w:rsidP="003A2F1B">
      <w:pPr>
        <w:snapToGrid w:val="0"/>
        <w:spacing w:beforeLines="50" w:before="180" w:afterLines="50" w:after="180" w:line="400" w:lineRule="exact"/>
        <w:ind w:leftChars="350" w:left="840"/>
        <w:jc w:val="both"/>
        <w:rPr>
          <w:rFonts w:ascii="標楷體" w:eastAsia="標楷體" w:hAnsi="標楷體"/>
          <w:caps/>
          <w:sz w:val="28"/>
          <w:szCs w:val="28"/>
        </w:rPr>
      </w:pPr>
      <w:r w:rsidRPr="00D015F3">
        <w:rPr>
          <w:rFonts w:ascii="標楷體" w:eastAsia="標楷體" w:hAnsi="標楷體" w:hint="eastAsia"/>
          <w:caps/>
          <w:sz w:val="28"/>
          <w:szCs w:val="28"/>
        </w:rPr>
        <w:t>補（捐）助案件，原則上採公開徵求方式辦理，其相關資訊應於網際網路公開，徵選過程並應符合公開、公平及公正原則。</w:t>
      </w:r>
    </w:p>
    <w:p w:rsidR="003A2F1B" w:rsidRPr="00D015F3" w:rsidRDefault="003A2F1B" w:rsidP="003A2F1B">
      <w:pPr>
        <w:snapToGrid w:val="0"/>
        <w:spacing w:beforeLines="50" w:before="180" w:afterLines="50" w:after="180" w:line="400" w:lineRule="exact"/>
        <w:ind w:left="574" w:hangingChars="205" w:hanging="574"/>
        <w:jc w:val="both"/>
        <w:rPr>
          <w:rFonts w:ascii="標楷體" w:eastAsia="標楷體" w:hAnsi="標楷體"/>
          <w:caps/>
          <w:sz w:val="28"/>
          <w:szCs w:val="28"/>
        </w:rPr>
      </w:pPr>
      <w:r w:rsidRPr="00D015F3">
        <w:rPr>
          <w:rFonts w:ascii="標楷體" w:eastAsia="標楷體" w:hAnsi="標楷體"/>
          <w:caps/>
          <w:sz w:val="28"/>
          <w:szCs w:val="28"/>
        </w:rPr>
        <w:t>十</w:t>
      </w:r>
      <w:r w:rsidRPr="00D015F3">
        <w:rPr>
          <w:rFonts w:ascii="標楷體" w:eastAsia="標楷體" w:hAnsi="標楷體" w:hint="eastAsia"/>
          <w:caps/>
          <w:sz w:val="28"/>
          <w:szCs w:val="28"/>
        </w:rPr>
        <w:t>二之ㄧ</w:t>
      </w:r>
      <w:r w:rsidRPr="00D015F3">
        <w:rPr>
          <w:rFonts w:ascii="標楷體" w:eastAsia="標楷體" w:hAnsi="標楷體"/>
          <w:caps/>
          <w:sz w:val="28"/>
          <w:szCs w:val="28"/>
        </w:rPr>
        <w:t xml:space="preserve">、本基金補（捐）助對象： </w:t>
      </w:r>
    </w:p>
    <w:p w:rsidR="003A2F1B" w:rsidRPr="00D015F3" w:rsidRDefault="003A2F1B" w:rsidP="003A2F1B">
      <w:pPr>
        <w:snapToGrid w:val="0"/>
        <w:spacing w:beforeLines="50" w:before="180" w:afterLines="50" w:after="180" w:line="400" w:lineRule="exact"/>
        <w:ind w:left="848" w:hangingChars="303" w:hanging="848"/>
        <w:jc w:val="both"/>
        <w:rPr>
          <w:rFonts w:ascii="標楷體" w:eastAsia="標楷體" w:hAnsi="標楷體"/>
          <w:caps/>
          <w:sz w:val="28"/>
          <w:szCs w:val="28"/>
        </w:rPr>
      </w:pPr>
      <w:r w:rsidRPr="00D015F3">
        <w:rPr>
          <w:rFonts w:ascii="標楷體" w:eastAsia="標楷體" w:hAnsi="標楷體"/>
          <w:caps/>
          <w:sz w:val="28"/>
          <w:szCs w:val="28"/>
        </w:rPr>
        <w:t>（一）一般性補</w:t>
      </w:r>
      <w:r w:rsidRPr="00D015F3">
        <w:rPr>
          <w:rFonts w:ascii="標楷體" w:eastAsia="標楷體" w:hAnsi="標楷體" w:hint="eastAsia"/>
          <w:caps/>
          <w:sz w:val="28"/>
          <w:szCs w:val="28"/>
        </w:rPr>
        <w:t>（</w:t>
      </w:r>
      <w:r w:rsidRPr="00D015F3">
        <w:rPr>
          <w:rFonts w:ascii="標楷體" w:eastAsia="標楷體" w:hAnsi="標楷體"/>
          <w:caps/>
          <w:sz w:val="28"/>
          <w:szCs w:val="28"/>
        </w:rPr>
        <w:t>捐</w:t>
      </w:r>
      <w:r w:rsidRPr="00D015F3">
        <w:rPr>
          <w:rFonts w:ascii="標楷體" w:eastAsia="標楷體" w:hAnsi="標楷體" w:hint="eastAsia"/>
          <w:caps/>
          <w:sz w:val="28"/>
          <w:szCs w:val="28"/>
        </w:rPr>
        <w:t>）</w:t>
      </w:r>
      <w:r w:rsidRPr="00D015F3">
        <w:rPr>
          <w:rFonts w:ascii="標楷體" w:eastAsia="標楷體" w:hAnsi="標楷體"/>
          <w:caps/>
          <w:sz w:val="28"/>
          <w:szCs w:val="28"/>
        </w:rPr>
        <w:t>助：政府機關、學校、學術研究機構、立案之財團法人</w:t>
      </w:r>
      <w:r w:rsidRPr="00D015F3">
        <w:rPr>
          <w:rFonts w:ascii="標楷體" w:eastAsia="標楷體" w:hAnsi="標楷體" w:hint="eastAsia"/>
          <w:caps/>
          <w:sz w:val="28"/>
          <w:szCs w:val="28"/>
        </w:rPr>
        <w:t>或其他非以營利為目的之團體。</w:t>
      </w:r>
    </w:p>
    <w:p w:rsidR="003A2F1B" w:rsidRPr="00D015F3" w:rsidRDefault="003A2F1B" w:rsidP="003A2F1B">
      <w:pPr>
        <w:snapToGrid w:val="0"/>
        <w:spacing w:beforeLines="50" w:before="180" w:afterLines="50" w:after="180" w:line="400" w:lineRule="exact"/>
        <w:ind w:left="574" w:hangingChars="205" w:hanging="574"/>
        <w:jc w:val="both"/>
        <w:rPr>
          <w:rFonts w:eastAsia="標楷體" w:hAnsi="標楷體"/>
          <w:kern w:val="0"/>
          <w:sz w:val="28"/>
          <w:szCs w:val="28"/>
          <w:lang w:bidi="hi-IN"/>
        </w:rPr>
      </w:pPr>
      <w:r w:rsidRPr="00D015F3">
        <w:rPr>
          <w:rFonts w:ascii="標楷體" w:eastAsia="標楷體" w:hAnsi="標楷體"/>
          <w:caps/>
          <w:sz w:val="28"/>
          <w:szCs w:val="28"/>
        </w:rPr>
        <w:t>（二）政策性補（捐）助：由本部及所屬機關依政策需要另</w:t>
      </w:r>
      <w:r w:rsidRPr="00D015F3">
        <w:rPr>
          <w:rFonts w:ascii="標楷體" w:eastAsia="標楷體" w:hAnsi="標楷體" w:hint="eastAsia"/>
          <w:caps/>
          <w:sz w:val="28"/>
          <w:szCs w:val="28"/>
        </w:rPr>
        <w:t>定</w:t>
      </w:r>
      <w:r w:rsidRPr="00D015F3">
        <w:rPr>
          <w:rFonts w:ascii="標楷體" w:eastAsia="標楷體" w:hAnsi="標楷體"/>
          <w:caps/>
          <w:sz w:val="28"/>
          <w:szCs w:val="28"/>
        </w:rPr>
        <w:t>之。</w:t>
      </w:r>
    </w:p>
    <w:p w:rsidR="003A2F1B" w:rsidRPr="00D015F3" w:rsidRDefault="003A2F1B" w:rsidP="003A2F1B">
      <w:pPr>
        <w:snapToGrid w:val="0"/>
        <w:spacing w:beforeLines="50" w:before="180" w:afterLines="50" w:after="180" w:line="400" w:lineRule="exact"/>
        <w:ind w:leftChars="-1" w:left="768" w:hangingChars="275" w:hanging="770"/>
        <w:jc w:val="both"/>
        <w:rPr>
          <w:rFonts w:ascii="標楷體" w:eastAsia="標楷體" w:hAnsi="標楷體"/>
          <w:sz w:val="28"/>
          <w:szCs w:val="28"/>
        </w:rPr>
      </w:pPr>
      <w:r w:rsidRPr="00D015F3">
        <w:rPr>
          <w:rFonts w:ascii="標楷體" w:eastAsia="標楷體" w:hAnsi="標楷體" w:hint="eastAsia"/>
          <w:sz w:val="28"/>
          <w:szCs w:val="28"/>
        </w:rPr>
        <w:t>十三、補（捐）助之申請，應具函併附詳細計畫書，向主辦機關提出；其屬團體者，應於函中載明立案登記之文號或證號，並依主辦機關公告徵求補助計畫說明書內所定補(捐)助條件或標準等規定申請。</w:t>
      </w:r>
    </w:p>
    <w:p w:rsidR="003A2F1B" w:rsidRPr="00D015F3" w:rsidRDefault="003A2F1B" w:rsidP="003A2F1B">
      <w:pPr>
        <w:snapToGrid w:val="0"/>
        <w:spacing w:beforeLines="50" w:before="180" w:afterLines="50" w:after="180" w:line="400" w:lineRule="exact"/>
        <w:ind w:leftChars="188" w:left="451" w:firstLineChars="118" w:firstLine="330"/>
        <w:jc w:val="both"/>
        <w:rPr>
          <w:rFonts w:ascii="標楷體" w:eastAsia="標楷體" w:hAnsi="標楷體"/>
          <w:caps/>
          <w:sz w:val="28"/>
          <w:szCs w:val="28"/>
        </w:rPr>
      </w:pPr>
      <w:r w:rsidRPr="00D015F3">
        <w:rPr>
          <w:rFonts w:ascii="標楷體" w:eastAsia="標楷體" w:hAnsi="標楷體" w:hint="eastAsia"/>
          <w:caps/>
          <w:sz w:val="28"/>
          <w:szCs w:val="28"/>
        </w:rPr>
        <w:t>前項計畫書內容，應至少包括下列事項：</w:t>
      </w:r>
    </w:p>
    <w:p w:rsidR="003A2F1B" w:rsidRPr="00D015F3" w:rsidRDefault="003A2F1B" w:rsidP="003A2F1B">
      <w:pPr>
        <w:snapToGrid w:val="0"/>
        <w:spacing w:beforeLines="50" w:before="180" w:afterLines="50" w:after="180" w:line="400" w:lineRule="exact"/>
        <w:ind w:leftChars="325" w:left="1620" w:hangingChars="300" w:hanging="840"/>
        <w:rPr>
          <w:rFonts w:ascii="標楷體" w:eastAsia="標楷體" w:hAnsi="標楷體"/>
          <w:sz w:val="28"/>
          <w:szCs w:val="28"/>
        </w:rPr>
      </w:pPr>
      <w:r w:rsidRPr="00D015F3">
        <w:rPr>
          <w:rFonts w:ascii="標楷體" w:eastAsia="標楷體" w:hAnsi="標楷體" w:hint="eastAsia"/>
          <w:sz w:val="28"/>
          <w:szCs w:val="28"/>
        </w:rPr>
        <w:t>（一）計畫名稱、目的、辦理方式、預期成果（含績效評核方式）、經費需求及辦理期程。</w:t>
      </w:r>
    </w:p>
    <w:p w:rsidR="003A2F1B" w:rsidRPr="00D015F3" w:rsidRDefault="003A2F1B" w:rsidP="003A2F1B">
      <w:pPr>
        <w:snapToGrid w:val="0"/>
        <w:spacing w:beforeLines="50" w:before="180" w:afterLines="50" w:after="180" w:line="400" w:lineRule="exact"/>
        <w:ind w:leftChars="324" w:left="1624" w:hangingChars="302" w:hanging="846"/>
        <w:rPr>
          <w:rFonts w:ascii="標楷體" w:eastAsia="標楷體" w:hAnsi="標楷體"/>
          <w:sz w:val="28"/>
          <w:szCs w:val="28"/>
        </w:rPr>
      </w:pPr>
      <w:r w:rsidRPr="00D015F3">
        <w:rPr>
          <w:rFonts w:ascii="標楷體" w:eastAsia="標楷體" w:hAnsi="標楷體" w:hint="eastAsia"/>
          <w:sz w:val="28"/>
          <w:szCs w:val="28"/>
        </w:rPr>
        <w:t>（二）申請金額在新臺幣十萬元以上者，需檢具參與計畫人員之學經歷背景及佐證文件。</w:t>
      </w:r>
    </w:p>
    <w:p w:rsidR="003A2F1B" w:rsidRPr="00D015F3" w:rsidRDefault="003A2F1B" w:rsidP="003A2F1B">
      <w:pPr>
        <w:snapToGrid w:val="0"/>
        <w:spacing w:beforeLines="50" w:before="180" w:afterLines="50" w:after="180" w:line="400" w:lineRule="exact"/>
        <w:ind w:leftChars="338" w:left="1637" w:hangingChars="295" w:hanging="826"/>
        <w:rPr>
          <w:rFonts w:ascii="標楷體" w:eastAsia="標楷體" w:hAnsi="標楷體"/>
          <w:sz w:val="28"/>
          <w:szCs w:val="28"/>
        </w:rPr>
      </w:pPr>
      <w:r w:rsidRPr="00D015F3">
        <w:rPr>
          <w:rFonts w:ascii="標楷體" w:eastAsia="標楷體" w:hAnsi="標楷體" w:hint="eastAsia"/>
          <w:sz w:val="28"/>
          <w:szCs w:val="28"/>
        </w:rPr>
        <w:t>（三）以同一事由或活動向二個以上機關申請補（捐）助者，應據實列明全部經費內容，及向各機關申請補（捐）助項目與金額。</w:t>
      </w:r>
    </w:p>
    <w:p w:rsidR="003A2F1B" w:rsidRPr="00D015F3" w:rsidRDefault="003A2F1B" w:rsidP="003A2F1B">
      <w:pPr>
        <w:snapToGrid w:val="0"/>
        <w:spacing w:beforeLines="50" w:before="180" w:afterLines="50" w:after="180" w:line="400" w:lineRule="exact"/>
        <w:ind w:leftChars="-34" w:left="503" w:hangingChars="209" w:hanging="585"/>
        <w:jc w:val="both"/>
        <w:rPr>
          <w:rFonts w:ascii="標楷體" w:eastAsia="標楷體" w:hAnsi="標楷體"/>
          <w:sz w:val="28"/>
          <w:szCs w:val="28"/>
        </w:rPr>
      </w:pPr>
      <w:r w:rsidRPr="00D015F3">
        <w:rPr>
          <w:rFonts w:ascii="標楷體" w:eastAsia="標楷體" w:hAnsi="標楷體" w:hint="eastAsia"/>
          <w:sz w:val="28"/>
          <w:szCs w:val="28"/>
        </w:rPr>
        <w:t>十四、補（捐）助案件經費之估算編列，依下列原則辦理：</w:t>
      </w:r>
    </w:p>
    <w:p w:rsidR="003A2F1B" w:rsidRPr="00D015F3" w:rsidRDefault="003A2F1B" w:rsidP="003A2F1B">
      <w:pPr>
        <w:snapToGrid w:val="0"/>
        <w:spacing w:beforeLines="50" w:before="180" w:afterLines="50" w:after="180" w:line="400" w:lineRule="exact"/>
        <w:ind w:leftChars="297" w:left="1553" w:hangingChars="300" w:hanging="840"/>
        <w:rPr>
          <w:rFonts w:ascii="標楷體" w:eastAsia="標楷體" w:hAnsi="標楷體"/>
          <w:sz w:val="28"/>
          <w:szCs w:val="28"/>
        </w:rPr>
      </w:pPr>
      <w:r w:rsidRPr="00D015F3">
        <w:rPr>
          <w:rFonts w:ascii="標楷體" w:eastAsia="標楷體" w:hAnsi="標楷體" w:hint="eastAsia"/>
          <w:sz w:val="28"/>
          <w:szCs w:val="28"/>
        </w:rPr>
        <w:t>（一）人事費：機關或學校為申請者，依「衛生福利部及所屬機關研究計畫助理人員工作酬金支給基準表」估算編列；機關或學校以外之申請者，依各該接受補（捐）助單位薪資標準估算編列，接受補（捐）助單位未訂定薪資標準者，依前述基準表估算編列。</w:t>
      </w:r>
    </w:p>
    <w:p w:rsidR="003A2F1B" w:rsidRPr="00D015F3" w:rsidRDefault="003A2F1B" w:rsidP="003A2F1B">
      <w:pPr>
        <w:snapToGrid w:val="0"/>
        <w:spacing w:beforeLines="50" w:before="180" w:afterLines="50" w:after="180" w:line="400" w:lineRule="exact"/>
        <w:ind w:leftChars="298" w:left="1169" w:hangingChars="162" w:hanging="454"/>
        <w:rPr>
          <w:rFonts w:ascii="標楷體" w:eastAsia="標楷體" w:hAnsi="標楷體"/>
          <w:sz w:val="28"/>
          <w:szCs w:val="28"/>
        </w:rPr>
      </w:pPr>
      <w:r w:rsidRPr="00D015F3">
        <w:rPr>
          <w:rFonts w:ascii="標楷體" w:eastAsia="標楷體" w:hAnsi="標楷體" w:hint="eastAsia"/>
          <w:sz w:val="28"/>
          <w:szCs w:val="28"/>
        </w:rPr>
        <w:t>（二）行政管理費：僅適用於計畫型補（捐）助計畫。</w:t>
      </w:r>
    </w:p>
    <w:p w:rsidR="003A2F1B" w:rsidRPr="00D015F3" w:rsidRDefault="003A2F1B" w:rsidP="003A2F1B">
      <w:pPr>
        <w:snapToGrid w:val="0"/>
        <w:spacing w:beforeLines="50" w:before="180" w:afterLines="50" w:after="180" w:line="400" w:lineRule="exact"/>
        <w:ind w:leftChars="587" w:left="1409" w:firstLineChars="60" w:firstLine="168"/>
        <w:jc w:val="both"/>
        <w:rPr>
          <w:rFonts w:ascii="標楷體" w:eastAsia="標楷體" w:hAnsi="標楷體"/>
          <w:sz w:val="28"/>
          <w:szCs w:val="28"/>
        </w:rPr>
      </w:pPr>
      <w:r w:rsidRPr="00D015F3">
        <w:rPr>
          <w:rFonts w:ascii="標楷體" w:eastAsia="標楷體" w:hAnsi="標楷體" w:hint="eastAsia"/>
          <w:sz w:val="28"/>
          <w:szCs w:val="28"/>
        </w:rPr>
        <w:t>1.最高依計畫金額總和百分之十計列。</w:t>
      </w:r>
    </w:p>
    <w:p w:rsidR="003A2F1B" w:rsidRPr="00D015F3" w:rsidRDefault="003A2F1B" w:rsidP="003A2F1B">
      <w:pPr>
        <w:snapToGrid w:val="0"/>
        <w:spacing w:beforeLines="50" w:before="180" w:afterLines="50" w:after="180" w:line="400" w:lineRule="exact"/>
        <w:ind w:leftChars="645" w:left="1817" w:hangingChars="96" w:hanging="269"/>
        <w:jc w:val="both"/>
        <w:rPr>
          <w:rFonts w:ascii="標楷體" w:eastAsia="標楷體" w:hAnsi="標楷體"/>
          <w:sz w:val="28"/>
          <w:szCs w:val="28"/>
        </w:rPr>
      </w:pPr>
      <w:r w:rsidRPr="00D015F3">
        <w:rPr>
          <w:rFonts w:ascii="標楷體" w:eastAsia="標楷體" w:hAnsi="標楷體" w:hint="eastAsia"/>
          <w:sz w:val="28"/>
          <w:szCs w:val="28"/>
        </w:rPr>
        <w:t>2.簽約學校或學術團體之規定超過此標準者，得檢附相關資料，由補（捐）助機構核定後編列。</w:t>
      </w:r>
    </w:p>
    <w:p w:rsidR="003A2F1B" w:rsidRPr="00D015F3" w:rsidRDefault="003A2F1B" w:rsidP="003A2F1B">
      <w:pPr>
        <w:snapToGrid w:val="0"/>
        <w:spacing w:beforeLines="50" w:before="180" w:afterLines="50" w:after="180" w:line="400" w:lineRule="exact"/>
        <w:ind w:leftChars="285" w:left="1510" w:hangingChars="295" w:hanging="826"/>
        <w:rPr>
          <w:rFonts w:ascii="標楷體" w:eastAsia="標楷體" w:hAnsi="標楷體"/>
          <w:sz w:val="28"/>
          <w:szCs w:val="28"/>
        </w:rPr>
      </w:pPr>
      <w:r w:rsidRPr="00D015F3">
        <w:rPr>
          <w:rFonts w:ascii="標楷體" w:eastAsia="標楷體" w:hAnsi="標楷體" w:hint="eastAsia"/>
          <w:sz w:val="28"/>
          <w:szCs w:val="28"/>
        </w:rPr>
        <w:t>（三）業務費：參照「衛生福利部補（捐）助科技發展計畫經費編列基準及使用範圍」估算編列。</w:t>
      </w:r>
    </w:p>
    <w:p w:rsidR="003A2F1B" w:rsidRPr="00D015F3" w:rsidRDefault="003A2F1B" w:rsidP="003A2F1B">
      <w:pPr>
        <w:snapToGrid w:val="0"/>
        <w:spacing w:beforeLines="50" w:before="180" w:afterLines="50" w:after="180" w:line="400" w:lineRule="exact"/>
        <w:ind w:leftChars="337" w:left="812" w:hangingChars="1" w:hanging="3"/>
        <w:jc w:val="both"/>
        <w:rPr>
          <w:rFonts w:ascii="標楷體" w:eastAsia="標楷體" w:hAnsi="標楷體"/>
          <w:caps/>
          <w:sz w:val="28"/>
          <w:szCs w:val="28"/>
        </w:rPr>
      </w:pPr>
      <w:r w:rsidRPr="00D015F3">
        <w:rPr>
          <w:rFonts w:ascii="標楷體" w:eastAsia="標楷體" w:hAnsi="標楷體" w:hint="eastAsia"/>
          <w:caps/>
          <w:sz w:val="28"/>
          <w:szCs w:val="28"/>
        </w:rPr>
        <w:t>除前項各款規定外，補（捐）助案件不得編列國外旅費、房屋及建築、交通及運輸設備之費用。但有特殊需求，需提報審議小組審查通過後始得辦理。</w:t>
      </w:r>
    </w:p>
    <w:p w:rsidR="003A2F1B" w:rsidRPr="00D015F3" w:rsidRDefault="003A2F1B" w:rsidP="003A2F1B">
      <w:pPr>
        <w:snapToGrid w:val="0"/>
        <w:spacing w:beforeLines="50" w:before="180" w:afterLines="50" w:after="180" w:line="400" w:lineRule="exact"/>
        <w:ind w:leftChars="-16" w:left="782" w:hangingChars="293" w:hanging="820"/>
        <w:jc w:val="both"/>
        <w:rPr>
          <w:rFonts w:ascii="標楷體" w:eastAsia="標楷體" w:hAnsi="標楷體"/>
          <w:sz w:val="28"/>
          <w:szCs w:val="28"/>
        </w:rPr>
      </w:pPr>
      <w:r w:rsidRPr="00D015F3">
        <w:rPr>
          <w:rFonts w:ascii="標楷體" w:eastAsia="標楷體" w:hAnsi="標楷體" w:hint="eastAsia"/>
          <w:caps/>
          <w:sz w:val="28"/>
          <w:szCs w:val="28"/>
        </w:rPr>
        <w:t>十五、</w:t>
      </w:r>
      <w:r w:rsidRPr="00D015F3">
        <w:rPr>
          <w:rFonts w:ascii="標楷體" w:eastAsia="標楷體" w:hAnsi="標楷體" w:hint="eastAsia"/>
          <w:sz w:val="28"/>
          <w:szCs w:val="28"/>
        </w:rPr>
        <w:t>補（捐）助案件之審查，應先排除性質屬委辦事項者，再依下列規定辦理：</w:t>
      </w:r>
    </w:p>
    <w:p w:rsidR="003A2F1B" w:rsidRPr="00D015F3" w:rsidRDefault="003A2F1B" w:rsidP="003A2F1B">
      <w:pPr>
        <w:snapToGrid w:val="0"/>
        <w:spacing w:beforeLines="50" w:before="180" w:afterLines="50" w:after="180" w:line="400" w:lineRule="exact"/>
        <w:ind w:leftChars="287" w:left="1509" w:hangingChars="293" w:hanging="820"/>
        <w:rPr>
          <w:rFonts w:ascii="標楷體" w:eastAsia="標楷體" w:hAnsi="標楷體"/>
          <w:sz w:val="28"/>
          <w:szCs w:val="28"/>
        </w:rPr>
      </w:pPr>
      <w:r w:rsidRPr="00D015F3">
        <w:rPr>
          <w:rFonts w:ascii="標楷體" w:eastAsia="標楷體" w:hAnsi="標楷體" w:hint="eastAsia"/>
          <w:sz w:val="28"/>
          <w:szCs w:val="28"/>
        </w:rPr>
        <w:t>（一）擬補助之金額在新臺幣五十萬元以下者，由補（捐）助案件主辦機關依權責自行審查。</w:t>
      </w:r>
    </w:p>
    <w:p w:rsidR="003A2F1B" w:rsidRPr="00D015F3" w:rsidRDefault="003A2F1B" w:rsidP="003A2F1B">
      <w:pPr>
        <w:snapToGrid w:val="0"/>
        <w:spacing w:beforeLines="50" w:before="180" w:afterLines="50" w:after="180" w:line="400" w:lineRule="exact"/>
        <w:ind w:leftChars="286" w:left="1456" w:hangingChars="275" w:hanging="770"/>
        <w:rPr>
          <w:rFonts w:ascii="標楷體" w:eastAsia="標楷體" w:hAnsi="標楷體"/>
          <w:sz w:val="28"/>
          <w:szCs w:val="28"/>
        </w:rPr>
      </w:pPr>
      <w:r w:rsidRPr="00D015F3">
        <w:rPr>
          <w:rFonts w:ascii="標楷體" w:eastAsia="標楷體" w:hAnsi="標楷體" w:hint="eastAsia"/>
          <w:sz w:val="28"/>
          <w:szCs w:val="28"/>
        </w:rPr>
        <w:t>（二）擬補助之金額超過新臺幣五十萬元，在三百萬元以下者，由主辦機關邀相關領域學者專家及相關單位代表，以書面或會議方式審查；全部審查委員至少三人，其中外聘學者專家至少一人。</w:t>
      </w:r>
    </w:p>
    <w:p w:rsidR="003A2F1B" w:rsidRPr="00D015F3" w:rsidRDefault="003A2F1B" w:rsidP="003A2F1B">
      <w:pPr>
        <w:snapToGrid w:val="0"/>
        <w:spacing w:beforeLines="50" w:before="180" w:afterLines="50" w:after="180" w:line="400" w:lineRule="exact"/>
        <w:ind w:leftChars="285" w:left="1440" w:hangingChars="270" w:hanging="756"/>
        <w:rPr>
          <w:rFonts w:ascii="標楷體" w:eastAsia="標楷體" w:hAnsi="標楷體"/>
          <w:sz w:val="28"/>
          <w:szCs w:val="28"/>
        </w:rPr>
      </w:pPr>
      <w:r w:rsidRPr="00D015F3">
        <w:rPr>
          <w:rFonts w:ascii="標楷體" w:eastAsia="標楷體" w:hAnsi="標楷體" w:hint="eastAsia"/>
          <w:sz w:val="28"/>
          <w:szCs w:val="28"/>
        </w:rPr>
        <w:t>（三）擬補助之金額超過新臺幣三百萬元者，由主辦機關邀相關領域學者專家及相關單位代表，以書面或會議方式審查；全部審查委員至少五人，其中外聘學者專家至少二人。</w:t>
      </w:r>
    </w:p>
    <w:p w:rsidR="003A2F1B" w:rsidRPr="00D015F3" w:rsidRDefault="003A2F1B" w:rsidP="003A2F1B">
      <w:pPr>
        <w:snapToGrid w:val="0"/>
        <w:spacing w:beforeLines="50" w:before="180" w:afterLines="50" w:after="180" w:line="400" w:lineRule="exact"/>
        <w:ind w:leftChars="369" w:left="908" w:hangingChars="8" w:hanging="22"/>
        <w:jc w:val="both"/>
        <w:rPr>
          <w:rFonts w:ascii="標楷體" w:eastAsia="標楷體" w:hAnsi="標楷體"/>
          <w:sz w:val="28"/>
          <w:szCs w:val="28"/>
        </w:rPr>
      </w:pPr>
      <w:r w:rsidRPr="00D015F3">
        <w:rPr>
          <w:rFonts w:ascii="標楷體" w:eastAsia="標楷體" w:hAnsi="標楷體" w:hint="eastAsia"/>
          <w:sz w:val="28"/>
          <w:szCs w:val="28"/>
        </w:rPr>
        <w:t>配合本部政策之特殊性或緊急性案件，得由主辦機關依權責自行審查後，專案簽報辦理之。</w:t>
      </w:r>
    </w:p>
    <w:p w:rsidR="003A2F1B" w:rsidRPr="00D015F3" w:rsidRDefault="003A2F1B" w:rsidP="003A2F1B">
      <w:pPr>
        <w:snapToGrid w:val="0"/>
        <w:spacing w:beforeLines="50" w:before="180" w:afterLines="50" w:after="180" w:line="400" w:lineRule="exact"/>
        <w:ind w:leftChars="-16" w:left="799" w:hangingChars="299" w:hanging="837"/>
        <w:rPr>
          <w:rFonts w:ascii="標楷體" w:eastAsia="標楷體" w:hAnsi="標楷體"/>
          <w:sz w:val="28"/>
          <w:szCs w:val="28"/>
        </w:rPr>
      </w:pPr>
      <w:r w:rsidRPr="00D015F3">
        <w:rPr>
          <w:rFonts w:ascii="標楷體" w:eastAsia="標楷體" w:hAnsi="標楷體" w:hint="eastAsia"/>
          <w:caps/>
          <w:sz w:val="28"/>
          <w:szCs w:val="28"/>
        </w:rPr>
        <w:t>十六、</w:t>
      </w:r>
      <w:r w:rsidRPr="00D015F3">
        <w:rPr>
          <w:rFonts w:ascii="標楷體" w:eastAsia="標楷體" w:hAnsi="標楷體" w:hint="eastAsia"/>
          <w:sz w:val="28"/>
          <w:szCs w:val="28"/>
        </w:rPr>
        <w:t>為辦理補（捐）助計畫之審查，其需由審查委員審查之案件，主辦機關應訂定審查表，於審查進行前之相當時間，倂計畫書送達審查委員。審查表應含審查項目、配分、審查意見及評分結果等內容。</w:t>
      </w:r>
    </w:p>
    <w:p w:rsidR="003A2F1B" w:rsidRPr="00D015F3" w:rsidRDefault="003A2F1B" w:rsidP="003A2F1B">
      <w:pPr>
        <w:snapToGrid w:val="0"/>
        <w:spacing w:beforeLines="50" w:before="180" w:afterLines="50" w:after="180" w:line="400" w:lineRule="exact"/>
        <w:ind w:leftChars="337" w:left="826" w:hangingChars="6" w:hanging="17"/>
        <w:jc w:val="both"/>
        <w:rPr>
          <w:rFonts w:ascii="標楷體" w:eastAsia="標楷體" w:hAnsi="標楷體"/>
          <w:caps/>
          <w:sz w:val="28"/>
          <w:szCs w:val="28"/>
        </w:rPr>
      </w:pPr>
      <w:r w:rsidRPr="00D015F3">
        <w:rPr>
          <w:rFonts w:ascii="標楷體" w:eastAsia="標楷體" w:hAnsi="標楷體" w:hint="eastAsia"/>
          <w:caps/>
          <w:sz w:val="28"/>
          <w:szCs w:val="28"/>
        </w:rPr>
        <w:t>前項評分，以一百分為滿分，平均未達七十五分者，不得予以補（捐）助。</w:t>
      </w:r>
    </w:p>
    <w:p w:rsidR="003A2F1B" w:rsidRPr="00D015F3" w:rsidRDefault="003A2F1B" w:rsidP="003A2F1B">
      <w:pPr>
        <w:snapToGrid w:val="0"/>
        <w:spacing w:beforeLines="50" w:before="180" w:afterLines="50" w:after="180" w:line="400" w:lineRule="exact"/>
        <w:ind w:leftChars="344" w:left="826"/>
        <w:jc w:val="both"/>
        <w:rPr>
          <w:rFonts w:ascii="標楷體" w:eastAsia="標楷體" w:hAnsi="標楷體"/>
          <w:caps/>
          <w:sz w:val="28"/>
          <w:szCs w:val="28"/>
        </w:rPr>
      </w:pPr>
      <w:r w:rsidRPr="00D015F3">
        <w:rPr>
          <w:rFonts w:ascii="標楷體" w:eastAsia="標楷體" w:hAnsi="標楷體" w:hint="eastAsia"/>
          <w:caps/>
          <w:sz w:val="28"/>
          <w:szCs w:val="28"/>
        </w:rPr>
        <w:t>補（捐）助計畫之審查如以會議方式進行，應有委員總額二分之一以上出席，其決議應經出席委員過半數之同意行之；出席委員中之外聘專家、學者人數不得少於一人。</w:t>
      </w:r>
    </w:p>
    <w:p w:rsidR="003A2F1B" w:rsidRPr="00D015F3" w:rsidRDefault="003A2F1B" w:rsidP="003A2F1B">
      <w:pPr>
        <w:snapToGrid w:val="0"/>
        <w:spacing w:beforeLines="50" w:before="180" w:afterLines="50" w:after="180" w:line="400" w:lineRule="exact"/>
        <w:ind w:leftChars="-5" w:left="814" w:hangingChars="295" w:hanging="826"/>
        <w:jc w:val="both"/>
        <w:rPr>
          <w:rFonts w:ascii="標楷體" w:eastAsia="標楷體" w:hAnsi="標楷體"/>
          <w:sz w:val="28"/>
          <w:szCs w:val="28"/>
        </w:rPr>
      </w:pPr>
      <w:r w:rsidRPr="00D015F3">
        <w:rPr>
          <w:rFonts w:ascii="標楷體" w:eastAsia="標楷體" w:hAnsi="標楷體" w:hint="eastAsia"/>
          <w:sz w:val="28"/>
          <w:szCs w:val="28"/>
        </w:rPr>
        <w:t>十七</w:t>
      </w:r>
      <w:r w:rsidRPr="00D015F3">
        <w:rPr>
          <w:rFonts w:ascii="標楷體" w:eastAsia="標楷體" w:hAnsi="標楷體"/>
          <w:sz w:val="28"/>
          <w:szCs w:val="28"/>
        </w:rPr>
        <w:t>、</w:t>
      </w:r>
      <w:r w:rsidRPr="00D015F3">
        <w:rPr>
          <w:rFonts w:ascii="標楷體" w:eastAsia="標楷體" w:hAnsi="標楷體" w:hint="eastAsia"/>
          <w:sz w:val="28"/>
          <w:szCs w:val="28"/>
        </w:rPr>
        <w:t>主辦機關對於補（捐）助案件之審查，應比照政府採購法關於利益迴避之規定。</w:t>
      </w:r>
    </w:p>
    <w:p w:rsidR="003A2F1B" w:rsidRPr="00D015F3" w:rsidRDefault="003A2F1B" w:rsidP="003A2F1B">
      <w:pPr>
        <w:snapToGrid w:val="0"/>
        <w:spacing w:beforeLines="50" w:before="180" w:afterLines="50" w:after="180" w:line="400" w:lineRule="exact"/>
        <w:ind w:leftChars="-5" w:left="811" w:hangingChars="294" w:hanging="823"/>
        <w:jc w:val="both"/>
        <w:rPr>
          <w:rFonts w:ascii="標楷體" w:eastAsia="標楷體" w:hAnsi="標楷體"/>
          <w:caps/>
          <w:sz w:val="28"/>
          <w:szCs w:val="28"/>
        </w:rPr>
      </w:pPr>
      <w:r w:rsidRPr="00D015F3">
        <w:rPr>
          <w:rFonts w:ascii="標楷體" w:eastAsia="標楷體" w:hAnsi="標楷體" w:hint="eastAsia"/>
          <w:caps/>
          <w:sz w:val="28"/>
          <w:szCs w:val="28"/>
        </w:rPr>
        <w:t>十八</w:t>
      </w:r>
      <w:r w:rsidRPr="00D015F3">
        <w:rPr>
          <w:rFonts w:ascii="標楷體" w:eastAsia="標楷體" w:hAnsi="標楷體"/>
          <w:caps/>
          <w:sz w:val="28"/>
          <w:szCs w:val="28"/>
        </w:rPr>
        <w:t>、</w:t>
      </w:r>
      <w:r w:rsidRPr="00D015F3">
        <w:rPr>
          <w:rFonts w:ascii="標楷體" w:eastAsia="標楷體" w:hAnsi="標楷體" w:hint="eastAsia"/>
          <w:caps/>
          <w:sz w:val="28"/>
          <w:szCs w:val="28"/>
        </w:rPr>
        <w:t>補（捐）助案件依第十五點之審查結果，由主辦機關簽報機關首長核定；金額超過新臺幣五十萬元之案件，於簽報過程應知會政風室。</w:t>
      </w:r>
    </w:p>
    <w:p w:rsidR="003A2F1B" w:rsidRPr="00D015F3" w:rsidRDefault="003A2F1B" w:rsidP="003A2F1B">
      <w:pPr>
        <w:snapToGrid w:val="0"/>
        <w:spacing w:beforeLines="50" w:before="180" w:afterLines="50" w:after="180" w:line="400" w:lineRule="exact"/>
        <w:ind w:leftChars="-5" w:left="811" w:hangingChars="294" w:hanging="823"/>
        <w:jc w:val="both"/>
        <w:rPr>
          <w:rFonts w:ascii="標楷體" w:eastAsia="標楷體" w:hAnsi="標楷體"/>
          <w:caps/>
          <w:sz w:val="28"/>
          <w:szCs w:val="28"/>
        </w:rPr>
      </w:pPr>
      <w:r w:rsidRPr="00D015F3">
        <w:rPr>
          <w:rFonts w:ascii="標楷體" w:eastAsia="標楷體" w:hAnsi="標楷體" w:hint="eastAsia"/>
          <w:caps/>
          <w:sz w:val="28"/>
          <w:szCs w:val="28"/>
        </w:rPr>
        <w:t>十九、經核定補（捐）助之案件，由主辦機關與接受補（捐）助者簽訂契約，並依計畫實際執行進度撥款。但性質特殊經簽奉核准者，不在此限。</w:t>
      </w:r>
    </w:p>
    <w:p w:rsidR="003A2F1B" w:rsidRPr="00D015F3" w:rsidRDefault="003A2F1B" w:rsidP="003A2F1B">
      <w:pPr>
        <w:snapToGrid w:val="0"/>
        <w:spacing w:beforeLines="50" w:before="180" w:afterLines="50" w:after="180" w:line="400" w:lineRule="exact"/>
        <w:ind w:leftChars="-17" w:left="488" w:hangingChars="189" w:hanging="529"/>
        <w:rPr>
          <w:rFonts w:ascii="標楷體" w:eastAsia="標楷體" w:hAnsi="標楷體"/>
          <w:caps/>
          <w:sz w:val="28"/>
          <w:szCs w:val="28"/>
        </w:rPr>
      </w:pPr>
      <w:r w:rsidRPr="00D015F3">
        <w:rPr>
          <w:rFonts w:ascii="標楷體" w:eastAsia="標楷體" w:hAnsi="標楷體" w:hint="eastAsia"/>
          <w:caps/>
          <w:sz w:val="28"/>
          <w:szCs w:val="28"/>
        </w:rPr>
        <w:t>二十、主辦機關應於契約書或公文書中，約定下列事項：</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（一）接受補（捐）助者應依審查後修正之計畫書內容確實執行，執行期間不得拒絕主辦機關派員查核。</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（二）同一案件向二個以上機關提出申請補（捐）助，應列明全部經費內容，及向各機關申請補（捐）助之項目及金額。如有隱匿不實或造假情事，應撤銷該補（捐）助案件，並收回已撥付款項。</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三）接受補（捐）助者應依原定用途支用補（捐）助款。如發現成效不佳、未依原訂用途支用或虛報、浮報等情事，主辦機關應收回該部分之補（捐）助經費，並得依情節輕重對於接受補（捐）助者，停止補（捐）助一年至五年。</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（四）接受補（捐）助者應於計畫約定之期限內，提出期末成果報告。</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（五）執行成果審核及付款方式。</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（六）接受補（捐）助者辦理採購，其補（捐）助金額占採購金額半數以上，且補（捐）助金額在新臺幣一百萬元以上者，應依政府採購法相關規定辦理，並接受主辦機關派員監督。</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（七）接受補（捐）助者辦理經費結報方式、結餘款處理方式及補(捐)助經費產生之利息或其他衍生收入處理方式，應依衛生福利部國民健康署補（捐）助款項會計處理作業要點規定辦理。</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（八）適當選定績效衡量指標，作為辦理補（捐）助案件成果考核及效益評估之參據。</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九）留存受補（捐）助單位之原始憑證，應依會計法規定妥善保存與銷毀，已屆保存年限之銷毀，應函報主辦機關轉請審計機關同意。如遇有提前銷毀，或有毀損、滅失等情事時，應敘明原因及處理情形，函報主辦機關轉請審計機關同意。如經發現未確實辦理者，得依情節輕重對該補（捐）助案件或接受補（捐）助者停止補（捐）助一年至五年。</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（十）接受補（捐）助者申請支付款項時，應本誠信原則對所提出支出憑證之支付事實及真實性負責，如有不實，應負相關責任。</w:t>
      </w:r>
    </w:p>
    <w:p w:rsidR="003A2F1B" w:rsidRPr="00D015F3" w:rsidRDefault="003A2F1B" w:rsidP="003A2F1B">
      <w:pPr>
        <w:pStyle w:val="1ffd"/>
        <w:tabs>
          <w:tab w:val="num" w:pos="-653"/>
        </w:tabs>
        <w:snapToGrid w:val="0"/>
        <w:spacing w:line="440" w:lineRule="exact"/>
        <w:ind w:leftChars="296" w:left="1841" w:hangingChars="404" w:hanging="1131"/>
        <w:jc w:val="both"/>
        <w:rPr>
          <w:rFonts w:ascii="標楷體" w:eastAsia="標楷體" w:hAnsi="標楷體"/>
          <w:sz w:val="28"/>
          <w:szCs w:val="28"/>
        </w:rPr>
      </w:pPr>
      <w:r w:rsidRPr="00D015F3">
        <w:rPr>
          <w:rFonts w:ascii="標楷體" w:eastAsia="標楷體" w:hAnsi="標楷體" w:hint="eastAsia"/>
          <w:sz w:val="28"/>
          <w:szCs w:val="28"/>
        </w:rPr>
        <w:t>（十一）接受補（捐）助者，應於獲補助之各項服務、措施或活動所製作之單張、文宣品、媒體傳播、活動舞台背景、出國報告、研究成果報告、訪問報告等補</w:t>
      </w:r>
      <w:r w:rsidRPr="00D015F3">
        <w:rPr>
          <w:rFonts w:ascii="標楷體" w:eastAsia="標楷體" w:hAnsi="標楷體"/>
          <w:sz w:val="28"/>
          <w:szCs w:val="28"/>
        </w:rPr>
        <w:t>(</w:t>
      </w:r>
      <w:r w:rsidRPr="00D015F3">
        <w:rPr>
          <w:rFonts w:ascii="標楷體" w:eastAsia="標楷體" w:hAnsi="標楷體" w:hint="eastAsia"/>
          <w:sz w:val="28"/>
          <w:szCs w:val="28"/>
        </w:rPr>
        <w:t>捐</w:t>
      </w:r>
      <w:r w:rsidRPr="00D015F3">
        <w:rPr>
          <w:rFonts w:ascii="標楷體" w:eastAsia="標楷體" w:hAnsi="標楷體"/>
          <w:sz w:val="28"/>
          <w:szCs w:val="28"/>
        </w:rPr>
        <w:t>)</w:t>
      </w:r>
      <w:r w:rsidRPr="00D015F3">
        <w:rPr>
          <w:rFonts w:ascii="標楷體" w:eastAsia="標楷體" w:hAnsi="標楷體" w:hint="eastAsia"/>
          <w:sz w:val="28"/>
          <w:szCs w:val="28"/>
        </w:rPr>
        <w:t>助項目或範圍明顯適當位置，註明主辦機關名稱及「菸品健康福利捐補助」等經費來源字樣。倘辦理政策宣導，應確實依政府機關政策文宣規劃執行注意事項及預算法第六十二條之一規定，明確標示</w:t>
      </w:r>
      <w:r w:rsidRPr="00D015F3">
        <w:rPr>
          <w:rFonts w:ascii="新細明體" w:hAnsi="新細明體" w:hint="eastAsia"/>
          <w:sz w:val="28"/>
          <w:szCs w:val="28"/>
        </w:rPr>
        <w:t>「</w:t>
      </w:r>
      <w:r w:rsidRPr="00D015F3">
        <w:rPr>
          <w:rFonts w:ascii="標楷體" w:eastAsia="標楷體" w:hAnsi="標楷體" w:hint="eastAsia"/>
          <w:sz w:val="28"/>
          <w:szCs w:val="28"/>
        </w:rPr>
        <w:t>廣告</w:t>
      </w:r>
      <w:r w:rsidRPr="00D015F3">
        <w:rPr>
          <w:rFonts w:ascii="新細明體" w:hAnsi="新細明體" w:hint="eastAsia"/>
          <w:sz w:val="28"/>
          <w:szCs w:val="28"/>
        </w:rPr>
        <w:t>」</w:t>
      </w:r>
      <w:r w:rsidRPr="00D015F3">
        <w:rPr>
          <w:rFonts w:ascii="標楷體" w:eastAsia="標楷體" w:hAnsi="標楷體" w:hint="eastAsia"/>
          <w:sz w:val="28"/>
          <w:szCs w:val="28"/>
        </w:rPr>
        <w:t>二字。</w:t>
      </w:r>
    </w:p>
    <w:p w:rsidR="003A2F1B" w:rsidRPr="00D015F3" w:rsidRDefault="003A2F1B" w:rsidP="003A2F1B">
      <w:pPr>
        <w:snapToGrid w:val="0"/>
        <w:spacing w:beforeLines="50" w:before="180" w:afterLines="50" w:after="180" w:line="400" w:lineRule="exact"/>
        <w:ind w:leftChars="-5" w:left="1119" w:hangingChars="404" w:hanging="1131"/>
        <w:jc w:val="both"/>
        <w:rPr>
          <w:rFonts w:ascii="標楷體" w:eastAsia="標楷體" w:hAnsi="標楷體"/>
          <w:sz w:val="28"/>
          <w:szCs w:val="28"/>
        </w:rPr>
      </w:pPr>
      <w:r w:rsidRPr="00D015F3">
        <w:rPr>
          <w:rFonts w:ascii="標楷體" w:eastAsia="標楷體" w:hAnsi="標楷體" w:hint="eastAsia"/>
          <w:sz w:val="28"/>
          <w:szCs w:val="28"/>
        </w:rPr>
        <w:t>二十一、補（捐）助案件之督導考核，</w:t>
      </w:r>
      <w:r w:rsidRPr="00D015F3">
        <w:rPr>
          <w:rFonts w:ascii="標楷體" w:eastAsia="標楷體" w:hAnsi="標楷體"/>
          <w:sz w:val="28"/>
          <w:szCs w:val="28"/>
        </w:rPr>
        <w:t>應</w:t>
      </w:r>
      <w:r w:rsidRPr="00D015F3">
        <w:rPr>
          <w:rFonts w:ascii="標楷體" w:eastAsia="標楷體" w:hAnsi="標楷體" w:hint="eastAsia"/>
          <w:sz w:val="28"/>
          <w:szCs w:val="28"/>
        </w:rPr>
        <w:t>依下列規定辦理：</w:t>
      </w:r>
    </w:p>
    <w:p w:rsidR="003A2F1B" w:rsidRPr="00D015F3" w:rsidRDefault="003A2F1B" w:rsidP="003A2F1B">
      <w:pPr>
        <w:snapToGrid w:val="0"/>
        <w:spacing w:beforeLines="50" w:before="180" w:afterLines="50" w:after="180" w:line="400" w:lineRule="exact"/>
        <w:ind w:leftChars="430" w:left="1858" w:hangingChars="295" w:hanging="826"/>
        <w:rPr>
          <w:rFonts w:ascii="標楷體" w:eastAsia="標楷體" w:hAnsi="標楷體"/>
          <w:sz w:val="28"/>
          <w:szCs w:val="28"/>
        </w:rPr>
      </w:pPr>
      <w:r w:rsidRPr="00D015F3">
        <w:rPr>
          <w:rFonts w:ascii="標楷體" w:eastAsia="標楷體" w:hAnsi="標楷體" w:hint="eastAsia"/>
          <w:sz w:val="28"/>
          <w:szCs w:val="28"/>
        </w:rPr>
        <w:t>（一）主辦機關應依契約訂定事項，切實審核工作進度及經費支用明細，必要時，應會同主計室進行經費支用明細之查證及補（捐）助工作績效之評估。</w:t>
      </w:r>
    </w:p>
    <w:p w:rsidR="003A2F1B" w:rsidRPr="00D015F3" w:rsidRDefault="003A2F1B" w:rsidP="003A2F1B">
      <w:pPr>
        <w:snapToGrid w:val="0"/>
        <w:spacing w:beforeLines="50" w:before="180" w:afterLines="50" w:after="180" w:line="400" w:lineRule="exact"/>
        <w:ind w:leftChars="425" w:left="1860" w:hangingChars="300" w:hanging="840"/>
        <w:rPr>
          <w:rFonts w:ascii="標楷體" w:eastAsia="標楷體" w:hAnsi="標楷體"/>
          <w:sz w:val="28"/>
          <w:szCs w:val="28"/>
        </w:rPr>
      </w:pPr>
      <w:r w:rsidRPr="00D015F3">
        <w:rPr>
          <w:rFonts w:ascii="標楷體" w:eastAsia="標楷體" w:hAnsi="標楷體" w:hint="eastAsia"/>
          <w:sz w:val="28"/>
          <w:szCs w:val="28"/>
        </w:rPr>
        <w:t>（二）經審核發現接受補（捐）助者有違反契約約定事項之情形時，應即依契約之相關約定處理，並予列入紀錄。</w:t>
      </w:r>
    </w:p>
    <w:p w:rsidR="003A2F1B" w:rsidRPr="00D015F3" w:rsidRDefault="003A2F1B" w:rsidP="003A2F1B">
      <w:pPr>
        <w:snapToGrid w:val="0"/>
        <w:spacing w:beforeLines="50" w:before="180" w:afterLines="50" w:after="180" w:line="400" w:lineRule="exact"/>
        <w:ind w:leftChars="425" w:left="1860" w:hangingChars="300" w:hanging="840"/>
        <w:rPr>
          <w:rFonts w:ascii="標楷體" w:eastAsia="標楷體" w:hAnsi="標楷體"/>
          <w:sz w:val="28"/>
          <w:szCs w:val="28"/>
        </w:rPr>
      </w:pPr>
      <w:r w:rsidRPr="00D015F3">
        <w:rPr>
          <w:rFonts w:ascii="標楷體" w:eastAsia="標楷體" w:hAnsi="標楷體" w:hint="eastAsia"/>
          <w:sz w:val="28"/>
          <w:szCs w:val="28"/>
        </w:rPr>
        <w:t>（三）對於同一單位連續三年以上補助辦理同一類型業務者，主辦機關應將其列為執行成效及經費使用查核重點。</w:t>
      </w:r>
    </w:p>
    <w:p w:rsidR="003A2F1B" w:rsidRPr="00D015F3" w:rsidRDefault="003A2F1B" w:rsidP="003A2F1B">
      <w:pPr>
        <w:snapToGrid w:val="0"/>
        <w:spacing w:beforeLines="50" w:before="180" w:afterLines="50" w:after="180" w:line="400" w:lineRule="exact"/>
        <w:ind w:leftChars="-5" w:left="1119" w:hangingChars="404" w:hanging="1131"/>
        <w:jc w:val="both"/>
        <w:rPr>
          <w:rFonts w:eastAsia="標楷體" w:hAnsi="標楷體"/>
          <w:kern w:val="0"/>
          <w:sz w:val="28"/>
          <w:szCs w:val="28"/>
          <w:lang w:bidi="hi-IN"/>
        </w:rPr>
      </w:pPr>
      <w:r w:rsidRPr="00D015F3">
        <w:rPr>
          <w:rFonts w:ascii="標楷體" w:eastAsia="標楷體" w:hAnsi="標楷體" w:hint="eastAsia"/>
          <w:sz w:val="28"/>
          <w:szCs w:val="28"/>
        </w:rPr>
        <w:t>二十二、</w:t>
      </w:r>
      <w:r w:rsidRPr="00D015F3">
        <w:rPr>
          <w:rFonts w:eastAsia="標楷體" w:hAnsi="標楷體" w:hint="eastAsia"/>
          <w:kern w:val="0"/>
          <w:sz w:val="28"/>
          <w:szCs w:val="28"/>
          <w:lang w:bidi="hi-IN"/>
        </w:rPr>
        <w:t>主辦機關對於接受補（捐）助者，應強化內部控制機制，並依下列規定辦理：</w:t>
      </w:r>
    </w:p>
    <w:p w:rsidR="003A2F1B" w:rsidRPr="00D015F3" w:rsidRDefault="003A2F1B" w:rsidP="003A2F1B">
      <w:pPr>
        <w:snapToGrid w:val="0"/>
        <w:spacing w:beforeLines="50" w:before="180" w:afterLines="50" w:after="180" w:line="400" w:lineRule="exact"/>
        <w:ind w:leftChars="425" w:left="1860" w:hangingChars="300" w:hanging="840"/>
        <w:rPr>
          <w:rFonts w:eastAsia="標楷體"/>
          <w:sz w:val="28"/>
          <w:szCs w:val="28"/>
        </w:rPr>
      </w:pPr>
      <w:r w:rsidRPr="00D015F3">
        <w:rPr>
          <w:rFonts w:eastAsia="標楷體"/>
          <w:sz w:val="28"/>
          <w:szCs w:val="28"/>
        </w:rPr>
        <w:t>（一）運用政府科技發展計畫預算辦理科技研究計畫之補（捐）助資訊，應登載於政府研究資訊系統（</w:t>
      </w:r>
      <w:r w:rsidRPr="00D015F3">
        <w:rPr>
          <w:rFonts w:eastAsia="標楷體"/>
          <w:sz w:val="28"/>
          <w:szCs w:val="28"/>
        </w:rPr>
        <w:t>GRB</w:t>
      </w:r>
      <w:r w:rsidRPr="00D015F3">
        <w:rPr>
          <w:rFonts w:eastAsia="標楷體"/>
          <w:sz w:val="28"/>
          <w:szCs w:val="28"/>
        </w:rPr>
        <w:t>），並透過該系統查詢計畫內容有無重複等情形，作為辦理核定作業之參據。</w:t>
      </w:r>
    </w:p>
    <w:p w:rsidR="003A2F1B" w:rsidRPr="00D015F3" w:rsidRDefault="003A2F1B" w:rsidP="003A2F1B">
      <w:pPr>
        <w:snapToGrid w:val="0"/>
        <w:spacing w:beforeLines="50" w:before="180" w:afterLines="50" w:after="180" w:line="400" w:lineRule="exact"/>
        <w:ind w:leftChars="425" w:left="1860" w:hangingChars="300" w:hanging="840"/>
        <w:rPr>
          <w:rFonts w:eastAsia="標楷體"/>
          <w:sz w:val="28"/>
          <w:szCs w:val="28"/>
        </w:rPr>
      </w:pPr>
      <w:r w:rsidRPr="00D015F3">
        <w:rPr>
          <w:rFonts w:eastAsia="標楷體"/>
          <w:sz w:val="28"/>
          <w:szCs w:val="28"/>
        </w:rPr>
        <w:t>（二）前款以外對民間團體之補（捐）助資訊，應登載於民間團體補（捐）助系統（</w:t>
      </w:r>
      <w:r w:rsidRPr="00D015F3">
        <w:rPr>
          <w:rFonts w:eastAsia="標楷體"/>
          <w:sz w:val="28"/>
          <w:szCs w:val="28"/>
        </w:rPr>
        <w:t>CGSS</w:t>
      </w:r>
      <w:r w:rsidRPr="00D015F3">
        <w:rPr>
          <w:rFonts w:eastAsia="標楷體"/>
          <w:sz w:val="28"/>
          <w:szCs w:val="28"/>
        </w:rPr>
        <w:t>），並透過系統查詢補（捐）助案件有無重複或超出所需經費等情形，作為辦理核定、撥款及核銷作業之參據。</w:t>
      </w:r>
    </w:p>
    <w:p w:rsidR="003A2F1B" w:rsidRPr="00D015F3" w:rsidRDefault="003A2F1B" w:rsidP="003A2F1B">
      <w:pPr>
        <w:snapToGrid w:val="0"/>
        <w:spacing w:beforeLines="50" w:before="180" w:afterLines="50" w:after="180" w:line="400" w:lineRule="exact"/>
        <w:ind w:leftChars="-5" w:left="1094" w:hangingChars="395" w:hanging="1106"/>
        <w:jc w:val="both"/>
        <w:rPr>
          <w:rFonts w:ascii="標楷體" w:eastAsia="標楷體" w:hAnsi="標楷體"/>
          <w:caps/>
          <w:sz w:val="28"/>
          <w:szCs w:val="28"/>
        </w:rPr>
      </w:pPr>
      <w:r w:rsidRPr="00D015F3">
        <w:rPr>
          <w:rFonts w:ascii="標楷體" w:eastAsia="標楷體" w:hAnsi="標楷體" w:hint="eastAsia"/>
          <w:caps/>
          <w:sz w:val="28"/>
          <w:szCs w:val="28"/>
        </w:rPr>
        <w:t>二十三、主辦機關應於每年四月、七月、十月及翌年一月底前，將上一季補（捐）助案件之補（捐）助事項、補（捐）助對象、核准日期、補（捐）助金額等資訊，公開於網際網路。但政府資訊公開法另有規定者，不在此限。</w:t>
      </w:r>
    </w:p>
    <w:p w:rsidR="003A2F1B" w:rsidRPr="00D015F3" w:rsidRDefault="003A2F1B" w:rsidP="003A2F1B">
      <w:pPr>
        <w:snapToGrid w:val="0"/>
        <w:spacing w:beforeLines="50" w:before="180" w:afterLines="50" w:after="180" w:line="400" w:lineRule="exact"/>
        <w:ind w:leftChars="-5" w:left="1077" w:hangingChars="389" w:hanging="1089"/>
        <w:jc w:val="both"/>
        <w:rPr>
          <w:rFonts w:ascii="標楷體" w:eastAsia="標楷體" w:hAnsi="標楷體"/>
          <w:caps/>
          <w:sz w:val="28"/>
          <w:szCs w:val="28"/>
        </w:rPr>
      </w:pPr>
      <w:r w:rsidRPr="00D015F3">
        <w:rPr>
          <w:rFonts w:ascii="標楷體" w:eastAsia="標楷體" w:hAnsi="標楷體" w:hint="eastAsia"/>
          <w:caps/>
          <w:sz w:val="28"/>
          <w:szCs w:val="28"/>
        </w:rPr>
        <w:t>二十四、主辦機關</w:t>
      </w:r>
      <w:r w:rsidRPr="00D015F3">
        <w:rPr>
          <w:rFonts w:ascii="標楷體" w:eastAsia="標楷體" w:hAnsi="標楷體"/>
          <w:caps/>
          <w:sz w:val="28"/>
          <w:szCs w:val="28"/>
        </w:rPr>
        <w:t>對補（捐）助案件之補（捐）助經費，應請</w:t>
      </w:r>
      <w:r w:rsidRPr="00D015F3">
        <w:rPr>
          <w:rFonts w:ascii="標楷體" w:eastAsia="標楷體" w:hAnsi="標楷體" w:hint="eastAsia"/>
          <w:caps/>
          <w:sz w:val="28"/>
          <w:szCs w:val="28"/>
        </w:rPr>
        <w:t>接</w:t>
      </w:r>
      <w:r w:rsidRPr="00D015F3">
        <w:rPr>
          <w:rFonts w:ascii="標楷體" w:eastAsia="標楷體" w:hAnsi="標楷體"/>
          <w:caps/>
          <w:sz w:val="28"/>
          <w:szCs w:val="28"/>
        </w:rPr>
        <w:t>受補（捐）助</w:t>
      </w:r>
      <w:r w:rsidRPr="00D015F3">
        <w:rPr>
          <w:rFonts w:ascii="標楷體" w:eastAsia="標楷體" w:hAnsi="標楷體" w:hint="eastAsia"/>
          <w:caps/>
          <w:sz w:val="28"/>
          <w:szCs w:val="28"/>
        </w:rPr>
        <w:t>者</w:t>
      </w:r>
      <w:r w:rsidRPr="00D015F3">
        <w:rPr>
          <w:rFonts w:ascii="標楷體" w:eastAsia="標楷體" w:hAnsi="標楷體"/>
          <w:caps/>
          <w:sz w:val="28"/>
          <w:szCs w:val="28"/>
        </w:rPr>
        <w:t>檢附收支清單，以及原始憑證辦理結報。但有特殊情形，須由</w:t>
      </w:r>
      <w:r w:rsidRPr="00D015F3">
        <w:rPr>
          <w:rFonts w:ascii="標楷體" w:eastAsia="標楷體" w:hAnsi="標楷體" w:hint="eastAsia"/>
          <w:caps/>
          <w:sz w:val="28"/>
          <w:szCs w:val="28"/>
        </w:rPr>
        <w:t>接</w:t>
      </w:r>
      <w:r w:rsidRPr="00D015F3">
        <w:rPr>
          <w:rFonts w:ascii="標楷體" w:eastAsia="標楷體" w:hAnsi="標楷體"/>
          <w:caps/>
          <w:sz w:val="28"/>
          <w:szCs w:val="28"/>
        </w:rPr>
        <w:t>受補（捐）助</w:t>
      </w:r>
      <w:r w:rsidRPr="00D015F3">
        <w:rPr>
          <w:rFonts w:ascii="標楷體" w:eastAsia="標楷體" w:hAnsi="標楷體" w:hint="eastAsia"/>
          <w:caps/>
          <w:sz w:val="28"/>
          <w:szCs w:val="28"/>
        </w:rPr>
        <w:t>者</w:t>
      </w:r>
      <w:r w:rsidRPr="00D015F3">
        <w:rPr>
          <w:rFonts w:ascii="標楷體" w:eastAsia="標楷體" w:hAnsi="標楷體"/>
          <w:caps/>
          <w:sz w:val="28"/>
          <w:szCs w:val="28"/>
        </w:rPr>
        <w:t>留存前開原始憑證者，</w:t>
      </w:r>
      <w:r w:rsidRPr="00D015F3">
        <w:rPr>
          <w:rFonts w:ascii="標楷體" w:eastAsia="標楷體" w:hAnsi="標楷體" w:hint="eastAsia"/>
          <w:caps/>
          <w:sz w:val="28"/>
          <w:szCs w:val="28"/>
        </w:rPr>
        <w:t>主辦機關</w:t>
      </w:r>
      <w:r w:rsidRPr="00D015F3">
        <w:rPr>
          <w:rFonts w:ascii="標楷體" w:eastAsia="標楷體" w:hAnsi="標楷體"/>
          <w:caps/>
          <w:sz w:val="28"/>
          <w:szCs w:val="28"/>
        </w:rPr>
        <w:t>應報經審計機關同意，得憑領據</w:t>
      </w:r>
      <w:r w:rsidRPr="00D015F3">
        <w:rPr>
          <w:rFonts w:ascii="標楷體" w:eastAsia="標楷體" w:hAnsi="標楷體" w:hint="eastAsia"/>
          <w:caps/>
          <w:sz w:val="28"/>
          <w:szCs w:val="28"/>
        </w:rPr>
        <w:t>及收支明細表</w:t>
      </w:r>
      <w:r w:rsidRPr="00D015F3">
        <w:rPr>
          <w:rFonts w:ascii="標楷體" w:eastAsia="標楷體" w:hAnsi="標楷體"/>
          <w:caps/>
          <w:sz w:val="28"/>
          <w:szCs w:val="28"/>
        </w:rPr>
        <w:t>結報，免附送有關憑證。其原始支出憑證，由</w:t>
      </w:r>
      <w:r w:rsidRPr="00D015F3">
        <w:rPr>
          <w:rFonts w:ascii="標楷體" w:eastAsia="標楷體" w:hAnsi="標楷體" w:hint="eastAsia"/>
          <w:caps/>
          <w:sz w:val="28"/>
          <w:szCs w:val="28"/>
        </w:rPr>
        <w:t>主辦機關</w:t>
      </w:r>
      <w:r w:rsidRPr="00D015F3">
        <w:rPr>
          <w:rFonts w:ascii="標楷體" w:eastAsia="標楷體" w:hAnsi="標楷體"/>
          <w:caps/>
          <w:sz w:val="28"/>
          <w:szCs w:val="28"/>
        </w:rPr>
        <w:t>派員或陪同審計部人員前往，或委託專業之財會機構辦理就地查核，除應依會計法規定妥為保存外，並應依審計法第二十七條規定妥善保存十年。</w:t>
      </w:r>
    </w:p>
    <w:p w:rsidR="00E84C2B" w:rsidRPr="00D015F3" w:rsidRDefault="00E84C2B" w:rsidP="00E84C2B">
      <w:pPr>
        <w:snapToGrid w:val="0"/>
        <w:spacing w:beforeLines="50" w:before="180" w:afterLines="50" w:after="180" w:line="400" w:lineRule="exact"/>
        <w:ind w:leftChars="-5" w:left="1077" w:hangingChars="389" w:hanging="1089"/>
        <w:jc w:val="both"/>
        <w:rPr>
          <w:rFonts w:ascii="標楷體" w:eastAsia="標楷體" w:hAnsi="標楷體"/>
          <w:caps/>
          <w:sz w:val="28"/>
          <w:szCs w:val="28"/>
        </w:rPr>
      </w:pPr>
    </w:p>
    <w:p w:rsidR="00E84C2B" w:rsidRPr="00D015F3" w:rsidRDefault="00E84C2B">
      <w:pPr>
        <w:widowControl/>
        <w:rPr>
          <w:rFonts w:ascii="新細明體" w:hAnsi="新細明體"/>
          <w:b/>
          <w:bCs/>
          <w:sz w:val="28"/>
          <w:szCs w:val="36"/>
        </w:rPr>
      </w:pPr>
      <w:r w:rsidRPr="00D015F3">
        <w:rPr>
          <w:rFonts w:ascii="新細明體" w:hAnsi="新細明體"/>
          <w:b/>
          <w:bCs/>
          <w:sz w:val="28"/>
          <w:szCs w:val="36"/>
        </w:rPr>
        <w:br w:type="page"/>
      </w:r>
    </w:p>
    <w:p w:rsidR="0013330F" w:rsidRPr="00D015F3" w:rsidRDefault="00E84C2B" w:rsidP="0013330F">
      <w:pPr>
        <w:keepNext/>
        <w:spacing w:line="520" w:lineRule="exact"/>
        <w:outlineLvl w:val="2"/>
        <w:rPr>
          <w:rFonts w:eastAsia="標楷體"/>
          <w:b/>
          <w:bCs/>
          <w:kern w:val="0"/>
          <w:sz w:val="28"/>
          <w:szCs w:val="36"/>
        </w:rPr>
      </w:pPr>
      <w:r w:rsidRPr="00D015F3">
        <w:rPr>
          <w:rFonts w:eastAsia="標楷體" w:hint="eastAsia"/>
          <w:b/>
          <w:bCs/>
          <w:sz w:val="28"/>
          <w:szCs w:val="36"/>
        </w:rPr>
        <w:t>附件三</w:t>
      </w:r>
      <w:r w:rsidRPr="00D015F3">
        <w:rPr>
          <w:rFonts w:ascii="新細明體" w:hAnsi="新細明體" w:hint="eastAsia"/>
          <w:b/>
          <w:bCs/>
          <w:sz w:val="28"/>
          <w:szCs w:val="36"/>
        </w:rPr>
        <w:t>、</w:t>
      </w:r>
      <w:r w:rsidR="0013330F" w:rsidRPr="00D015F3">
        <w:rPr>
          <w:rFonts w:eastAsia="標楷體"/>
          <w:b/>
          <w:bCs/>
          <w:sz w:val="28"/>
          <w:szCs w:val="36"/>
        </w:rPr>
        <w:t>衛生福利部</w:t>
      </w:r>
      <w:r w:rsidR="002D33B6" w:rsidRPr="00D015F3">
        <w:rPr>
          <w:rFonts w:eastAsia="標楷體" w:hint="eastAsia"/>
          <w:b/>
          <w:bCs/>
          <w:sz w:val="28"/>
          <w:szCs w:val="36"/>
        </w:rPr>
        <w:t>107</w:t>
      </w:r>
      <w:r w:rsidR="002D33B6" w:rsidRPr="00D015F3">
        <w:rPr>
          <w:rFonts w:eastAsia="標楷體" w:hint="eastAsia"/>
          <w:b/>
          <w:bCs/>
          <w:sz w:val="28"/>
          <w:szCs w:val="36"/>
        </w:rPr>
        <w:t>年罕見疾病防治工作補助</w:t>
      </w:r>
      <w:r w:rsidR="0013330F" w:rsidRPr="00D015F3">
        <w:rPr>
          <w:rFonts w:eastAsia="標楷體"/>
          <w:b/>
          <w:bCs/>
          <w:sz w:val="28"/>
          <w:szCs w:val="36"/>
        </w:rPr>
        <w:t>計畫經費</w:t>
      </w:r>
      <w:r w:rsidR="0013330F" w:rsidRPr="00D015F3">
        <w:rPr>
          <w:rFonts w:eastAsia="標楷體"/>
          <w:b/>
          <w:bCs/>
          <w:kern w:val="0"/>
          <w:sz w:val="28"/>
          <w:szCs w:val="36"/>
        </w:rPr>
        <w:t>編列基準及使用範圍</w:t>
      </w:r>
      <w:bookmarkEnd w:id="19"/>
      <w:bookmarkEnd w:id="20"/>
    </w:p>
    <w:p w:rsidR="0013330F" w:rsidRPr="00D015F3" w:rsidRDefault="0013330F" w:rsidP="0013330F">
      <w:pPr>
        <w:spacing w:line="280" w:lineRule="exact"/>
        <w:jc w:val="right"/>
        <w:rPr>
          <w:rFonts w:eastAsia="標楷體"/>
          <w:sz w:val="20"/>
          <w:szCs w:val="20"/>
        </w:rPr>
      </w:pPr>
      <w:r w:rsidRPr="00D015F3">
        <w:rPr>
          <w:rFonts w:eastAsia="標楷體"/>
          <w:sz w:val="20"/>
          <w:szCs w:val="20"/>
        </w:rPr>
        <w:t>註：凡未列於下表之經費項目原則上不得編列（例如加入相關學會之年費、論文出版費用</w:t>
      </w:r>
      <w:r w:rsidRPr="00D015F3">
        <w:rPr>
          <w:rFonts w:eastAsia="標楷體"/>
          <w:sz w:val="20"/>
          <w:szCs w:val="20"/>
        </w:rPr>
        <w:t>…</w:t>
      </w:r>
      <w:r w:rsidRPr="00D015F3">
        <w:rPr>
          <w:rFonts w:eastAsia="標楷體"/>
          <w:sz w:val="20"/>
          <w:szCs w:val="20"/>
        </w:rPr>
        <w:t>等）</w:t>
      </w:r>
    </w:p>
    <w:tbl>
      <w:tblPr>
        <w:tblW w:w="10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340"/>
        <w:gridCol w:w="4680"/>
        <w:gridCol w:w="3060"/>
      </w:tblGrid>
      <w:tr w:rsidR="00D015F3" w:rsidRPr="00D015F3" w:rsidTr="0013330F">
        <w:trPr>
          <w:tblHeader/>
          <w:jc w:val="center"/>
        </w:trPr>
        <w:tc>
          <w:tcPr>
            <w:tcW w:w="2340" w:type="dxa"/>
          </w:tcPr>
          <w:p w:rsidR="0013330F" w:rsidRPr="00D015F3" w:rsidRDefault="0013330F" w:rsidP="0013330F">
            <w:pPr>
              <w:spacing w:line="400" w:lineRule="exact"/>
              <w:rPr>
                <w:rFonts w:eastAsia="標楷體"/>
              </w:rPr>
            </w:pPr>
            <w:r w:rsidRPr="00D015F3">
              <w:rPr>
                <w:rFonts w:eastAsia="標楷體"/>
              </w:rPr>
              <w:t>項</w:t>
            </w:r>
            <w:r w:rsidRPr="00D015F3">
              <w:rPr>
                <w:rFonts w:eastAsia="標楷體"/>
              </w:rPr>
              <w:t xml:space="preserve"> </w:t>
            </w:r>
            <w:r w:rsidRPr="00D015F3">
              <w:rPr>
                <w:rFonts w:eastAsia="標楷體"/>
              </w:rPr>
              <w:t>目</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4680" w:type="dxa"/>
          </w:tcPr>
          <w:p w:rsidR="0013330F" w:rsidRPr="00D015F3" w:rsidRDefault="0013330F" w:rsidP="0013330F">
            <w:pPr>
              <w:spacing w:line="400" w:lineRule="exact"/>
              <w:rPr>
                <w:rFonts w:eastAsia="標楷體"/>
              </w:rPr>
            </w:pPr>
            <w:r w:rsidRPr="00D015F3">
              <w:rPr>
                <w:rFonts w:eastAsia="標楷體"/>
              </w:rPr>
              <w:t xml:space="preserve">        </w:t>
            </w:r>
            <w:r w:rsidRPr="00D015F3">
              <w:rPr>
                <w:rFonts w:eastAsia="標楷體"/>
              </w:rPr>
              <w:t>說</w:t>
            </w:r>
            <w:r w:rsidRPr="00D015F3">
              <w:rPr>
                <w:rFonts w:eastAsia="標楷體"/>
              </w:rPr>
              <w:t xml:space="preserve">             </w:t>
            </w:r>
            <w:r w:rsidRPr="00D015F3">
              <w:rPr>
                <w:rFonts w:eastAsia="標楷體"/>
              </w:rPr>
              <w:t>明</w:t>
            </w:r>
          </w:p>
        </w:tc>
        <w:tc>
          <w:tcPr>
            <w:tcW w:w="3060" w:type="dxa"/>
          </w:tcPr>
          <w:p w:rsidR="0013330F" w:rsidRPr="00D015F3" w:rsidRDefault="0013330F" w:rsidP="0013330F">
            <w:pPr>
              <w:spacing w:line="400" w:lineRule="exact"/>
              <w:rPr>
                <w:rFonts w:eastAsia="標楷體"/>
              </w:rPr>
            </w:pPr>
            <w:r w:rsidRPr="00D015F3">
              <w:rPr>
                <w:rFonts w:eastAsia="標楷體"/>
              </w:rPr>
              <w:t xml:space="preserve">     </w:t>
            </w:r>
            <w:r w:rsidRPr="00D015F3">
              <w:rPr>
                <w:rFonts w:eastAsia="標楷體"/>
              </w:rPr>
              <w:t>編</w:t>
            </w:r>
            <w:r w:rsidRPr="00D015F3">
              <w:rPr>
                <w:rFonts w:eastAsia="標楷體"/>
              </w:rPr>
              <w:t xml:space="preserve"> </w:t>
            </w:r>
            <w:r w:rsidRPr="00D015F3">
              <w:rPr>
                <w:rFonts w:eastAsia="標楷體"/>
              </w:rPr>
              <w:t>列</w:t>
            </w:r>
            <w:r w:rsidRPr="00D015F3">
              <w:rPr>
                <w:rFonts w:eastAsia="標楷體"/>
              </w:rPr>
              <w:t xml:space="preserve"> </w:t>
            </w:r>
            <w:r w:rsidRPr="00D015F3">
              <w:rPr>
                <w:rFonts w:eastAsia="標楷體"/>
              </w:rPr>
              <w:t>標</w:t>
            </w:r>
            <w:r w:rsidRPr="00D015F3">
              <w:rPr>
                <w:rFonts w:eastAsia="標楷體"/>
              </w:rPr>
              <w:t xml:space="preserve"> </w:t>
            </w:r>
            <w:r w:rsidRPr="00D015F3">
              <w:rPr>
                <w:rFonts w:eastAsia="標楷體"/>
              </w:rPr>
              <w:t>準</w:t>
            </w:r>
          </w:p>
        </w:tc>
      </w:tr>
      <w:tr w:rsidR="00D015F3" w:rsidRPr="00D015F3" w:rsidTr="0013330F">
        <w:trPr>
          <w:jc w:val="center"/>
        </w:trPr>
        <w:tc>
          <w:tcPr>
            <w:tcW w:w="2340" w:type="dxa"/>
            <w:tcBorders>
              <w:bottom w:val="single" w:sz="6" w:space="0" w:color="auto"/>
            </w:tcBorders>
          </w:tcPr>
          <w:p w:rsidR="0013330F" w:rsidRPr="00D015F3" w:rsidRDefault="0013330F" w:rsidP="0013330F">
            <w:pPr>
              <w:spacing w:line="400" w:lineRule="exact"/>
              <w:jc w:val="both"/>
              <w:rPr>
                <w:rFonts w:eastAsia="標楷體"/>
                <w:b/>
                <w:bCs/>
              </w:rPr>
            </w:pPr>
            <w:r w:rsidRPr="00D015F3">
              <w:rPr>
                <w:rFonts w:eastAsia="標楷體"/>
                <w:b/>
                <w:bCs/>
              </w:rPr>
              <w:t>人事費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2D33B6">
            <w:pPr>
              <w:spacing w:line="400" w:lineRule="exact"/>
              <w:ind w:firstLineChars="100" w:firstLine="240"/>
              <w:jc w:val="both"/>
              <w:rPr>
                <w:rFonts w:eastAsia="標楷體"/>
              </w:rPr>
            </w:pPr>
            <w:r w:rsidRPr="00D015F3">
              <w:rPr>
                <w:rFonts w:eastAsia="標楷體"/>
              </w:rPr>
              <w:t>研究計畫主持人費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2D33B6">
            <w:pPr>
              <w:spacing w:line="400" w:lineRule="exact"/>
              <w:ind w:firstLineChars="100" w:firstLine="240"/>
              <w:jc w:val="both"/>
              <w:rPr>
                <w:rFonts w:eastAsia="標楷體"/>
              </w:rPr>
            </w:pPr>
            <w:r w:rsidRPr="00D015F3">
              <w:rPr>
                <w:rFonts w:eastAsia="標楷體"/>
              </w:rPr>
              <w:t>博士後研究員</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2D33B6">
            <w:pPr>
              <w:spacing w:line="400" w:lineRule="exact"/>
              <w:ind w:firstLineChars="100" w:firstLine="240"/>
              <w:jc w:val="both"/>
              <w:rPr>
                <w:rFonts w:eastAsia="標楷體"/>
              </w:rPr>
            </w:pPr>
            <w:r w:rsidRPr="00D015F3">
              <w:rPr>
                <w:rFonts w:eastAsia="標楷體"/>
              </w:rPr>
              <w:t>研究助理薪資</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991222" w:rsidRPr="00D015F3" w:rsidRDefault="00991222" w:rsidP="003D56CF">
            <w:pPr>
              <w:spacing w:line="400" w:lineRule="exact"/>
              <w:ind w:leftChars="100" w:left="240"/>
              <w:jc w:val="both"/>
              <w:rPr>
                <w:rFonts w:eastAsia="標楷體"/>
              </w:rPr>
            </w:pPr>
          </w:p>
          <w:p w:rsidR="0013330F" w:rsidRPr="00D015F3" w:rsidRDefault="0013330F" w:rsidP="003D56CF">
            <w:pPr>
              <w:spacing w:line="400" w:lineRule="exact"/>
              <w:ind w:leftChars="100" w:left="240"/>
              <w:jc w:val="both"/>
              <w:rPr>
                <w:rFonts w:eastAsia="標楷體"/>
              </w:rPr>
            </w:pPr>
            <w:r w:rsidRPr="00D015F3">
              <w:rPr>
                <w:rFonts w:eastAsia="標楷體"/>
              </w:rPr>
              <w:t>臨床試驗與研究相關醫療專業與管理人員</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ind w:leftChars="94" w:left="226"/>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保險</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leftChars="100" w:left="240"/>
              <w:jc w:val="both"/>
              <w:rPr>
                <w:rFonts w:eastAsia="標楷體"/>
              </w:rPr>
            </w:pPr>
            <w:r w:rsidRPr="00D015F3">
              <w:rPr>
                <w:rFonts w:eastAsia="標楷體"/>
              </w:rPr>
              <w:t>公提離職儲金或公提勞工退休金</w:t>
            </w:r>
          </w:p>
        </w:tc>
        <w:tc>
          <w:tcPr>
            <w:tcW w:w="4680" w:type="dxa"/>
            <w:tcBorders>
              <w:bottom w:val="single" w:sz="6" w:space="0" w:color="auto"/>
            </w:tcBorders>
          </w:tcPr>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計畫主持人近五年內研究績效優異，研究計畫經審查通過者，得於研究計畫執行期間核給研究主持費。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應於計畫申請時，一併提出博士後研究員需求，經審查通過，可聘僱博士後研究員。</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執行本計畫所需聘僱之專、兼任助理人員薪資等。</w:t>
            </w:r>
          </w:p>
          <w:p w:rsidR="0013330F" w:rsidRPr="00D015F3" w:rsidRDefault="0013330F" w:rsidP="0013330F">
            <w:pPr>
              <w:spacing w:line="400" w:lineRule="exact"/>
              <w:jc w:val="both"/>
              <w:rPr>
                <w:rFonts w:eastAsia="標楷體"/>
              </w:rPr>
            </w:pPr>
            <w:r w:rsidRPr="00D015F3">
              <w:rPr>
                <w:rFonts w:eastAsia="標楷體"/>
              </w:rPr>
              <w:t>實際支領時應附支領人員學經歷級別。計畫書預算表內所列預算金額不得視為支領標準。</w:t>
            </w:r>
          </w:p>
          <w:p w:rsidR="0013330F" w:rsidRPr="00D015F3" w:rsidRDefault="0013330F" w:rsidP="0013330F">
            <w:pPr>
              <w:spacing w:line="400" w:lineRule="exact"/>
              <w:jc w:val="both"/>
              <w:rPr>
                <w:rFonts w:eastAsia="標楷體"/>
              </w:rPr>
            </w:pPr>
            <w:r w:rsidRPr="00D015F3">
              <w:rPr>
                <w:rFonts w:eastAsia="標楷體"/>
              </w:rPr>
              <w:t>在本計畫支領專任研究助理薪資者，不得在其他任何計畫下重複支領。</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991222" w:rsidRPr="00D015F3" w:rsidRDefault="00991222"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受聘之臨床試驗與研究相關醫事專業及管理人員，如研究護士、護理師、醫師、藥師、統計師、專案經理、一般助理等，但不得兼領；且應依學經歷薪資基準編列。</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博士後研究員及專兼任研究助理得依勞工保險條例及全民健康保險法之規定，編列應由雇主負擔之保險項目（非依法屬雇主給付項目不得編列，</w:t>
            </w:r>
            <w:r w:rsidRPr="00D015F3">
              <w:rPr>
                <w:rFonts w:eastAsia="標楷體"/>
                <w:b/>
              </w:rPr>
              <w:t>補充保險費則編列於管理費</w:t>
            </w:r>
            <w:r w:rsidRPr="00D015F3">
              <w:rPr>
                <w:rFonts w:eastAsia="標楷體"/>
              </w:rPr>
              <w:t>）。</w:t>
            </w:r>
          </w:p>
          <w:p w:rsidR="0013330F" w:rsidRPr="00D015F3" w:rsidRDefault="0013330F" w:rsidP="0013330F">
            <w:pPr>
              <w:spacing w:line="400" w:lineRule="exact"/>
              <w:jc w:val="both"/>
              <w:rPr>
                <w:rFonts w:eastAsia="標楷體"/>
              </w:rPr>
            </w:pPr>
          </w:p>
          <w:p w:rsidR="0013330F" w:rsidRPr="00D015F3" w:rsidRDefault="0013330F" w:rsidP="0013330F">
            <w:pPr>
              <w:tabs>
                <w:tab w:val="left" w:pos="826"/>
              </w:tabs>
              <w:spacing w:line="400" w:lineRule="exact"/>
              <w:jc w:val="both"/>
              <w:rPr>
                <w:rFonts w:eastAsia="標楷體"/>
              </w:rPr>
            </w:pPr>
            <w:r w:rsidRPr="00D015F3">
              <w:rPr>
                <w:rFonts w:eastAsia="標楷體"/>
              </w:rPr>
              <w:t>執行本計畫所需聘僱助理人員及博士後研究員之公提離職儲金</w:t>
            </w:r>
            <w:r w:rsidRPr="00D015F3">
              <w:rPr>
                <w:rFonts w:eastAsia="標楷體"/>
              </w:rPr>
              <w:t>(</w:t>
            </w:r>
            <w:r w:rsidRPr="00D015F3">
              <w:rPr>
                <w:rFonts w:eastAsia="標楷體"/>
              </w:rPr>
              <w:t>計畫執行機構不適用勞動基準法者</w:t>
            </w:r>
            <w:r w:rsidRPr="00D015F3">
              <w:rPr>
                <w:rFonts w:eastAsia="標楷體"/>
              </w:rPr>
              <w:t>)</w:t>
            </w:r>
            <w:r w:rsidRPr="00D015F3">
              <w:rPr>
                <w:rFonts w:eastAsia="標楷體"/>
              </w:rPr>
              <w:t>或公提勞工退休金</w:t>
            </w:r>
            <w:r w:rsidRPr="00D015F3">
              <w:rPr>
                <w:rFonts w:eastAsia="標楷體"/>
              </w:rPr>
              <w:t>(</w:t>
            </w:r>
            <w:r w:rsidRPr="00D015F3">
              <w:rPr>
                <w:rFonts w:eastAsia="標楷體"/>
              </w:rPr>
              <w:t>計畫執行機構適用勞動基準法者</w:t>
            </w:r>
            <w:r w:rsidRPr="00D015F3">
              <w:rPr>
                <w:rFonts w:eastAsia="標楷體"/>
              </w:rPr>
              <w:t>)</w:t>
            </w:r>
            <w:r w:rsidRPr="00D015F3">
              <w:rPr>
                <w:rFonts w:eastAsia="標楷體"/>
              </w:rPr>
              <w:t>。</w:t>
            </w:r>
          </w:p>
        </w:tc>
        <w:tc>
          <w:tcPr>
            <w:tcW w:w="3060" w:type="dxa"/>
            <w:tcBorders>
              <w:bottom w:val="single" w:sz="6" w:space="0" w:color="auto"/>
            </w:tcBorders>
          </w:tcPr>
          <w:p w:rsidR="0013330F" w:rsidRPr="00D015F3" w:rsidRDefault="0013330F" w:rsidP="0013330F">
            <w:pPr>
              <w:spacing w:line="400" w:lineRule="exact"/>
              <w:jc w:val="both"/>
              <w:rPr>
                <w:rFonts w:eastAsia="標楷體"/>
              </w:rPr>
            </w:pPr>
            <w:r w:rsidRPr="00D015F3">
              <w:rPr>
                <w:rFonts w:eastAsia="標楷體"/>
              </w:rPr>
              <w:t>人事費總金額以不超過補</w:t>
            </w:r>
            <w:r w:rsidRPr="00D015F3">
              <w:rPr>
                <w:rFonts w:eastAsia="標楷體"/>
              </w:rPr>
              <w:t>(</w:t>
            </w:r>
            <w:r w:rsidRPr="00D015F3">
              <w:rPr>
                <w:rFonts w:eastAsia="標楷體"/>
              </w:rPr>
              <w:t>捐</w:t>
            </w:r>
            <w:r w:rsidRPr="00D015F3">
              <w:rPr>
                <w:rFonts w:eastAsia="標楷體"/>
              </w:rPr>
              <w:t>)</w:t>
            </w:r>
            <w:r w:rsidRPr="00D015F3">
              <w:rPr>
                <w:rFonts w:eastAsia="標楷體"/>
              </w:rPr>
              <w:t>助計畫總經費</w:t>
            </w:r>
            <w:r w:rsidRPr="00D015F3">
              <w:rPr>
                <w:rFonts w:eastAsia="標楷體"/>
              </w:rPr>
              <w:t>50%</w:t>
            </w:r>
            <w:r w:rsidRPr="00D015F3">
              <w:rPr>
                <w:rFonts w:eastAsia="標楷體"/>
              </w:rPr>
              <w:t>為原則，但因計畫執行之需要且經簽奉核可者，不在此限。</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每人每月以不超過</w:t>
            </w:r>
            <w:r w:rsidRPr="00D015F3">
              <w:rPr>
                <w:rFonts w:eastAsia="標楷體"/>
                <w:b/>
              </w:rPr>
              <w:t>新臺幣</w:t>
            </w:r>
            <w:r w:rsidRPr="00D015F3">
              <w:rPr>
                <w:rFonts w:eastAsia="標楷體"/>
                <w:b/>
              </w:rPr>
              <w:t>(</w:t>
            </w:r>
            <w:r w:rsidRPr="00D015F3">
              <w:rPr>
                <w:rFonts w:eastAsia="標楷體"/>
                <w:b/>
              </w:rPr>
              <w:t>下同</w:t>
            </w:r>
            <w:r w:rsidRPr="00D015F3">
              <w:rPr>
                <w:rFonts w:eastAsia="標楷體"/>
                <w:b/>
              </w:rPr>
              <w:t>)10,000</w:t>
            </w:r>
            <w:r w:rsidRPr="00D015F3">
              <w:rPr>
                <w:rFonts w:eastAsia="標楷體"/>
              </w:rPr>
              <w:t>元為限。</w:t>
            </w:r>
          </w:p>
          <w:p w:rsidR="0013330F" w:rsidRPr="00D015F3" w:rsidRDefault="0013330F" w:rsidP="0013330F">
            <w:pPr>
              <w:spacing w:line="400" w:lineRule="exact"/>
              <w:jc w:val="both"/>
              <w:rPr>
                <w:rFonts w:eastAsia="標楷體"/>
              </w:rPr>
            </w:pPr>
            <w:r w:rsidRPr="00D015F3">
              <w:rPr>
                <w:rFonts w:eastAsia="標楷體"/>
              </w:rPr>
              <w:t>註：計畫主持人若在本部（含附屬機構）其他計畫已支領主持人費，不得再重複編列支領；審查計畫時需針對計畫主持人近五年內研究績效進行審慎嚴謹之審查。</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敘薪方式比照科技部補助延攬客座科技人才作業要點。</w:t>
            </w:r>
          </w:p>
          <w:p w:rsidR="0013330F" w:rsidRPr="00D015F3" w:rsidRDefault="0013330F" w:rsidP="0013330F">
            <w:pPr>
              <w:spacing w:line="400" w:lineRule="exact"/>
              <w:jc w:val="both"/>
              <w:rPr>
                <w:rFonts w:eastAsia="標楷體"/>
              </w:rPr>
            </w:pPr>
          </w:p>
          <w:p w:rsidR="0013330F" w:rsidRPr="00D015F3" w:rsidRDefault="00991222" w:rsidP="0013330F">
            <w:pPr>
              <w:spacing w:line="400" w:lineRule="exact"/>
              <w:jc w:val="both"/>
              <w:rPr>
                <w:rFonts w:eastAsia="標楷體"/>
              </w:rPr>
            </w:pPr>
            <w:r w:rsidRPr="00D015F3">
              <w:rPr>
                <w:rFonts w:eastAsia="標楷體" w:hint="eastAsia"/>
              </w:rPr>
              <w:t>原則上依照「衛生福利部及所屬機關研究計畫助理人員工作酬金支給基準表」編列。但專任助理工作酬金得依其工作內容，所具備之專業技能、獨立作業能力、相關經驗年資及預期績效表現等條件，綜合考量敘薪，經機關首長同意後編列薪資。若參與本計畫前已取得之相關工作經歷年資得併計提敍工作酬金，工作經歷由執行機構認定；財團法人機構得依受聘助理人員特殊專長、學術地位、工作經驗及所提計畫之貢獻程度，敘明具體理由，比照該機構支薪標準編列。</w:t>
            </w:r>
          </w:p>
          <w:p w:rsidR="00991222" w:rsidRPr="00D015F3" w:rsidRDefault="00991222" w:rsidP="0013330F">
            <w:pPr>
              <w:spacing w:line="400" w:lineRule="exact"/>
              <w:jc w:val="both"/>
              <w:rPr>
                <w:rFonts w:eastAsia="標楷體"/>
                <w:kern w:val="0"/>
              </w:rPr>
            </w:pPr>
          </w:p>
          <w:p w:rsidR="0013330F" w:rsidRPr="00D015F3" w:rsidRDefault="0013330F" w:rsidP="0013330F">
            <w:pPr>
              <w:spacing w:line="400" w:lineRule="exact"/>
              <w:jc w:val="both"/>
              <w:rPr>
                <w:rFonts w:eastAsia="標楷體"/>
                <w:kern w:val="0"/>
              </w:rPr>
            </w:pPr>
            <w:r w:rsidRPr="00D015F3">
              <w:rPr>
                <w:rFonts w:eastAsia="標楷體"/>
                <w:kern w:val="0"/>
              </w:rPr>
              <w:t>受聘人員以國立大學醫學院附設醫院職級相當人員之薪資為標準。但如受聘人員具特殊專長、學術地位、工作經驗及所提計畫之貢獻程度，敘明具體理由，經本部核定，得比照各該醫院支薪標準編列。</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有關勞保及健保費用編列基準請自行上網參照中央健康保險署以及勞工保險局的最新費率辦理。</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依「衛生福利部及所屬機關研究計畫助理人員約用注意事項」編列。</w:t>
            </w:r>
          </w:p>
        </w:tc>
      </w:tr>
      <w:bookmarkEnd w:id="21"/>
      <w:tr w:rsidR="00D015F3" w:rsidRPr="00D015F3" w:rsidTr="0013330F">
        <w:trPr>
          <w:trHeight w:val="1184"/>
          <w:jc w:val="center"/>
        </w:trPr>
        <w:tc>
          <w:tcPr>
            <w:tcW w:w="2340" w:type="dxa"/>
            <w:tcBorders>
              <w:bottom w:val="single" w:sz="6" w:space="0" w:color="auto"/>
            </w:tcBorders>
          </w:tcPr>
          <w:p w:rsidR="0013330F" w:rsidRPr="00D015F3" w:rsidRDefault="0013330F" w:rsidP="0013330F">
            <w:pPr>
              <w:spacing w:line="400" w:lineRule="exact"/>
              <w:jc w:val="both"/>
              <w:rPr>
                <w:rFonts w:eastAsia="標楷體"/>
              </w:rPr>
            </w:pPr>
            <w:r w:rsidRPr="00D015F3">
              <w:rPr>
                <w:rFonts w:eastAsia="標楷體"/>
              </w:rPr>
              <w:br w:type="page"/>
            </w:r>
            <w:r w:rsidRPr="00D015F3">
              <w:rPr>
                <w:rFonts w:eastAsia="標楷體"/>
                <w:b/>
                <w:bCs/>
              </w:rPr>
              <w:t>業務費</w:t>
            </w:r>
          </w:p>
          <w:p w:rsidR="0013330F" w:rsidRPr="00D015F3" w:rsidRDefault="0013330F" w:rsidP="003D56CF">
            <w:pPr>
              <w:spacing w:line="400" w:lineRule="exact"/>
              <w:ind w:firstLineChars="100" w:firstLine="240"/>
              <w:jc w:val="both"/>
              <w:rPr>
                <w:rFonts w:eastAsia="標楷體"/>
              </w:rPr>
            </w:pPr>
            <w:r w:rsidRPr="00D015F3">
              <w:rPr>
                <w:rFonts w:eastAsia="標楷體"/>
              </w:rPr>
              <w:t>稿費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審查費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講座鐘點費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13330F">
            <w:pPr>
              <w:spacing w:line="400" w:lineRule="exact"/>
              <w:ind w:left="249"/>
              <w:jc w:val="both"/>
              <w:rPr>
                <w:rFonts w:eastAsia="標楷體"/>
              </w:rPr>
            </w:pPr>
          </w:p>
          <w:p w:rsidR="0013330F" w:rsidRPr="00D015F3" w:rsidRDefault="0013330F" w:rsidP="003D56CF">
            <w:pPr>
              <w:spacing w:line="400" w:lineRule="exact"/>
              <w:ind w:leftChars="100" w:left="240"/>
              <w:jc w:val="both"/>
              <w:rPr>
                <w:rFonts w:eastAsia="標楷體"/>
              </w:rPr>
            </w:pPr>
            <w:r w:rsidRPr="00D015F3">
              <w:rPr>
                <w:rFonts w:eastAsia="標楷體"/>
              </w:rPr>
              <w:t>臨時工資（含其他雇主應負擔項目）</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文具紙張</w:t>
            </w:r>
          </w:p>
          <w:p w:rsidR="0013330F" w:rsidRPr="00D015F3" w:rsidRDefault="0013330F" w:rsidP="0013330F">
            <w:pPr>
              <w:spacing w:line="400" w:lineRule="exact"/>
              <w:ind w:firstLineChars="200" w:firstLine="480"/>
              <w:jc w:val="both"/>
              <w:rPr>
                <w:rFonts w:eastAsia="標楷體"/>
              </w:rPr>
            </w:pPr>
          </w:p>
          <w:p w:rsidR="0013330F" w:rsidRPr="00D015F3" w:rsidRDefault="0013330F" w:rsidP="0013330F">
            <w:pPr>
              <w:spacing w:line="400" w:lineRule="exact"/>
              <w:ind w:firstLineChars="200" w:firstLine="480"/>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郵電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印刷</w:t>
            </w:r>
          </w:p>
          <w:p w:rsidR="0013330F" w:rsidRPr="00D015F3" w:rsidRDefault="0013330F" w:rsidP="0013330F">
            <w:pPr>
              <w:spacing w:line="400" w:lineRule="exact"/>
              <w:jc w:val="both"/>
              <w:rPr>
                <w:rFonts w:eastAsia="標楷體"/>
              </w:rPr>
            </w:pPr>
          </w:p>
          <w:p w:rsidR="003D56CF" w:rsidRPr="00D015F3" w:rsidRDefault="003D56CF" w:rsidP="003D56CF">
            <w:pPr>
              <w:spacing w:line="400" w:lineRule="exact"/>
              <w:ind w:firstLineChars="100" w:firstLine="240"/>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租金</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991222">
            <w:pPr>
              <w:spacing w:line="400" w:lineRule="exact"/>
              <w:ind w:firstLineChars="100" w:firstLine="240"/>
              <w:jc w:val="both"/>
              <w:rPr>
                <w:rFonts w:eastAsia="標楷體"/>
              </w:rPr>
            </w:pPr>
            <w:r w:rsidRPr="00D015F3">
              <w:rPr>
                <w:rFonts w:eastAsia="標楷體"/>
              </w:rPr>
              <w:t>設備使用服務費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991222">
            <w:pPr>
              <w:spacing w:line="400" w:lineRule="exact"/>
              <w:ind w:firstLineChars="100" w:firstLine="240"/>
              <w:jc w:val="both"/>
              <w:rPr>
                <w:rFonts w:eastAsia="標楷體"/>
              </w:rPr>
            </w:pPr>
            <w:r w:rsidRPr="00D015F3">
              <w:rPr>
                <w:rFonts w:eastAsia="標楷體"/>
              </w:rPr>
              <w:t>維護費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991222">
            <w:pPr>
              <w:spacing w:line="400" w:lineRule="exact"/>
              <w:ind w:firstLineChars="100" w:firstLine="240"/>
              <w:jc w:val="both"/>
              <w:rPr>
                <w:rFonts w:eastAsia="標楷體"/>
              </w:rPr>
            </w:pPr>
            <w:r w:rsidRPr="00D015F3">
              <w:rPr>
                <w:rFonts w:eastAsia="標楷體"/>
              </w:rPr>
              <w:t>油脂</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調查訪問費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leftChars="100" w:left="240"/>
              <w:jc w:val="both"/>
              <w:rPr>
                <w:rFonts w:eastAsia="標楷體"/>
              </w:rPr>
            </w:pPr>
            <w:r w:rsidRPr="00D015F3">
              <w:rPr>
                <w:rFonts w:eastAsia="標楷體"/>
              </w:rPr>
              <w:t>受試者掛號費、診療費、檢驗費、車馬費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受試者保險費</w:t>
            </w:r>
          </w:p>
          <w:p w:rsidR="0013330F" w:rsidRPr="00D015F3" w:rsidRDefault="0013330F" w:rsidP="0013330F">
            <w:pPr>
              <w:spacing w:line="400" w:lineRule="exact"/>
              <w:jc w:val="both"/>
              <w:rPr>
                <w:rFonts w:eastAsia="標楷體"/>
              </w:rPr>
            </w:pPr>
          </w:p>
          <w:p w:rsidR="003D56CF" w:rsidRPr="00D015F3" w:rsidRDefault="003D56C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受試者營養費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ind w:leftChars="71" w:left="170"/>
              <w:jc w:val="both"/>
              <w:rPr>
                <w:rFonts w:eastAsia="標楷體"/>
              </w:rPr>
            </w:pPr>
          </w:p>
          <w:p w:rsidR="0013330F" w:rsidRPr="00D015F3" w:rsidRDefault="0013330F" w:rsidP="003D56CF">
            <w:pPr>
              <w:spacing w:line="400" w:lineRule="exact"/>
              <w:ind w:leftChars="100" w:left="240"/>
              <w:jc w:val="both"/>
              <w:rPr>
                <w:rFonts w:eastAsia="標楷體"/>
              </w:rPr>
            </w:pPr>
            <w:r w:rsidRPr="00D015F3">
              <w:rPr>
                <w:rFonts w:eastAsia="標楷體"/>
              </w:rPr>
              <w:t>人體試驗委員會審查費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電腦處理費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資料蒐集費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 xml:space="preserve"> </w:t>
            </w:r>
            <w:r w:rsidR="003D56CF" w:rsidRPr="00D015F3">
              <w:rPr>
                <w:rFonts w:eastAsia="標楷體"/>
              </w:rPr>
              <w:t xml:space="preserve"> </w:t>
            </w:r>
            <w:r w:rsidRPr="00D015F3">
              <w:rPr>
                <w:rFonts w:eastAsia="標楷體"/>
              </w:rPr>
              <w:t>材料費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出席費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firstLineChars="100" w:firstLine="240"/>
              <w:jc w:val="both"/>
              <w:rPr>
                <w:rFonts w:eastAsia="標楷體"/>
              </w:rPr>
            </w:pPr>
            <w:r w:rsidRPr="00D015F3">
              <w:rPr>
                <w:rFonts w:eastAsia="標楷體"/>
              </w:rPr>
              <w:t>國內旅費</w:t>
            </w: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3D56CF">
            <w:pPr>
              <w:spacing w:line="400" w:lineRule="exact"/>
              <w:ind w:leftChars="70" w:left="168" w:firstLineChars="50" w:firstLine="120"/>
              <w:jc w:val="both"/>
              <w:rPr>
                <w:rFonts w:eastAsia="標楷體"/>
              </w:rPr>
            </w:pPr>
            <w:r w:rsidRPr="00D015F3">
              <w:rPr>
                <w:rFonts w:eastAsia="標楷體"/>
              </w:rPr>
              <w:t>國外旅費</w:t>
            </w: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3D56CF">
            <w:pPr>
              <w:spacing w:line="400" w:lineRule="exact"/>
              <w:ind w:leftChars="70" w:left="168" w:firstLineChars="50" w:firstLine="120"/>
              <w:jc w:val="both"/>
              <w:rPr>
                <w:rFonts w:eastAsia="標楷體"/>
              </w:rPr>
            </w:pPr>
            <w:r w:rsidRPr="00D015F3">
              <w:rPr>
                <w:rFonts w:eastAsia="標楷體"/>
              </w:rPr>
              <w:t>聘請國外顧問、專家及學者來台工作費用</w:t>
            </w: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3D56CF">
            <w:pPr>
              <w:spacing w:line="400" w:lineRule="exact"/>
              <w:ind w:leftChars="70" w:left="168" w:firstLineChars="50" w:firstLine="120"/>
              <w:jc w:val="both"/>
              <w:rPr>
                <w:rFonts w:eastAsia="標楷體"/>
              </w:rPr>
            </w:pPr>
            <w:r w:rsidRPr="00D015F3">
              <w:rPr>
                <w:rFonts w:eastAsia="標楷體"/>
              </w:rPr>
              <w:t>餐費</w:t>
            </w:r>
          </w:p>
          <w:p w:rsidR="0013330F" w:rsidRPr="00D015F3" w:rsidRDefault="0013330F" w:rsidP="0013330F">
            <w:pPr>
              <w:spacing w:line="400" w:lineRule="exact"/>
              <w:jc w:val="both"/>
              <w:rPr>
                <w:rFonts w:eastAsia="標楷體"/>
              </w:rPr>
            </w:pPr>
          </w:p>
          <w:p w:rsidR="003D56CF" w:rsidRPr="00D015F3" w:rsidRDefault="003D56CF" w:rsidP="0013330F">
            <w:pPr>
              <w:spacing w:line="400" w:lineRule="exact"/>
              <w:jc w:val="both"/>
              <w:rPr>
                <w:rFonts w:eastAsia="標楷體"/>
              </w:rPr>
            </w:pPr>
          </w:p>
          <w:p w:rsidR="0013330F" w:rsidRPr="00D015F3" w:rsidRDefault="0013330F" w:rsidP="003D56CF">
            <w:pPr>
              <w:spacing w:line="400" w:lineRule="exact"/>
              <w:ind w:leftChars="70" w:left="168" w:firstLineChars="50" w:firstLine="120"/>
              <w:jc w:val="both"/>
              <w:rPr>
                <w:rFonts w:eastAsia="標楷體"/>
              </w:rPr>
            </w:pPr>
            <w:r w:rsidRPr="00D015F3">
              <w:rPr>
                <w:rFonts w:eastAsia="標楷體"/>
              </w:rPr>
              <w:t>其他</w:t>
            </w:r>
          </w:p>
          <w:p w:rsidR="0013330F" w:rsidRPr="00D015F3" w:rsidRDefault="0013330F" w:rsidP="0013330F">
            <w:pPr>
              <w:spacing w:line="400" w:lineRule="exact"/>
              <w:ind w:leftChars="70" w:left="168"/>
              <w:jc w:val="both"/>
              <w:rPr>
                <w:rFonts w:eastAsia="標楷體"/>
              </w:rPr>
            </w:pPr>
          </w:p>
          <w:p w:rsidR="0013330F" w:rsidRPr="00D015F3" w:rsidRDefault="0013330F" w:rsidP="0013330F">
            <w:pPr>
              <w:spacing w:line="400" w:lineRule="exact"/>
              <w:ind w:leftChars="70" w:left="168"/>
              <w:jc w:val="both"/>
              <w:rPr>
                <w:rFonts w:eastAsia="標楷體"/>
              </w:rPr>
            </w:pPr>
          </w:p>
          <w:p w:rsidR="0013330F" w:rsidRPr="00D015F3" w:rsidRDefault="0013330F" w:rsidP="003D56CF">
            <w:pPr>
              <w:spacing w:line="400" w:lineRule="exact"/>
              <w:ind w:leftChars="70" w:left="168" w:firstLineChars="50" w:firstLine="120"/>
              <w:jc w:val="both"/>
              <w:rPr>
                <w:rFonts w:eastAsia="標楷體"/>
              </w:rPr>
            </w:pPr>
            <w:r w:rsidRPr="00D015F3">
              <w:rPr>
                <w:rFonts w:eastAsia="標楷體"/>
              </w:rPr>
              <w:t>雜支費</w:t>
            </w:r>
          </w:p>
        </w:tc>
        <w:tc>
          <w:tcPr>
            <w:tcW w:w="4680" w:type="dxa"/>
            <w:tcBorders>
              <w:bottom w:val="single" w:sz="6" w:space="0" w:color="auto"/>
            </w:tcBorders>
          </w:tcPr>
          <w:p w:rsidR="0013330F" w:rsidRPr="00D015F3" w:rsidRDefault="0013330F" w:rsidP="0013330F">
            <w:pPr>
              <w:spacing w:line="400" w:lineRule="exact"/>
              <w:jc w:val="both"/>
              <w:rPr>
                <w:rFonts w:eastAsia="標楷體"/>
              </w:rPr>
            </w:pPr>
          </w:p>
          <w:p w:rsidR="0013330F" w:rsidRPr="00D015F3" w:rsidRDefault="0013330F" w:rsidP="0013330F">
            <w:pPr>
              <w:snapToGrid w:val="0"/>
              <w:spacing w:line="400" w:lineRule="exact"/>
              <w:jc w:val="both"/>
              <w:rPr>
                <w:rFonts w:eastAsia="標楷體"/>
              </w:rPr>
            </w:pPr>
            <w:r w:rsidRPr="00D015F3">
              <w:rPr>
                <w:rFonts w:eastAsia="標楷體"/>
              </w:rPr>
              <w:t>實施本計畫所需撰稿及翻譯費。但撰寫本計畫之成果報告或發表之論文不得報支本項費用，計畫項下或受補助單位相關人員亦不得支領本項費用。</w:t>
            </w:r>
          </w:p>
          <w:p w:rsidR="0013330F" w:rsidRPr="00D015F3" w:rsidRDefault="0013330F" w:rsidP="0013330F">
            <w:pPr>
              <w:snapToGrid w:val="0"/>
              <w:spacing w:line="400" w:lineRule="exact"/>
              <w:jc w:val="both"/>
              <w:rPr>
                <w:rFonts w:eastAsia="標楷體"/>
              </w:rPr>
            </w:pPr>
          </w:p>
          <w:p w:rsidR="0013330F" w:rsidRPr="00D015F3" w:rsidRDefault="0013330F" w:rsidP="0013330F">
            <w:pPr>
              <w:spacing w:line="400" w:lineRule="exact"/>
              <w:jc w:val="both"/>
              <w:rPr>
                <w:rFonts w:eastAsia="標楷體"/>
                <w:bCs/>
                <w:shd w:val="pct15" w:color="auto" w:fill="FFFFFF"/>
              </w:rPr>
            </w:pPr>
            <w:r w:rsidRPr="00D015F3">
              <w:rPr>
                <w:rFonts w:eastAsia="標楷體"/>
              </w:rPr>
              <w:t>審查費係指</w:t>
            </w:r>
            <w:r w:rsidRPr="00D015F3">
              <w:rPr>
                <w:rFonts w:eastAsia="標楷體"/>
                <w:lang w:eastAsia="zh-HK"/>
              </w:rPr>
              <w:t>執</w:t>
            </w:r>
            <w:r w:rsidRPr="00D015F3">
              <w:rPr>
                <w:rFonts w:eastAsia="標楷體"/>
              </w:rPr>
              <w:t>行本計畫</w:t>
            </w:r>
            <w:r w:rsidRPr="00D015F3">
              <w:rPr>
                <w:rFonts w:eastAsia="標楷體"/>
                <w:lang w:eastAsia="zh-HK"/>
              </w:rPr>
              <w:t>所需聘請專家學者進行</w:t>
            </w:r>
            <w:r w:rsidRPr="00D015F3">
              <w:rPr>
                <w:rFonts w:eastAsia="標楷體"/>
              </w:rPr>
              <w:t>實質審查並提供書面意見所支給之酬勞。</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napToGrid w:val="0"/>
              <w:spacing w:line="400" w:lineRule="exact"/>
              <w:jc w:val="both"/>
              <w:rPr>
                <w:rFonts w:eastAsia="標楷體"/>
              </w:rPr>
            </w:pPr>
            <w:r w:rsidRPr="00D015F3">
              <w:rPr>
                <w:rFonts w:eastAsia="標楷體"/>
              </w:rPr>
              <w:t>講座鐘點費係實施本計畫所需訓練研討活動之授課講演鐘點費或實習指導費。專家指導授課之交通費可依「</w:t>
            </w:r>
            <w:r w:rsidRPr="00D015F3">
              <w:rPr>
                <w:rFonts w:eastAsia="標楷體"/>
                <w:b/>
              </w:rPr>
              <w:t>軍公教人員兼職費及講座鐘點費支給規定</w:t>
            </w:r>
            <w:r w:rsidRPr="00D015F3">
              <w:rPr>
                <w:rFonts w:eastAsia="標楷體"/>
              </w:rPr>
              <w:t>」於</w:t>
            </w:r>
            <w:r w:rsidRPr="00D015F3">
              <w:rPr>
                <w:rFonts w:eastAsia="標楷體"/>
                <w:b/>
              </w:rPr>
              <w:t>國內旅費項</w:t>
            </w:r>
            <w:r w:rsidRPr="00D015F3">
              <w:rPr>
                <w:rFonts w:eastAsia="標楷體"/>
              </w:rPr>
              <w:t>下核實支給往返交通費用。</w:t>
            </w:r>
          </w:p>
          <w:p w:rsidR="0013330F" w:rsidRPr="00D015F3" w:rsidRDefault="0013330F" w:rsidP="0013330F">
            <w:pPr>
              <w:spacing w:line="400" w:lineRule="exact"/>
              <w:jc w:val="both"/>
              <w:rPr>
                <w:rFonts w:eastAsia="標楷體"/>
              </w:rPr>
            </w:pPr>
            <w:r w:rsidRPr="00D015F3">
              <w:rPr>
                <w:rFonts w:eastAsia="標楷體"/>
              </w:rPr>
              <w:t>計畫項下已列支主持費及研究費等酬勞者不得支領本項費用。</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實施本計畫特定工作所需勞務之工資，以按</w:t>
            </w:r>
            <w:r w:rsidRPr="00D015F3">
              <w:rPr>
                <w:rFonts w:eastAsia="標楷體"/>
                <w:b/>
              </w:rPr>
              <w:t>時</w:t>
            </w:r>
            <w:r w:rsidRPr="00D015F3">
              <w:rPr>
                <w:rFonts w:eastAsia="標楷體"/>
              </w:rPr>
              <w:t>計酬者為限。受補助單位人員不得支領臨時工資。</w:t>
            </w:r>
          </w:p>
          <w:p w:rsidR="0013330F" w:rsidRPr="00D015F3" w:rsidRDefault="0013330F" w:rsidP="0013330F">
            <w:pPr>
              <w:snapToGrid w:val="0"/>
              <w:spacing w:line="400" w:lineRule="exact"/>
              <w:jc w:val="both"/>
              <w:rPr>
                <w:rFonts w:eastAsia="標楷體"/>
              </w:rPr>
            </w:pPr>
          </w:p>
          <w:p w:rsidR="0013330F" w:rsidRPr="00D015F3" w:rsidRDefault="0013330F" w:rsidP="0013330F">
            <w:pPr>
              <w:snapToGrid w:val="0"/>
              <w:spacing w:line="400" w:lineRule="exact"/>
              <w:jc w:val="both"/>
              <w:rPr>
                <w:rFonts w:eastAsia="標楷體"/>
              </w:rPr>
            </w:pPr>
          </w:p>
          <w:p w:rsidR="0013330F" w:rsidRPr="00D015F3" w:rsidRDefault="0013330F" w:rsidP="0013330F">
            <w:pPr>
              <w:snapToGrid w:val="0"/>
              <w:spacing w:line="400" w:lineRule="exact"/>
              <w:jc w:val="both"/>
              <w:rPr>
                <w:rFonts w:eastAsia="標楷體"/>
              </w:rPr>
            </w:pPr>
          </w:p>
          <w:p w:rsidR="0013330F" w:rsidRPr="00D015F3" w:rsidRDefault="0013330F" w:rsidP="0013330F">
            <w:pPr>
              <w:snapToGrid w:val="0"/>
              <w:spacing w:line="400" w:lineRule="exact"/>
              <w:jc w:val="both"/>
              <w:rPr>
                <w:rFonts w:eastAsia="標楷體"/>
              </w:rPr>
            </w:pPr>
          </w:p>
          <w:p w:rsidR="0013330F" w:rsidRPr="00D015F3" w:rsidRDefault="0013330F" w:rsidP="0013330F">
            <w:pPr>
              <w:snapToGrid w:val="0"/>
              <w:spacing w:line="400" w:lineRule="exact"/>
              <w:jc w:val="both"/>
              <w:rPr>
                <w:rFonts w:eastAsia="標楷體"/>
              </w:rPr>
            </w:pPr>
            <w:r w:rsidRPr="00D015F3">
              <w:rPr>
                <w:rFonts w:eastAsia="標楷體"/>
                <w:bCs/>
              </w:rPr>
              <w:t>實施本計畫所需油墨、碳粉匣、紙張、文具等費用。</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實施本計畫所需郵資、快遞費、電報、電話費，但不得編列手機費用。</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實施本計畫所需書表、研究報告等之印刷裝訂費及影印費。</w:t>
            </w:r>
          </w:p>
          <w:p w:rsidR="003D56CF" w:rsidRPr="00D015F3" w:rsidRDefault="003D56CF" w:rsidP="0013330F">
            <w:pPr>
              <w:spacing w:line="400" w:lineRule="exact"/>
              <w:jc w:val="both"/>
              <w:rPr>
                <w:rFonts w:eastAsia="標楷體"/>
                <w:kern w:val="0"/>
              </w:rPr>
            </w:pPr>
          </w:p>
          <w:p w:rsidR="0013330F" w:rsidRPr="00D015F3" w:rsidRDefault="0013330F" w:rsidP="0013330F">
            <w:pPr>
              <w:spacing w:line="400" w:lineRule="exact"/>
              <w:jc w:val="both"/>
              <w:rPr>
                <w:rFonts w:eastAsia="標楷體"/>
              </w:rPr>
            </w:pPr>
            <w:r w:rsidRPr="00D015F3">
              <w:rPr>
                <w:rFonts w:eastAsia="標楷體"/>
                <w:kern w:val="0"/>
              </w:rPr>
              <w:t>實施本計畫所需租用辦公房屋場地、機器設備及車輛等租金。</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實施本計畫所需之儀器設備使用之相關服務費。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實施本計畫所使用儀器設備所需之修繕及養護費用。</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實施本計畫所需車輛、機械設備之油料費用。</w:t>
            </w:r>
            <w:r w:rsidRPr="00D015F3">
              <w:rPr>
                <w:rFonts w:eastAsia="標楷體"/>
              </w:rPr>
              <w:t>(</w:t>
            </w:r>
            <w:r w:rsidRPr="00D015F3">
              <w:rPr>
                <w:rFonts w:eastAsia="標楷體"/>
              </w:rPr>
              <w:t>車輛之油料費用，係指從事調查研究之實地訪查，而非屬派遣機關人員出差，其性質與出差旅費之報支不同，受委託或補</w:t>
            </w:r>
            <w:r w:rsidRPr="00D015F3">
              <w:rPr>
                <w:rFonts w:eastAsia="標楷體"/>
              </w:rPr>
              <w:t>(</w:t>
            </w:r>
            <w:r w:rsidRPr="00D015F3">
              <w:rPr>
                <w:rFonts w:eastAsia="標楷體"/>
              </w:rPr>
              <w:t>捐</w:t>
            </w:r>
            <w:r w:rsidRPr="00D015F3">
              <w:rPr>
                <w:rFonts w:eastAsia="標楷體"/>
              </w:rPr>
              <w:t>)</w:t>
            </w:r>
            <w:r w:rsidRPr="00D015F3">
              <w:rPr>
                <w:rFonts w:eastAsia="標楷體"/>
              </w:rPr>
              <w:t>助單位如無公務車可供調派，而需由實地訪查人員駕駛自用汽</w:t>
            </w:r>
            <w:r w:rsidRPr="00D015F3">
              <w:rPr>
                <w:rFonts w:eastAsia="標楷體"/>
              </w:rPr>
              <w:t>(</w:t>
            </w:r>
            <w:r w:rsidRPr="00D015F3">
              <w:rPr>
                <w:rFonts w:eastAsia="標楷體"/>
              </w:rPr>
              <w:t>機</w:t>
            </w:r>
            <w:r w:rsidRPr="00D015F3">
              <w:rPr>
                <w:rFonts w:eastAsia="標楷體"/>
              </w:rPr>
              <w:t>)</w:t>
            </w:r>
            <w:r w:rsidRPr="00D015F3">
              <w:rPr>
                <w:rFonts w:eastAsia="標楷體"/>
              </w:rPr>
              <w:t>車從事該訪查，且此項情況已於委託或補</w:t>
            </w:r>
            <w:r w:rsidRPr="00D015F3">
              <w:rPr>
                <w:rFonts w:eastAsia="標楷體"/>
              </w:rPr>
              <w:t>(</w:t>
            </w:r>
            <w:r w:rsidRPr="00D015F3">
              <w:rPr>
                <w:rFonts w:eastAsia="標楷體"/>
              </w:rPr>
              <w:t>捐</w:t>
            </w:r>
            <w:r w:rsidRPr="00D015F3">
              <w:rPr>
                <w:rFonts w:eastAsia="標楷體"/>
              </w:rPr>
              <w:t>)</w:t>
            </w:r>
            <w:r w:rsidRPr="00D015F3">
              <w:rPr>
                <w:rFonts w:eastAsia="標楷體"/>
              </w:rPr>
              <w:t>助計畫</w:t>
            </w:r>
            <w:r w:rsidRPr="00D015F3">
              <w:rPr>
                <w:rFonts w:eastAsia="標楷體"/>
              </w:rPr>
              <w:t>(</w:t>
            </w:r>
            <w:r w:rsidRPr="00D015F3">
              <w:rPr>
                <w:rFonts w:eastAsia="標楷體"/>
              </w:rPr>
              <w:t>或契約</w:t>
            </w:r>
            <w:r w:rsidRPr="00D015F3">
              <w:rPr>
                <w:rFonts w:eastAsia="標楷體"/>
              </w:rPr>
              <w:t>)</w:t>
            </w:r>
            <w:r w:rsidRPr="00D015F3">
              <w:rPr>
                <w:rFonts w:eastAsia="標楷體"/>
              </w:rPr>
              <w:t>訂明者，其所需油料費，得由各補助或委辦機關本於職責自行核處，檢據報支</w:t>
            </w:r>
            <w:r w:rsidRPr="00D015F3">
              <w:rPr>
                <w:rFonts w:eastAsia="標楷體"/>
              </w:rPr>
              <w:t>)</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實施本計畫所需問卷調查之填表或訪視費。</w:t>
            </w:r>
          </w:p>
          <w:p w:rsidR="0013330F" w:rsidRPr="00D015F3" w:rsidRDefault="0013330F" w:rsidP="0013330F">
            <w:pPr>
              <w:autoSpaceDE w:val="0"/>
              <w:autoSpaceDN w:val="0"/>
              <w:adjustRightInd w:val="0"/>
              <w:spacing w:line="400" w:lineRule="exact"/>
              <w:jc w:val="both"/>
              <w:rPr>
                <w:rFonts w:eastAsia="標楷體"/>
                <w:b/>
              </w:rPr>
            </w:pPr>
            <w:r w:rsidRPr="00D015F3">
              <w:rPr>
                <w:rFonts w:eastAsia="標楷體"/>
              </w:rPr>
              <w:t>問卷調查或訪視時所需之禮品或宣導品費用。</w:t>
            </w:r>
            <w:r w:rsidRPr="00D015F3">
              <w:rPr>
                <w:rFonts w:eastAsia="標楷體"/>
                <w:b/>
                <w:kern w:val="0"/>
              </w:rPr>
              <w:t>經本部審查核可之全國性之大型訪問調查，得比照「衛生福利部委託研究計畫之調查訪問費審查標準」編列經費，並應詳列調查訪問所需細項經費；倘</w:t>
            </w:r>
            <w:r w:rsidRPr="00D015F3">
              <w:rPr>
                <w:rFonts w:eastAsia="標楷體"/>
                <w:b/>
              </w:rPr>
              <w:t>受補</w:t>
            </w:r>
            <w:r w:rsidRPr="00D015F3">
              <w:rPr>
                <w:rFonts w:eastAsia="標楷體"/>
                <w:b/>
              </w:rPr>
              <w:t>(</w:t>
            </w:r>
            <w:r w:rsidRPr="00D015F3">
              <w:rPr>
                <w:rFonts w:eastAsia="標楷體"/>
                <w:b/>
              </w:rPr>
              <w:t>捐</w:t>
            </w:r>
            <w:r w:rsidRPr="00D015F3">
              <w:rPr>
                <w:rFonts w:eastAsia="標楷體"/>
                <w:b/>
              </w:rPr>
              <w:t>)</w:t>
            </w:r>
            <w:r w:rsidRPr="00D015F3">
              <w:rPr>
                <w:rFonts w:eastAsia="標楷體"/>
                <w:b/>
              </w:rPr>
              <w:t>助單位</w:t>
            </w:r>
            <w:r w:rsidRPr="00D015F3">
              <w:rPr>
                <w:rFonts w:eastAsia="標楷體"/>
                <w:b/>
                <w:kern w:val="0"/>
              </w:rPr>
              <w:t>有虛報情事者，得請其重新檢討或終止契約。</w:t>
            </w:r>
            <w:r w:rsidRPr="00D015F3">
              <w:rPr>
                <w:rFonts w:eastAsia="標楷體"/>
                <w:b/>
                <w:kern w:val="0"/>
              </w:rPr>
              <w:t>(</w:t>
            </w:r>
            <w:r w:rsidRPr="00D015F3">
              <w:rPr>
                <w:rFonts w:eastAsia="標楷體"/>
                <w:b/>
                <w:kern w:val="0"/>
              </w:rPr>
              <w:t>調查訪問除非需求說明書中載明，否則不得委外執行</w:t>
            </w:r>
            <w:r w:rsidRPr="00D015F3">
              <w:rPr>
                <w:rFonts w:eastAsia="標楷體"/>
                <w:b/>
                <w:kern w:val="0"/>
              </w:rPr>
              <w:t>)</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執行臨床試驗研究計畫，得編列受試者掛號費、診療費、檢查費、車馬費等臨床試驗相關費用。</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實施本計畫臨床受試者所需之受試保險費。</w:t>
            </w:r>
            <w:r w:rsidRPr="00D015F3">
              <w:rPr>
                <w:rFonts w:eastAsia="標楷體"/>
              </w:rPr>
              <w:t>(</w:t>
            </w:r>
            <w:r w:rsidRPr="00D015F3">
              <w:rPr>
                <w:rFonts w:eastAsia="標楷體"/>
              </w:rPr>
              <w:t>核實報支</w:t>
            </w:r>
            <w:r w:rsidRPr="00D015F3">
              <w:rPr>
                <w:rFonts w:eastAsia="標楷體"/>
              </w:rPr>
              <w:t>)</w:t>
            </w:r>
          </w:p>
          <w:p w:rsidR="003D56CF" w:rsidRPr="00D015F3" w:rsidRDefault="003D56C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實施本計畫所需受試者營養費用。</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實施計畫因涉及人體檢體採集或人體試驗，須經人體試驗委員會審查者，得編列人體試驗委員會審查費。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實施本計畫所需電腦資料處理費。包括：資料譯碼及鍵入費、電腦使用時間費、磁片、硬碟、隨身碟、光碟片及報表紙等。</w:t>
            </w:r>
          </w:p>
          <w:p w:rsidR="0013330F" w:rsidRPr="00D015F3" w:rsidRDefault="0013330F" w:rsidP="0013330F">
            <w:pPr>
              <w:spacing w:line="400" w:lineRule="exact"/>
              <w:jc w:val="both"/>
              <w:rPr>
                <w:rFonts w:eastAsia="標楷體"/>
              </w:rPr>
            </w:pPr>
            <w:r w:rsidRPr="00D015F3">
              <w:rPr>
                <w:rFonts w:eastAsia="標楷體"/>
              </w:rPr>
              <w:t>電腦軟體、程式設計費、電腦周邊配備、網路伺服器架設、網頁及網路平台架設等係屬設備，依規定不得編列於此項。</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實施本計畫所需購置國內、外參考書籍、期刊或資料檢索費。以具有專門性且與研究計畫直接有關者為限。擬購置圖書應詳列其名稱、數量、單價及總價。</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實施本計畫所需消耗性器皿、材料、實驗動物、藥品及使用年限未及二年或單價未達</w:t>
            </w:r>
            <w:r w:rsidRPr="00D015F3">
              <w:rPr>
                <w:rFonts w:eastAsia="標楷體"/>
              </w:rPr>
              <w:t>1</w:t>
            </w:r>
            <w:r w:rsidRPr="00D015F3">
              <w:rPr>
                <w:rFonts w:eastAsia="標楷體"/>
              </w:rPr>
              <w:t>萬元非消耗性之物品等費用。應詳列各品項之名稱﹙中英文並列﹚單價、數量與總價。</w:t>
            </w:r>
          </w:p>
          <w:p w:rsidR="0013330F" w:rsidRPr="00D015F3" w:rsidRDefault="0013330F" w:rsidP="0013330F">
            <w:pPr>
              <w:spacing w:line="400" w:lineRule="exact"/>
              <w:jc w:val="both"/>
              <w:rPr>
                <w:rFonts w:eastAsia="標楷體"/>
              </w:rPr>
            </w:pPr>
            <w:r w:rsidRPr="00D015F3">
              <w:rPr>
                <w:rFonts w:eastAsia="標楷體"/>
              </w:rPr>
              <w:t>使用年限未及二年或單價未達</w:t>
            </w:r>
            <w:r w:rsidRPr="00D015F3">
              <w:rPr>
                <w:rFonts w:eastAsia="標楷體"/>
              </w:rPr>
              <w:t>1</w:t>
            </w:r>
            <w:r w:rsidRPr="00D015F3">
              <w:rPr>
                <w:rFonts w:eastAsia="標楷體"/>
              </w:rPr>
              <w:t>萬元之非消耗性物品以與計畫直接有關為限；且不得購置普通性非消耗物品，如複印機、印表機、電腦螢幕、碎紙機等。</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實施本計畫所需專家諮詢會議之出席費。計畫項下或受補助單位之相關人員及非以專家身分出席者不得支領。</w:t>
            </w:r>
          </w:p>
          <w:p w:rsidR="0013330F" w:rsidRPr="00D015F3" w:rsidRDefault="0013330F" w:rsidP="0013330F">
            <w:pPr>
              <w:spacing w:line="400" w:lineRule="exact"/>
              <w:jc w:val="both"/>
              <w:rPr>
                <w:rFonts w:eastAsia="標楷體"/>
              </w:rPr>
            </w:pPr>
            <w:r w:rsidRPr="00D015F3">
              <w:rPr>
                <w:rFonts w:eastAsia="標楷體"/>
              </w:rPr>
              <w:t>屬工作協調性質之會議不得支給出席費。</w:t>
            </w:r>
          </w:p>
          <w:p w:rsidR="0013330F" w:rsidRPr="00D015F3" w:rsidRDefault="0013330F" w:rsidP="0013330F">
            <w:pPr>
              <w:spacing w:line="400" w:lineRule="exact"/>
              <w:jc w:val="both"/>
              <w:rPr>
                <w:rFonts w:eastAsia="標楷體"/>
              </w:rPr>
            </w:pPr>
          </w:p>
          <w:p w:rsidR="00D40A85" w:rsidRPr="00D015F3" w:rsidRDefault="00D40A85" w:rsidP="00D40A85">
            <w:pPr>
              <w:spacing w:line="400" w:lineRule="exact"/>
              <w:jc w:val="both"/>
              <w:rPr>
                <w:rFonts w:eastAsia="標楷體"/>
              </w:rPr>
            </w:pPr>
            <w:r w:rsidRPr="00D015F3">
              <w:rPr>
                <w:rFonts w:eastAsia="標楷體" w:hint="eastAsia"/>
              </w:rPr>
              <w:t>實施本計畫所需之相關人員及出席專家之國內差旅費。</w:t>
            </w:r>
          </w:p>
          <w:p w:rsidR="00D40A85" w:rsidRPr="00D015F3" w:rsidRDefault="00D40A85" w:rsidP="00D40A85">
            <w:pPr>
              <w:spacing w:line="400" w:lineRule="exact"/>
              <w:jc w:val="both"/>
              <w:rPr>
                <w:rFonts w:eastAsia="標楷體"/>
              </w:rPr>
            </w:pPr>
            <w:r w:rsidRPr="00D015F3">
              <w:rPr>
                <w:rFonts w:eastAsia="標楷體" w:hint="eastAsia"/>
              </w:rPr>
              <w:t>差旅費分為交通費、住宿費、雜費等。</w:t>
            </w:r>
          </w:p>
          <w:p w:rsidR="00D40A85" w:rsidRPr="00D015F3" w:rsidRDefault="00D40A85" w:rsidP="00D40A85">
            <w:pPr>
              <w:spacing w:line="400" w:lineRule="exact"/>
              <w:jc w:val="both"/>
              <w:rPr>
                <w:rFonts w:eastAsia="標楷體"/>
              </w:rPr>
            </w:pPr>
            <w:r w:rsidRPr="00D015F3">
              <w:rPr>
                <w:rFonts w:eastAsia="標楷體" w:hint="eastAsia"/>
              </w:rPr>
              <w:t>出席專家如係由遠地前往（三十公里以外），受補（捐）助單位得衡酌實際情況，參照國內出差旅費報支要點規定，覈實支給交通費及住宿費。</w:t>
            </w:r>
          </w:p>
          <w:p w:rsidR="00D40A85" w:rsidRPr="00D015F3" w:rsidRDefault="00D40A85" w:rsidP="00D40A85">
            <w:pPr>
              <w:spacing w:line="400" w:lineRule="exact"/>
              <w:jc w:val="both"/>
              <w:rPr>
                <w:rFonts w:eastAsia="標楷體"/>
              </w:rPr>
            </w:pPr>
            <w:r w:rsidRPr="00D015F3">
              <w:rPr>
                <w:rFonts w:eastAsia="標楷體" w:hint="eastAsia"/>
              </w:rPr>
              <w:t>交通費包括出差行程中必須搭乘之飛機、高鐵、船舶、汽車、火車、捷運等費用，均覈實報支；搭乘飛機、高鐵、船舶者，應檢附票根或購票證明文件，搭乘飛機者並須檢附登機證存根。但受補（捐）助單位專備交通工具或領有免費票或搭乘便車者，不得報支。</w:t>
            </w:r>
          </w:p>
          <w:p w:rsidR="0013330F" w:rsidRPr="00D015F3" w:rsidRDefault="00D40A85" w:rsidP="00D40A85">
            <w:pPr>
              <w:spacing w:line="400" w:lineRule="exact"/>
              <w:jc w:val="both"/>
              <w:rPr>
                <w:rFonts w:eastAsia="標楷體"/>
              </w:rPr>
            </w:pPr>
            <w:r w:rsidRPr="00D015F3">
              <w:rPr>
                <w:rFonts w:eastAsia="標楷體" w:hint="eastAsia"/>
              </w:rPr>
              <w:t>前項所稱汽車係指公民營客運汽車。凡公民營汽車到達地區，除因業務需要，報經本部事前核准者外，其搭乘計程車之費用，不得報支。</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D40A85" w:rsidRPr="00D015F3" w:rsidRDefault="00D40A85"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研究計畫如需出國考察，應另提出國計畫書，併研究計畫書審查。各項補（捐）助計畫之派員出國案，均應詳實記載其活動進展與成效，並併入補（捐）助計畫成果報告中。</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依行政院「各機關聘請國外顧問、專家及學者來台期間支付費用最高標準表」辦理。</w:t>
            </w:r>
          </w:p>
          <w:p w:rsidR="0013330F" w:rsidRPr="00D015F3" w:rsidRDefault="0013330F" w:rsidP="0013330F">
            <w:pPr>
              <w:spacing w:line="400" w:lineRule="exact"/>
              <w:jc w:val="both"/>
              <w:rPr>
                <w:rFonts w:eastAsia="標楷體"/>
              </w:rPr>
            </w:pPr>
            <w:r w:rsidRPr="00D015F3">
              <w:rPr>
                <w:rFonts w:eastAsia="標楷體"/>
              </w:rPr>
              <w:t>已支領本項工作費用者，不得再支領其它工作報酬，如出席費、鐘點費等。</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實施本計畫執行需要而召開之相關會議，已逾用餐時間之餐費。</w:t>
            </w:r>
          </w:p>
          <w:p w:rsidR="003D56CF" w:rsidRPr="00D015F3" w:rsidRDefault="003D56C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辦理本計畫所需之其他未列於本表之項目。</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實施本計畫所需之雜項費用。</w:t>
            </w:r>
          </w:p>
        </w:tc>
        <w:tc>
          <w:tcPr>
            <w:tcW w:w="3060" w:type="dxa"/>
            <w:tcBorders>
              <w:bottom w:val="single" w:sz="6" w:space="0" w:color="auto"/>
            </w:tcBorders>
          </w:tcPr>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依｢中央政府各機關學校出席費及稿費支給要點｣辦理，且實施本計畫所需撰稿及翻譯費每千字以</w:t>
            </w:r>
            <w:r w:rsidRPr="00D015F3">
              <w:rPr>
                <w:rFonts w:eastAsia="標楷體"/>
              </w:rPr>
              <w:t>1,020</w:t>
            </w:r>
            <w:r w:rsidRPr="00D015F3">
              <w:rPr>
                <w:rFonts w:eastAsia="標楷體"/>
              </w:rPr>
              <w:t>元為上限。</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審查費依｢中央政府各機關學校出席費及稿費支給要點｣辦理。</w:t>
            </w:r>
          </w:p>
          <w:p w:rsidR="0013330F" w:rsidRPr="00D015F3" w:rsidRDefault="0013330F" w:rsidP="0013330F">
            <w:pPr>
              <w:spacing w:line="400" w:lineRule="exact"/>
              <w:jc w:val="both"/>
              <w:rPr>
                <w:rFonts w:eastAsia="標楷體"/>
              </w:rPr>
            </w:pPr>
            <w:r w:rsidRPr="00D015F3">
              <w:rPr>
                <w:rFonts w:eastAsia="標楷體"/>
              </w:rPr>
              <w:t>按字計酬者</w:t>
            </w:r>
            <w:r w:rsidRPr="00D015F3">
              <w:rPr>
                <w:rFonts w:eastAsia="標楷體"/>
              </w:rPr>
              <w:t>:</w:t>
            </w:r>
            <w:r w:rsidRPr="00D015F3">
              <w:rPr>
                <w:rFonts w:eastAsia="標楷體"/>
              </w:rPr>
              <w:t>每千字中文</w:t>
            </w:r>
            <w:r w:rsidRPr="00D015F3">
              <w:rPr>
                <w:rFonts w:eastAsia="標楷體"/>
              </w:rPr>
              <w:t>200</w:t>
            </w:r>
            <w:r w:rsidRPr="00D015F3">
              <w:rPr>
                <w:rFonts w:eastAsia="標楷體"/>
              </w:rPr>
              <w:t>元、外文</w:t>
            </w:r>
            <w:r w:rsidRPr="00D015F3">
              <w:rPr>
                <w:rFonts w:eastAsia="標楷體"/>
              </w:rPr>
              <w:t>250</w:t>
            </w:r>
            <w:r w:rsidRPr="00D015F3">
              <w:rPr>
                <w:rFonts w:eastAsia="標楷體"/>
              </w:rPr>
              <w:t>元，最高得不超過</w:t>
            </w:r>
            <w:r w:rsidRPr="00D015F3">
              <w:rPr>
                <w:rFonts w:eastAsia="標楷體"/>
              </w:rPr>
              <w:t>3,000</w:t>
            </w:r>
            <w:r w:rsidRPr="00D015F3">
              <w:rPr>
                <w:rFonts w:eastAsia="標楷體"/>
              </w:rPr>
              <w:t>元。</w:t>
            </w:r>
          </w:p>
          <w:p w:rsidR="0013330F" w:rsidRPr="00D015F3" w:rsidRDefault="0013330F" w:rsidP="0013330F">
            <w:pPr>
              <w:spacing w:line="400" w:lineRule="exact"/>
              <w:jc w:val="both"/>
              <w:rPr>
                <w:rFonts w:eastAsia="標楷體"/>
              </w:rPr>
            </w:pPr>
            <w:r w:rsidRPr="00D015F3">
              <w:rPr>
                <w:rFonts w:eastAsia="標楷體"/>
              </w:rPr>
              <w:t>按件計酬者</w:t>
            </w:r>
            <w:r w:rsidRPr="00D015F3">
              <w:rPr>
                <w:rFonts w:eastAsia="標楷體"/>
              </w:rPr>
              <w:t>:</w:t>
            </w:r>
            <w:r w:rsidRPr="00D015F3">
              <w:rPr>
                <w:rFonts w:eastAsia="標楷體"/>
              </w:rPr>
              <w:t>每件中文</w:t>
            </w:r>
            <w:r w:rsidRPr="00D015F3">
              <w:rPr>
                <w:rFonts w:eastAsia="標楷體"/>
              </w:rPr>
              <w:t>810</w:t>
            </w:r>
            <w:r w:rsidRPr="00D015F3">
              <w:rPr>
                <w:rFonts w:eastAsia="標楷體"/>
              </w:rPr>
              <w:t>元、外文</w:t>
            </w:r>
            <w:r w:rsidRPr="00D015F3">
              <w:rPr>
                <w:rFonts w:eastAsia="標楷體"/>
              </w:rPr>
              <w:t>1,220</w:t>
            </w:r>
            <w:r w:rsidRPr="00D015F3">
              <w:rPr>
                <w:rFonts w:eastAsia="標楷體"/>
              </w:rPr>
              <w:t>元。</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講座鐘點費分內聘及外聘二部分：</w:t>
            </w:r>
          </w:p>
          <w:p w:rsidR="0013330F" w:rsidRPr="00D015F3" w:rsidRDefault="0013330F" w:rsidP="0013330F">
            <w:pPr>
              <w:spacing w:line="400" w:lineRule="exact"/>
              <w:jc w:val="both"/>
              <w:rPr>
                <w:rFonts w:eastAsia="標楷體"/>
                <w:shd w:val="pct15" w:color="auto" w:fill="FFFFFF"/>
              </w:rPr>
            </w:pPr>
            <w:r w:rsidRPr="00D015F3">
              <w:rPr>
                <w:rFonts w:eastAsia="標楷體"/>
              </w:rPr>
              <w:t>外聘：</w:t>
            </w:r>
          </w:p>
          <w:p w:rsidR="0013330F" w:rsidRPr="00D015F3" w:rsidRDefault="0013330F" w:rsidP="0013330F">
            <w:pPr>
              <w:spacing w:line="400" w:lineRule="exact"/>
              <w:jc w:val="both"/>
              <w:rPr>
                <w:rFonts w:eastAsia="標楷體"/>
              </w:rPr>
            </w:pPr>
            <w:r w:rsidRPr="00D015F3">
              <w:rPr>
                <w:rFonts w:eastAsia="標楷體"/>
              </w:rPr>
              <w:t>國外聘請者</w:t>
            </w:r>
            <w:r w:rsidRPr="00D015F3">
              <w:rPr>
                <w:rFonts w:eastAsia="標楷體"/>
              </w:rPr>
              <w:t>:</w:t>
            </w:r>
            <w:r w:rsidRPr="00D015F3">
              <w:rPr>
                <w:rFonts w:eastAsia="標楷體"/>
              </w:rPr>
              <w:t>每節鐘點費</w:t>
            </w:r>
            <w:r w:rsidRPr="00D015F3">
              <w:rPr>
                <w:rFonts w:eastAsia="標楷體"/>
              </w:rPr>
              <w:t>2,400</w:t>
            </w:r>
            <w:r w:rsidRPr="00D015F3">
              <w:rPr>
                <w:rFonts w:eastAsia="標楷體"/>
              </w:rPr>
              <w:t>元。</w:t>
            </w:r>
          </w:p>
          <w:p w:rsidR="0013330F" w:rsidRPr="00D015F3" w:rsidRDefault="0013330F" w:rsidP="0013330F">
            <w:pPr>
              <w:spacing w:line="400" w:lineRule="exact"/>
              <w:jc w:val="both"/>
              <w:rPr>
                <w:rFonts w:eastAsia="標楷體"/>
              </w:rPr>
            </w:pPr>
            <w:r w:rsidRPr="00D015F3">
              <w:rPr>
                <w:rFonts w:eastAsia="標楷體"/>
              </w:rPr>
              <w:t>國內聘請者</w:t>
            </w:r>
            <w:r w:rsidRPr="00D015F3">
              <w:rPr>
                <w:rFonts w:eastAsia="標楷體"/>
              </w:rPr>
              <w:t>:</w:t>
            </w:r>
            <w:r w:rsidRPr="00D015F3">
              <w:rPr>
                <w:rFonts w:eastAsia="標楷體"/>
              </w:rPr>
              <w:t>專家學者每節鐘點費</w:t>
            </w:r>
            <w:r w:rsidRPr="00D015F3">
              <w:rPr>
                <w:rFonts w:eastAsia="標楷體"/>
              </w:rPr>
              <w:t>1,600</w:t>
            </w:r>
            <w:r w:rsidRPr="00D015F3">
              <w:rPr>
                <w:rFonts w:eastAsia="標楷體"/>
              </w:rPr>
              <w:t>元，與主辦或訓練機關</w:t>
            </w:r>
            <w:r w:rsidRPr="00D015F3">
              <w:rPr>
                <w:rFonts w:eastAsia="標楷體"/>
              </w:rPr>
              <w:t>(</w:t>
            </w:r>
            <w:r w:rsidRPr="00D015F3">
              <w:rPr>
                <w:rFonts w:eastAsia="標楷體"/>
              </w:rPr>
              <w:t>構</w:t>
            </w:r>
            <w:r w:rsidRPr="00D015F3">
              <w:rPr>
                <w:rFonts w:eastAsia="標楷體"/>
              </w:rPr>
              <w:t>)</w:t>
            </w:r>
            <w:r w:rsidRPr="00D015F3">
              <w:rPr>
                <w:rFonts w:eastAsia="標楷體"/>
              </w:rPr>
              <w:t>學校有隸屬關係之機關</w:t>
            </w:r>
            <w:r w:rsidRPr="00D015F3">
              <w:rPr>
                <w:rFonts w:eastAsia="標楷體"/>
              </w:rPr>
              <w:t>(</w:t>
            </w:r>
            <w:r w:rsidRPr="00D015F3">
              <w:rPr>
                <w:rFonts w:eastAsia="標楷體"/>
              </w:rPr>
              <w:t>構</w:t>
            </w:r>
            <w:r w:rsidRPr="00D015F3">
              <w:rPr>
                <w:rFonts w:eastAsia="標楷體"/>
              </w:rPr>
              <w:t>)</w:t>
            </w:r>
            <w:r w:rsidRPr="00D015F3">
              <w:rPr>
                <w:rFonts w:eastAsia="標楷體"/>
              </w:rPr>
              <w:t>學校人員，每節鐘點費</w:t>
            </w:r>
            <w:r w:rsidRPr="00D015F3">
              <w:rPr>
                <w:rFonts w:eastAsia="標楷體"/>
              </w:rPr>
              <w:t>1,200</w:t>
            </w:r>
            <w:r w:rsidRPr="00D015F3">
              <w:rPr>
                <w:rFonts w:eastAsia="標楷體"/>
              </w:rPr>
              <w:t>元。</w:t>
            </w:r>
          </w:p>
          <w:p w:rsidR="0013330F" w:rsidRPr="00D015F3" w:rsidRDefault="0013330F" w:rsidP="0013330F">
            <w:pPr>
              <w:spacing w:line="400" w:lineRule="exact"/>
              <w:jc w:val="both"/>
              <w:rPr>
                <w:rFonts w:eastAsia="標楷體"/>
              </w:rPr>
            </w:pPr>
            <w:r w:rsidRPr="00D015F3">
              <w:rPr>
                <w:rFonts w:eastAsia="標楷體"/>
              </w:rPr>
              <w:t>內聘</w:t>
            </w:r>
            <w:r w:rsidRPr="00D015F3">
              <w:rPr>
                <w:rFonts w:eastAsia="標楷體"/>
              </w:rPr>
              <w:t>:</w:t>
            </w:r>
            <w:r w:rsidRPr="00D015F3">
              <w:rPr>
                <w:rFonts w:eastAsia="標楷體"/>
              </w:rPr>
              <w:t>主辦或訓練機關</w:t>
            </w:r>
            <w:r w:rsidRPr="00D015F3">
              <w:rPr>
                <w:rFonts w:eastAsia="標楷體"/>
              </w:rPr>
              <w:t>(</w:t>
            </w:r>
            <w:r w:rsidRPr="00D015F3">
              <w:rPr>
                <w:rFonts w:eastAsia="標楷體"/>
              </w:rPr>
              <w:t>構</w:t>
            </w:r>
            <w:r w:rsidRPr="00D015F3">
              <w:rPr>
                <w:rFonts w:eastAsia="標楷體"/>
              </w:rPr>
              <w:t>)</w:t>
            </w:r>
            <w:r w:rsidRPr="00D015F3">
              <w:rPr>
                <w:rFonts w:eastAsia="標楷體"/>
              </w:rPr>
              <w:t>學校人員，每節鐘點費</w:t>
            </w:r>
            <w:r w:rsidRPr="00D015F3">
              <w:rPr>
                <w:rFonts w:eastAsia="標楷體"/>
              </w:rPr>
              <w:t>800</w:t>
            </w:r>
            <w:r w:rsidRPr="00D015F3">
              <w:rPr>
                <w:rFonts w:eastAsia="標楷體"/>
              </w:rPr>
              <w:t>元。</w:t>
            </w:r>
          </w:p>
          <w:p w:rsidR="0013330F" w:rsidRPr="00D015F3" w:rsidRDefault="0013330F" w:rsidP="0013330F">
            <w:pPr>
              <w:spacing w:line="400" w:lineRule="exact"/>
              <w:jc w:val="both"/>
              <w:rPr>
                <w:rFonts w:eastAsia="標楷體"/>
              </w:rPr>
            </w:pPr>
            <w:r w:rsidRPr="00D015F3">
              <w:rPr>
                <w:rFonts w:eastAsia="標楷體"/>
              </w:rPr>
              <w:t>講座助理：協助教學並實際授課人員，每節鐘點費比照同一課程講座</w:t>
            </w:r>
            <w:r w:rsidRPr="00D015F3">
              <w:rPr>
                <w:rFonts w:eastAsia="標楷體"/>
              </w:rPr>
              <w:t>1/2</w:t>
            </w:r>
            <w:r w:rsidRPr="00D015F3">
              <w:rPr>
                <w:rFonts w:eastAsia="標楷體"/>
              </w:rPr>
              <w:t>支給。</w:t>
            </w:r>
          </w:p>
          <w:p w:rsidR="0013330F" w:rsidRPr="00D015F3" w:rsidRDefault="0013330F" w:rsidP="0013330F">
            <w:pPr>
              <w:spacing w:line="400" w:lineRule="exact"/>
              <w:jc w:val="both"/>
              <w:rPr>
                <w:rFonts w:eastAsia="標楷體"/>
              </w:rPr>
            </w:pPr>
            <w:r w:rsidRPr="00D015F3">
              <w:rPr>
                <w:rFonts w:eastAsia="標楷體"/>
              </w:rPr>
              <w:t>授課時間每節</w:t>
            </w:r>
            <w:r w:rsidRPr="00D015F3">
              <w:rPr>
                <w:rFonts w:eastAsia="標楷體"/>
              </w:rPr>
              <w:t>50</w:t>
            </w:r>
            <w:r w:rsidRPr="00D015F3">
              <w:rPr>
                <w:rFonts w:eastAsia="標楷體"/>
              </w:rPr>
              <w:t>分鐘。</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b/>
                <w:kern w:val="0"/>
              </w:rPr>
              <w:t>以勞動部最新公告之基本工資時薪標準編列（每人天以</w:t>
            </w:r>
            <w:r w:rsidRPr="00D015F3">
              <w:rPr>
                <w:rFonts w:eastAsia="標楷體"/>
                <w:b/>
                <w:kern w:val="0"/>
              </w:rPr>
              <w:t>8</w:t>
            </w:r>
            <w:r w:rsidRPr="00D015F3">
              <w:rPr>
                <w:rFonts w:eastAsia="標楷體"/>
                <w:b/>
                <w:kern w:val="0"/>
              </w:rPr>
              <w:t>小時估算，實際執行時依勞動基準法相關規定核實報支），</w:t>
            </w:r>
            <w:r w:rsidRPr="00D015F3">
              <w:rPr>
                <w:rFonts w:eastAsia="標楷體"/>
                <w:b/>
              </w:rPr>
              <w:t>如需編列雇主負擔之勞健保費及公提勞工退休金則另計</w:t>
            </w:r>
            <w:r w:rsidRPr="00D015F3">
              <w:rPr>
                <w:rFonts w:eastAsia="標楷體"/>
                <w:b/>
                <w:kern w:val="0"/>
              </w:rPr>
              <w:t>。</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3D56CF" w:rsidRPr="00D015F3" w:rsidRDefault="003D56C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受補（捐）助單位若使用自有場地或設備，以不補助</w:t>
            </w:r>
            <w:r w:rsidRPr="00D015F3">
              <w:rPr>
                <w:rFonts w:eastAsia="標楷體"/>
                <w:lang w:eastAsia="zh-HK"/>
              </w:rPr>
              <w:t>租金</w:t>
            </w:r>
            <w:r w:rsidRPr="00D015F3">
              <w:rPr>
                <w:rFonts w:eastAsia="標楷體"/>
              </w:rPr>
              <w:t>為原則。但如確為執行本研究計畫而租用單位內部場地或設備，且提出對外一致性公開之收費標準等證明文件，經本部認可後，始得據以編列，</w:t>
            </w:r>
            <w:r w:rsidRPr="00D015F3">
              <w:rPr>
                <w:rFonts w:eastAsia="標楷體"/>
                <w:lang w:eastAsia="zh-HK"/>
              </w:rPr>
              <w:t>並</w:t>
            </w:r>
            <w:r w:rsidRPr="00D015F3">
              <w:rPr>
                <w:rFonts w:eastAsia="標楷體"/>
              </w:rPr>
              <w:t>檢據報支。</w:t>
            </w:r>
          </w:p>
          <w:p w:rsidR="0013330F" w:rsidRPr="00D015F3" w:rsidRDefault="0013330F" w:rsidP="0013330F">
            <w:pPr>
              <w:widowControl/>
              <w:spacing w:line="400" w:lineRule="exact"/>
              <w:jc w:val="both"/>
              <w:rPr>
                <w:rFonts w:eastAsia="標楷體"/>
              </w:rPr>
            </w:pPr>
            <w:r w:rsidRPr="00D015F3">
              <w:rPr>
                <w:rFonts w:eastAsia="標楷體"/>
              </w:rPr>
              <w:t>車輛租用僅限於從事因執行本計畫之必要業務進行實地審查或實地查核時，所產生之相關人員接駁或搬運資料、儀器設備等用途，須提出證明文件，得列入本項，且不得重複報支差旅交通費。</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受補</w:t>
            </w:r>
            <w:r w:rsidRPr="00D015F3">
              <w:rPr>
                <w:rFonts w:eastAsia="標楷體"/>
              </w:rPr>
              <w:t>(</w:t>
            </w:r>
            <w:r w:rsidRPr="00D015F3">
              <w:rPr>
                <w:rFonts w:eastAsia="標楷體"/>
              </w:rPr>
              <w:t>捐</w:t>
            </w:r>
            <w:r w:rsidRPr="00D015F3">
              <w:rPr>
                <w:rFonts w:eastAsia="標楷體"/>
              </w:rPr>
              <w:t>)</w:t>
            </w:r>
            <w:r w:rsidRPr="00D015F3">
              <w:rPr>
                <w:rFonts w:eastAsia="標楷體"/>
              </w:rPr>
              <w:t>助單位若以單位內部儀器設備提供相關服務者，以不補助設備使用服務費為原則。但如確為執行本研究計畫而使用單位內部儀器設備，且提出對外一致性公開之收費標準等證明文件，經本部認可後，始得據以編列，</w:t>
            </w:r>
            <w:r w:rsidRPr="00D015F3">
              <w:rPr>
                <w:rFonts w:eastAsia="標楷體"/>
                <w:lang w:eastAsia="zh-HK"/>
              </w:rPr>
              <w:t>並</w:t>
            </w:r>
            <w:r w:rsidRPr="00D015F3">
              <w:rPr>
                <w:rFonts w:eastAsia="標楷體"/>
              </w:rPr>
              <w:t>檢據報支。</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每份</w:t>
            </w:r>
            <w:r w:rsidRPr="00D015F3">
              <w:rPr>
                <w:rFonts w:eastAsia="標楷體"/>
              </w:rPr>
              <w:t>50</w:t>
            </w:r>
            <w:r w:rsidRPr="00D015F3">
              <w:rPr>
                <w:rFonts w:eastAsia="標楷體"/>
              </w:rPr>
              <w:t>元至</w:t>
            </w:r>
            <w:r w:rsidRPr="00D015F3">
              <w:rPr>
                <w:rFonts w:eastAsia="標楷體"/>
              </w:rPr>
              <w:t>300</w:t>
            </w:r>
            <w:r w:rsidRPr="00D015F3">
              <w:rPr>
                <w:rFonts w:eastAsia="標楷體"/>
              </w:rPr>
              <w:t>元（訪視費及禮品費合計），依問卷內容繁簡程度，酌予增減。</w:t>
            </w:r>
            <w:r w:rsidRPr="00D015F3">
              <w:rPr>
                <w:rFonts w:eastAsia="標楷體"/>
                <w:b/>
              </w:rPr>
              <w:t>經審查核可之全國性之大型訪問調查，不受上開經費限制。</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核實報支。</w:t>
            </w:r>
          </w:p>
          <w:p w:rsidR="0013330F" w:rsidRPr="00D015F3" w:rsidRDefault="0013330F" w:rsidP="0013330F">
            <w:pPr>
              <w:spacing w:line="400" w:lineRule="exact"/>
              <w:jc w:val="both"/>
              <w:rPr>
                <w:rFonts w:eastAsia="標楷體"/>
              </w:rPr>
            </w:pPr>
            <w:r w:rsidRPr="00D015F3">
              <w:rPr>
                <w:rFonts w:eastAsia="標楷體"/>
              </w:rPr>
              <w:t>車馬費依國內出差旅費報支要點規定報支。</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依需求，酌予增減。</w:t>
            </w:r>
          </w:p>
          <w:p w:rsidR="0013330F" w:rsidRPr="00D015F3" w:rsidRDefault="0013330F" w:rsidP="0013330F">
            <w:pPr>
              <w:spacing w:line="400" w:lineRule="exact"/>
              <w:jc w:val="both"/>
              <w:rPr>
                <w:rFonts w:eastAsia="標楷體"/>
              </w:rPr>
            </w:pPr>
          </w:p>
          <w:p w:rsidR="003D56CF" w:rsidRPr="00D015F3" w:rsidRDefault="003D56C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每人次</w:t>
            </w:r>
            <w:r w:rsidRPr="00D015F3">
              <w:rPr>
                <w:rFonts w:eastAsia="標楷體"/>
              </w:rPr>
              <w:t>50</w:t>
            </w:r>
            <w:r w:rsidRPr="00D015F3">
              <w:rPr>
                <w:rFonts w:eastAsia="標楷體"/>
              </w:rPr>
              <w:t>元至</w:t>
            </w:r>
            <w:r w:rsidRPr="00D015F3">
              <w:rPr>
                <w:rFonts w:eastAsia="標楷體"/>
              </w:rPr>
              <w:t>300</w:t>
            </w:r>
            <w:r w:rsidRPr="00D015F3">
              <w:rPr>
                <w:rFonts w:eastAsia="標楷體"/>
              </w:rPr>
              <w:t>元，依需求，酌予增減。</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每一人體試驗案以</w:t>
            </w:r>
            <w:r w:rsidRPr="00D015F3">
              <w:rPr>
                <w:rFonts w:eastAsia="標楷體"/>
                <w:b/>
              </w:rPr>
              <w:t>10</w:t>
            </w:r>
            <w:r w:rsidRPr="00D015F3">
              <w:rPr>
                <w:rFonts w:eastAsia="標楷體"/>
              </w:rPr>
              <w:t>萬元為限，依各醫院所需費用核實報支。</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圖書費每本需低於</w:t>
            </w:r>
            <w:r w:rsidRPr="00D015F3">
              <w:rPr>
                <w:rFonts w:eastAsia="標楷體"/>
              </w:rPr>
              <w:t>10,000</w:t>
            </w:r>
            <w:r w:rsidRPr="00D015F3">
              <w:rPr>
                <w:rFonts w:eastAsia="標楷體"/>
              </w:rPr>
              <w:t>元。</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依｢中央政府各機關學校出席費及稿費支給要點｣辦理，每人次</w:t>
            </w:r>
            <w:r w:rsidRPr="00D015F3">
              <w:rPr>
                <w:rFonts w:eastAsia="標楷體"/>
              </w:rPr>
              <w:t>2,000</w:t>
            </w:r>
            <w:r w:rsidRPr="00D015F3">
              <w:rPr>
                <w:rFonts w:eastAsia="標楷體"/>
              </w:rPr>
              <w:t>元。</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依｢中央政府各機關學校出席費及稿費支給要點｣及「國內出差旅費報支要點」規定辦理，差旅費之編列應預估所需出差之人天數，並統一以</w:t>
            </w:r>
            <w:r w:rsidRPr="00D015F3">
              <w:rPr>
                <w:rFonts w:eastAsia="標楷體"/>
              </w:rPr>
              <w:t>2,000</w:t>
            </w:r>
            <w:r w:rsidRPr="00D015F3">
              <w:rPr>
                <w:rFonts w:eastAsia="標楷體"/>
              </w:rPr>
              <w:t>元</w:t>
            </w:r>
            <w:r w:rsidRPr="00D015F3">
              <w:rPr>
                <w:rFonts w:eastAsia="標楷體"/>
              </w:rPr>
              <w:t>/</w:t>
            </w:r>
            <w:r w:rsidRPr="00D015F3">
              <w:rPr>
                <w:rFonts w:eastAsia="標楷體"/>
              </w:rPr>
              <w:t>人天估算差旅費預算。</w:t>
            </w:r>
          </w:p>
          <w:p w:rsidR="0013330F" w:rsidRPr="00D015F3" w:rsidRDefault="0013330F" w:rsidP="0013330F">
            <w:pPr>
              <w:spacing w:line="400" w:lineRule="exact"/>
              <w:jc w:val="both"/>
              <w:rPr>
                <w:rFonts w:eastAsia="標楷體"/>
              </w:rPr>
            </w:pPr>
            <w:r w:rsidRPr="00D015F3">
              <w:rPr>
                <w:rFonts w:eastAsia="標楷體"/>
              </w:rPr>
              <w:t>於距離受補（捐）助單位</w:t>
            </w:r>
            <w:smartTag w:uri="urn:schemas-microsoft-com:office:smarttags" w:element="chmetcnv">
              <w:smartTagPr>
                <w:attr w:name="UnitName" w:val="公里"/>
                <w:attr w:name="SourceValue" w:val="30"/>
                <w:attr w:name="HasSpace" w:val="False"/>
                <w:attr w:name="Negative" w:val="False"/>
                <w:attr w:name="NumberType" w:val="3"/>
                <w:attr w:name="TCSC" w:val="1"/>
              </w:smartTagPr>
              <w:r w:rsidRPr="00D015F3">
                <w:rPr>
                  <w:rFonts w:eastAsia="標楷體"/>
                </w:rPr>
                <w:t>三十公里</w:t>
              </w:r>
            </w:smartTag>
            <w:r w:rsidRPr="00D015F3">
              <w:rPr>
                <w:rFonts w:eastAsia="標楷體"/>
              </w:rPr>
              <w:t>以內之地區洽公者，不得申報出差旅費。實際報支時應按下列標準支給：</w:t>
            </w:r>
          </w:p>
          <w:p w:rsidR="0013330F" w:rsidRPr="00D015F3" w:rsidRDefault="0013330F" w:rsidP="0013330F">
            <w:pPr>
              <w:spacing w:line="400" w:lineRule="exact"/>
              <w:jc w:val="both"/>
              <w:rPr>
                <w:rFonts w:eastAsia="標楷體"/>
              </w:rPr>
            </w:pPr>
            <w:r w:rsidRPr="00D015F3">
              <w:rPr>
                <w:rFonts w:eastAsia="標楷體"/>
              </w:rPr>
              <w:t>交通費</w:t>
            </w:r>
            <w:r w:rsidRPr="00D015F3">
              <w:rPr>
                <w:rFonts w:eastAsia="標楷體"/>
              </w:rPr>
              <w:t>:</w:t>
            </w:r>
          </w:p>
          <w:p w:rsidR="0013330F" w:rsidRPr="00D015F3" w:rsidRDefault="0013330F" w:rsidP="0013330F">
            <w:pPr>
              <w:spacing w:line="400" w:lineRule="exact"/>
              <w:jc w:val="both"/>
              <w:rPr>
                <w:rFonts w:eastAsia="標楷體"/>
              </w:rPr>
            </w:pPr>
            <w:r w:rsidRPr="00D015F3">
              <w:rPr>
                <w:rFonts w:eastAsia="標楷體"/>
              </w:rPr>
              <w:t>出差人若搭乘飛機、高鐵、船舶者，應乘坐經濟</w:t>
            </w:r>
            <w:r w:rsidRPr="00D015F3">
              <w:rPr>
                <w:rFonts w:eastAsia="標楷體"/>
              </w:rPr>
              <w:t>(</w:t>
            </w:r>
            <w:r w:rsidRPr="00D015F3">
              <w:rPr>
                <w:rFonts w:eastAsia="標楷體"/>
              </w:rPr>
              <w:t>標準</w:t>
            </w:r>
            <w:r w:rsidRPr="00D015F3">
              <w:rPr>
                <w:rFonts w:eastAsia="標楷體"/>
              </w:rPr>
              <w:t>)</w:t>
            </w:r>
            <w:r w:rsidRPr="00D015F3">
              <w:rPr>
                <w:rFonts w:eastAsia="標楷體"/>
              </w:rPr>
              <w:t>座</w:t>
            </w:r>
            <w:r w:rsidRPr="00D015F3">
              <w:rPr>
                <w:rFonts w:eastAsia="標楷體"/>
              </w:rPr>
              <w:t>(</w:t>
            </w:r>
            <w:r w:rsidRPr="00D015F3">
              <w:rPr>
                <w:rFonts w:eastAsia="標楷體"/>
              </w:rPr>
              <w:t>艙、車</w:t>
            </w:r>
            <w:r w:rsidRPr="00D015F3">
              <w:rPr>
                <w:rFonts w:eastAsia="標楷體"/>
              </w:rPr>
              <w:t>)</w:t>
            </w:r>
            <w:r w:rsidRPr="00D015F3">
              <w:rPr>
                <w:rFonts w:eastAsia="標楷體"/>
              </w:rPr>
              <w:t>位，其餘交通工具，不分等次覈實報支。</w:t>
            </w:r>
          </w:p>
          <w:p w:rsidR="0013330F" w:rsidRPr="00D015F3" w:rsidRDefault="0013330F" w:rsidP="0013330F">
            <w:pPr>
              <w:spacing w:line="400" w:lineRule="exact"/>
              <w:jc w:val="both"/>
              <w:rPr>
                <w:rFonts w:eastAsia="標楷體"/>
              </w:rPr>
            </w:pPr>
            <w:r w:rsidRPr="00D015F3">
              <w:rPr>
                <w:rFonts w:eastAsia="標楷體"/>
              </w:rPr>
              <w:t>出差地點距離受補（捐）助單位</w:t>
            </w:r>
            <w:smartTag w:uri="urn:schemas-microsoft-com:office:smarttags" w:element="chmetcnv">
              <w:smartTagPr>
                <w:attr w:name="UnitName" w:val="公里"/>
                <w:attr w:name="SourceValue" w:val="60"/>
                <w:attr w:name="HasSpace" w:val="False"/>
                <w:attr w:name="Negative" w:val="False"/>
                <w:attr w:name="NumberType" w:val="3"/>
                <w:attr w:name="TCSC" w:val="1"/>
              </w:smartTagPr>
              <w:r w:rsidRPr="00D015F3">
                <w:rPr>
                  <w:rFonts w:eastAsia="標楷體"/>
                </w:rPr>
                <w:t>六十公里</w:t>
              </w:r>
            </w:smartTag>
            <w:r w:rsidRPr="00D015F3">
              <w:rPr>
                <w:rFonts w:eastAsia="標楷體"/>
              </w:rPr>
              <w:t>以上，且有住宿事實，檢據覈實報支住宿費。</w:t>
            </w:r>
          </w:p>
          <w:p w:rsidR="0013330F" w:rsidRPr="00D015F3" w:rsidRDefault="0013330F" w:rsidP="0013330F">
            <w:pPr>
              <w:spacing w:line="400" w:lineRule="exact"/>
              <w:jc w:val="both"/>
              <w:rPr>
                <w:rFonts w:eastAsia="標楷體"/>
              </w:rPr>
            </w:pPr>
            <w:r w:rsidRPr="00D015F3">
              <w:rPr>
                <w:rFonts w:eastAsia="標楷體"/>
              </w:rPr>
              <w:t>住宿費：</w:t>
            </w:r>
          </w:p>
          <w:p w:rsidR="0013330F" w:rsidRPr="00D015F3" w:rsidRDefault="0013330F" w:rsidP="0013330F">
            <w:pPr>
              <w:spacing w:line="400" w:lineRule="exact"/>
              <w:jc w:val="both"/>
              <w:rPr>
                <w:rFonts w:eastAsia="標楷體"/>
              </w:rPr>
            </w:pPr>
            <w:r w:rsidRPr="00D015F3">
              <w:rPr>
                <w:rFonts w:eastAsia="標楷體"/>
              </w:rPr>
              <w:t>簡任級：</w:t>
            </w:r>
            <w:r w:rsidRPr="00D015F3">
              <w:rPr>
                <w:rFonts w:eastAsia="標楷體"/>
              </w:rPr>
              <w:t>1,800</w:t>
            </w:r>
            <w:r w:rsidRPr="00D015F3">
              <w:rPr>
                <w:rFonts w:eastAsia="標楷體"/>
              </w:rPr>
              <w:t>元</w:t>
            </w:r>
            <w:r w:rsidRPr="00D015F3">
              <w:rPr>
                <w:rFonts w:eastAsia="標楷體"/>
              </w:rPr>
              <w:t>/</w:t>
            </w:r>
            <w:r w:rsidRPr="00D015F3">
              <w:rPr>
                <w:rFonts w:eastAsia="標楷體"/>
              </w:rPr>
              <w:t>天</w:t>
            </w:r>
          </w:p>
          <w:p w:rsidR="0013330F" w:rsidRPr="00D015F3" w:rsidRDefault="0013330F" w:rsidP="0013330F">
            <w:pPr>
              <w:spacing w:line="400" w:lineRule="exact"/>
              <w:jc w:val="both"/>
              <w:rPr>
                <w:rFonts w:eastAsia="標楷體"/>
              </w:rPr>
            </w:pPr>
            <w:r w:rsidRPr="00D015F3">
              <w:rPr>
                <w:rFonts w:eastAsia="標楷體"/>
              </w:rPr>
              <w:t>薦任級以下：</w:t>
            </w:r>
            <w:r w:rsidRPr="00D015F3">
              <w:rPr>
                <w:rFonts w:eastAsia="標楷體"/>
              </w:rPr>
              <w:t>1,600</w:t>
            </w:r>
            <w:r w:rsidRPr="00D015F3">
              <w:rPr>
                <w:rFonts w:eastAsia="標楷體"/>
              </w:rPr>
              <w:t>元</w:t>
            </w:r>
            <w:r w:rsidRPr="00D015F3">
              <w:rPr>
                <w:rFonts w:eastAsia="標楷體"/>
              </w:rPr>
              <w:t>/</w:t>
            </w:r>
            <w:r w:rsidRPr="00D015F3">
              <w:rPr>
                <w:rFonts w:eastAsia="標楷體"/>
              </w:rPr>
              <w:t>天</w:t>
            </w:r>
          </w:p>
          <w:p w:rsidR="0013330F" w:rsidRPr="00D015F3" w:rsidRDefault="0013330F" w:rsidP="0013330F">
            <w:pPr>
              <w:spacing w:line="400" w:lineRule="exact"/>
              <w:jc w:val="both"/>
              <w:rPr>
                <w:rFonts w:eastAsia="標楷體"/>
              </w:rPr>
            </w:pPr>
            <w:r w:rsidRPr="00D015F3">
              <w:rPr>
                <w:rFonts w:eastAsia="標楷體"/>
              </w:rPr>
              <w:t>雜費：</w:t>
            </w:r>
            <w:r w:rsidRPr="00D015F3">
              <w:rPr>
                <w:rFonts w:eastAsia="標楷體"/>
              </w:rPr>
              <w:t>400</w:t>
            </w:r>
            <w:r w:rsidRPr="00D015F3">
              <w:rPr>
                <w:rFonts w:eastAsia="標楷體"/>
              </w:rPr>
              <w:t>元</w:t>
            </w:r>
            <w:r w:rsidRPr="00D015F3">
              <w:rPr>
                <w:rFonts w:eastAsia="標楷體"/>
              </w:rPr>
              <w:t>/</w:t>
            </w:r>
            <w:r w:rsidRPr="00D015F3">
              <w:rPr>
                <w:rFonts w:eastAsia="標楷體"/>
              </w:rPr>
              <w:t>天</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依「衛生福利部及所屬機關補</w:t>
            </w:r>
            <w:r w:rsidRPr="00D015F3">
              <w:rPr>
                <w:rFonts w:eastAsia="標楷體"/>
              </w:rPr>
              <w:t>(</w:t>
            </w:r>
            <w:r w:rsidRPr="00D015F3">
              <w:rPr>
                <w:rFonts w:eastAsia="標楷體"/>
              </w:rPr>
              <w:t>捐</w:t>
            </w:r>
            <w:r w:rsidRPr="00D015F3">
              <w:rPr>
                <w:rFonts w:eastAsia="標楷體"/>
              </w:rPr>
              <w:t>)</w:t>
            </w:r>
            <w:r w:rsidRPr="00D015F3">
              <w:rPr>
                <w:rFonts w:eastAsia="標楷體"/>
              </w:rPr>
              <w:t>助或委辦計畫派員出國審查原則」規定辦理</w:t>
            </w:r>
            <w:r w:rsidRPr="00D015F3">
              <w:rPr>
                <w:rFonts w:eastAsia="標楷體"/>
              </w:rPr>
              <w:t>(</w:t>
            </w:r>
            <w:r w:rsidRPr="00D015F3">
              <w:rPr>
                <w:rFonts w:eastAsia="標楷體"/>
              </w:rPr>
              <w:t>核實報支</w:t>
            </w:r>
            <w:r w:rsidRPr="00D015F3">
              <w:rPr>
                <w:rFonts w:eastAsia="標楷體"/>
              </w:rPr>
              <w:t>)</w:t>
            </w:r>
            <w:r w:rsidRPr="00D015F3">
              <w:rPr>
                <w:rFonts w:eastAsia="標楷體"/>
              </w:rPr>
              <w:t>。</w:t>
            </w:r>
          </w:p>
          <w:p w:rsidR="0013330F" w:rsidRPr="00D015F3" w:rsidRDefault="0013330F" w:rsidP="0013330F">
            <w:pPr>
              <w:spacing w:line="400" w:lineRule="exact"/>
              <w:jc w:val="both"/>
              <w:rPr>
                <w:rFonts w:eastAsia="標楷體"/>
                <w:spacing w:val="-20"/>
              </w:rPr>
            </w:pPr>
            <w:r w:rsidRPr="00D015F3">
              <w:rPr>
                <w:rFonts w:eastAsia="標楷體"/>
                <w:spacing w:val="-20"/>
              </w:rPr>
              <w:t>經費補助項目包括往返機票、出國期間生活費及出席會議之註冊費：</w:t>
            </w:r>
          </w:p>
          <w:p w:rsidR="0013330F" w:rsidRPr="00D015F3" w:rsidRDefault="0013330F" w:rsidP="0013330F">
            <w:pPr>
              <w:spacing w:line="400" w:lineRule="exact"/>
              <w:jc w:val="both"/>
              <w:rPr>
                <w:rFonts w:eastAsia="標楷體"/>
                <w:spacing w:val="-20"/>
              </w:rPr>
            </w:pPr>
            <w:r w:rsidRPr="00D015F3">
              <w:rPr>
                <w:rFonts w:eastAsia="標楷體"/>
                <w:spacing w:val="-20"/>
              </w:rPr>
              <w:t>(1)</w:t>
            </w:r>
            <w:r w:rsidRPr="00D015F3">
              <w:rPr>
                <w:rFonts w:eastAsia="標楷體"/>
                <w:spacing w:val="-20"/>
              </w:rPr>
              <w:t>機票費之補助，以由國內至國外工作地點最直接航程之經濟艙飛機票計支為原則。</w:t>
            </w:r>
          </w:p>
          <w:p w:rsidR="0013330F" w:rsidRPr="00D015F3" w:rsidRDefault="0013330F" w:rsidP="0013330F">
            <w:pPr>
              <w:spacing w:line="400" w:lineRule="exact"/>
              <w:jc w:val="both"/>
              <w:rPr>
                <w:rFonts w:eastAsia="標楷體"/>
                <w:spacing w:val="-20"/>
              </w:rPr>
            </w:pPr>
            <w:r w:rsidRPr="00D015F3">
              <w:rPr>
                <w:rFonts w:eastAsia="標楷體"/>
                <w:spacing w:val="-20"/>
              </w:rPr>
              <w:t>(2)</w:t>
            </w:r>
            <w:r w:rsidRPr="00D015F3">
              <w:rPr>
                <w:rFonts w:eastAsia="標楷體"/>
                <w:spacing w:val="-20"/>
              </w:rPr>
              <w:t>生活費依據「國外出差旅費報支要點」規定計支。</w:t>
            </w:r>
          </w:p>
          <w:p w:rsidR="0013330F" w:rsidRPr="00D015F3" w:rsidRDefault="0013330F" w:rsidP="0013330F">
            <w:pPr>
              <w:spacing w:line="400" w:lineRule="exact"/>
              <w:ind w:left="200" w:hangingChars="100" w:hanging="200"/>
              <w:jc w:val="both"/>
              <w:rPr>
                <w:rFonts w:eastAsia="標楷體"/>
              </w:rPr>
            </w:pPr>
            <w:r w:rsidRPr="00D015F3">
              <w:rPr>
                <w:rFonts w:eastAsia="標楷體"/>
                <w:spacing w:val="-20"/>
              </w:rPr>
              <w:t>(3)</w:t>
            </w:r>
            <w:r w:rsidRPr="00D015F3">
              <w:rPr>
                <w:rFonts w:eastAsia="標楷體"/>
                <w:spacing w:val="-20"/>
              </w:rPr>
              <w:t>出席會議之註冊費採核實報支。</w:t>
            </w:r>
          </w:p>
          <w:p w:rsidR="0013330F" w:rsidRPr="00D015F3" w:rsidRDefault="0013330F" w:rsidP="0013330F">
            <w:pPr>
              <w:spacing w:line="400" w:lineRule="exact"/>
              <w:jc w:val="both"/>
              <w:rPr>
                <w:rFonts w:eastAsia="標楷體"/>
              </w:rPr>
            </w:pPr>
            <w:r w:rsidRPr="00D015F3">
              <w:rPr>
                <w:rFonts w:eastAsia="標楷體"/>
              </w:rPr>
              <w:t>*</w:t>
            </w:r>
            <w:r w:rsidRPr="00D015F3">
              <w:rPr>
                <w:rFonts w:eastAsia="標楷體"/>
              </w:rPr>
              <w:t>如編列國外旅費，由申請單位於計畫書中敘明相關資訊，並依本署「菸害防制及衛生保健基金審議作業要點」辦理。</w:t>
            </w: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p>
          <w:p w:rsidR="0013330F" w:rsidRPr="00D015F3" w:rsidRDefault="0013330F" w:rsidP="0013330F">
            <w:pPr>
              <w:spacing w:line="400" w:lineRule="exact"/>
              <w:jc w:val="both"/>
              <w:rPr>
                <w:rFonts w:eastAsia="標楷體"/>
              </w:rPr>
            </w:pPr>
            <w:r w:rsidRPr="00D015F3">
              <w:rPr>
                <w:rFonts w:eastAsia="標楷體"/>
              </w:rPr>
              <w:t>申請餐費，每人次最高</w:t>
            </w:r>
            <w:r w:rsidRPr="00D015F3">
              <w:rPr>
                <w:rFonts w:eastAsia="標楷體"/>
              </w:rPr>
              <w:t>80</w:t>
            </w:r>
            <w:r w:rsidRPr="00D015F3">
              <w:rPr>
                <w:rFonts w:eastAsia="標楷體"/>
              </w:rPr>
              <w:t>元。</w:t>
            </w:r>
          </w:p>
          <w:p w:rsidR="0013330F" w:rsidRPr="00D015F3" w:rsidRDefault="0013330F" w:rsidP="0013330F">
            <w:pPr>
              <w:spacing w:line="400" w:lineRule="exact"/>
              <w:jc w:val="both"/>
              <w:rPr>
                <w:rFonts w:eastAsia="標楷體"/>
              </w:rPr>
            </w:pPr>
          </w:p>
          <w:p w:rsidR="003D56CF" w:rsidRPr="00D015F3" w:rsidRDefault="003D56CF" w:rsidP="0013330F">
            <w:pPr>
              <w:spacing w:line="400" w:lineRule="exact"/>
              <w:jc w:val="both"/>
              <w:rPr>
                <w:rFonts w:eastAsia="標楷體"/>
              </w:rPr>
            </w:pPr>
          </w:p>
          <w:p w:rsidR="0013330F" w:rsidRPr="00D015F3" w:rsidRDefault="0013330F" w:rsidP="0013330F">
            <w:pPr>
              <w:spacing w:line="400" w:lineRule="exact"/>
              <w:jc w:val="both"/>
              <w:rPr>
                <w:rFonts w:eastAsia="標楷體"/>
                <w:bCs/>
              </w:rPr>
            </w:pPr>
            <w:r w:rsidRPr="00D015F3">
              <w:rPr>
                <w:rFonts w:eastAsia="標楷體"/>
                <w:bCs/>
              </w:rPr>
              <w:t>應於計畫書列明支用項目，並說明需求原因。</w:t>
            </w:r>
          </w:p>
          <w:p w:rsidR="0013330F" w:rsidRPr="00D015F3" w:rsidRDefault="0013330F" w:rsidP="0013330F">
            <w:pPr>
              <w:spacing w:line="400" w:lineRule="exact"/>
              <w:jc w:val="both"/>
              <w:rPr>
                <w:rFonts w:eastAsia="標楷體"/>
                <w:bCs/>
              </w:rPr>
            </w:pPr>
          </w:p>
          <w:p w:rsidR="0013330F" w:rsidRPr="00D015F3" w:rsidRDefault="0013330F" w:rsidP="0013330F">
            <w:pPr>
              <w:spacing w:line="400" w:lineRule="exact"/>
              <w:jc w:val="both"/>
              <w:rPr>
                <w:rFonts w:eastAsia="標楷體"/>
              </w:rPr>
            </w:pPr>
            <w:r w:rsidRPr="00D015F3">
              <w:rPr>
                <w:rFonts w:eastAsia="標楷體"/>
              </w:rPr>
              <w:t>最高以業務費扣除國外旅費後之金額百分之五為上限，且不得超過</w:t>
            </w:r>
            <w:r w:rsidRPr="00D015F3">
              <w:rPr>
                <w:rFonts w:eastAsia="標楷體"/>
              </w:rPr>
              <w:t>10</w:t>
            </w:r>
            <w:r w:rsidRPr="00D015F3">
              <w:rPr>
                <w:rFonts w:eastAsia="標楷體"/>
              </w:rPr>
              <w:t>萬元。</w:t>
            </w:r>
          </w:p>
        </w:tc>
      </w:tr>
      <w:tr w:rsidR="00D015F3" w:rsidRPr="00D015F3" w:rsidTr="0013330F">
        <w:trPr>
          <w:trHeight w:val="653"/>
          <w:jc w:val="center"/>
        </w:trPr>
        <w:tc>
          <w:tcPr>
            <w:tcW w:w="2340" w:type="dxa"/>
            <w:tcBorders>
              <w:bottom w:val="single" w:sz="6" w:space="0" w:color="auto"/>
            </w:tcBorders>
          </w:tcPr>
          <w:p w:rsidR="0013330F" w:rsidRPr="00D015F3" w:rsidRDefault="0013330F" w:rsidP="0013330F">
            <w:pPr>
              <w:spacing w:line="400" w:lineRule="exact"/>
              <w:rPr>
                <w:rFonts w:eastAsia="標楷體"/>
                <w:b/>
                <w:bCs/>
              </w:rPr>
            </w:pPr>
            <w:r w:rsidRPr="00D015F3">
              <w:rPr>
                <w:rFonts w:eastAsia="標楷體"/>
                <w:b/>
                <w:bCs/>
              </w:rPr>
              <w:t>設備費</w:t>
            </w:r>
          </w:p>
        </w:tc>
        <w:tc>
          <w:tcPr>
            <w:tcW w:w="4680" w:type="dxa"/>
            <w:tcBorders>
              <w:bottom w:val="single" w:sz="6" w:space="0" w:color="auto"/>
            </w:tcBorders>
          </w:tcPr>
          <w:p w:rsidR="0013330F" w:rsidRPr="00D015F3" w:rsidRDefault="0013330F" w:rsidP="009B5120">
            <w:pPr>
              <w:spacing w:line="400" w:lineRule="exact"/>
              <w:rPr>
                <w:rFonts w:eastAsia="標楷體"/>
              </w:rPr>
            </w:pPr>
            <w:r w:rsidRPr="00D015F3">
              <w:rPr>
                <w:rFonts w:eastAsia="標楷體"/>
              </w:rPr>
              <w:t>實施本計畫所需軟硬體設備之購置與裝置費用（須單價</w:t>
            </w:r>
            <w:r w:rsidRPr="00D015F3">
              <w:rPr>
                <w:rFonts w:eastAsia="標楷體"/>
              </w:rPr>
              <w:t>1</w:t>
            </w:r>
            <w:r w:rsidRPr="00D015F3">
              <w:rPr>
                <w:rFonts w:eastAsia="標楷體"/>
              </w:rPr>
              <w:t>萬元以上且使用年限</w:t>
            </w:r>
            <w:r w:rsidRPr="00D015F3">
              <w:rPr>
                <w:rFonts w:eastAsia="標楷體"/>
              </w:rPr>
              <w:t>2</w:t>
            </w:r>
            <w:r w:rsidRPr="00D015F3">
              <w:rPr>
                <w:rFonts w:eastAsia="標楷體"/>
              </w:rPr>
              <w:t>年以上者）。此項研究設備之採購應與研究</w:t>
            </w:r>
            <w:r w:rsidR="009B5120" w:rsidRPr="00D015F3">
              <w:rPr>
                <w:rFonts w:eastAsia="標楷體" w:hint="eastAsia"/>
              </w:rPr>
              <w:t>計畫</w:t>
            </w:r>
            <w:r w:rsidRPr="00D015F3">
              <w:rPr>
                <w:rFonts w:eastAsia="標楷體"/>
              </w:rPr>
              <w:t>直接有關者為限。普通設備如複印機、印表機</w:t>
            </w:r>
            <w:r w:rsidRPr="00D015F3">
              <w:rPr>
                <w:rFonts w:eastAsia="標楷體"/>
                <w:kern w:val="0"/>
              </w:rPr>
              <w:t>、電腦螢幕、碎紙機</w:t>
            </w:r>
            <w:r w:rsidRPr="00D015F3">
              <w:rPr>
                <w:rFonts w:eastAsia="標楷體"/>
              </w:rPr>
              <w:t>等均不得列之。所擬購置之軟硬體設備應詳列其名稱、規格、數量、單價及總價。並依科學技術研究發展採購監督管理辦法及其相關規定辦理。</w:t>
            </w:r>
          </w:p>
        </w:tc>
        <w:tc>
          <w:tcPr>
            <w:tcW w:w="3060" w:type="dxa"/>
            <w:tcBorders>
              <w:bottom w:val="single" w:sz="6" w:space="0" w:color="auto"/>
            </w:tcBorders>
          </w:tcPr>
          <w:p w:rsidR="0013330F" w:rsidRPr="00D015F3" w:rsidRDefault="0013330F" w:rsidP="0013330F">
            <w:pPr>
              <w:spacing w:line="400" w:lineRule="exact"/>
              <w:rPr>
                <w:rFonts w:eastAsia="標楷體"/>
              </w:rPr>
            </w:pPr>
          </w:p>
        </w:tc>
      </w:tr>
      <w:tr w:rsidR="00D015F3" w:rsidRPr="00D015F3" w:rsidTr="0013330F">
        <w:trPr>
          <w:trHeight w:val="2270"/>
          <w:jc w:val="center"/>
        </w:trPr>
        <w:tc>
          <w:tcPr>
            <w:tcW w:w="2340" w:type="dxa"/>
            <w:tcBorders>
              <w:bottom w:val="single" w:sz="6" w:space="0" w:color="auto"/>
            </w:tcBorders>
          </w:tcPr>
          <w:p w:rsidR="0013330F" w:rsidRPr="00D015F3" w:rsidRDefault="0013330F" w:rsidP="0013330F">
            <w:pPr>
              <w:spacing w:line="400" w:lineRule="exact"/>
              <w:rPr>
                <w:rFonts w:eastAsia="標楷體"/>
                <w:b/>
                <w:bCs/>
              </w:rPr>
            </w:pPr>
            <w:r w:rsidRPr="00D015F3">
              <w:rPr>
                <w:rFonts w:eastAsia="標楷體"/>
                <w:b/>
                <w:bCs/>
              </w:rPr>
              <w:t>管理費</w:t>
            </w:r>
          </w:p>
          <w:p w:rsidR="0013330F" w:rsidRPr="00D015F3" w:rsidRDefault="0013330F" w:rsidP="0013330F">
            <w:pPr>
              <w:spacing w:line="400" w:lineRule="exact"/>
              <w:rPr>
                <w:rFonts w:eastAsia="標楷體"/>
                <w:b/>
                <w:bCs/>
              </w:rPr>
            </w:pPr>
          </w:p>
          <w:p w:rsidR="0013330F" w:rsidRPr="00D015F3" w:rsidRDefault="0013330F" w:rsidP="0013330F">
            <w:pPr>
              <w:spacing w:line="400" w:lineRule="exact"/>
              <w:rPr>
                <w:rFonts w:eastAsia="標楷體"/>
                <w:b/>
                <w:bCs/>
              </w:rPr>
            </w:pPr>
          </w:p>
          <w:p w:rsidR="0013330F" w:rsidRPr="00D015F3" w:rsidRDefault="0013330F" w:rsidP="0013330F">
            <w:pPr>
              <w:spacing w:line="400" w:lineRule="exact"/>
              <w:rPr>
                <w:rFonts w:eastAsia="標楷體"/>
                <w:b/>
                <w:bCs/>
              </w:rPr>
            </w:pPr>
          </w:p>
          <w:p w:rsidR="0013330F" w:rsidRPr="00D015F3" w:rsidRDefault="0013330F" w:rsidP="0013330F">
            <w:pPr>
              <w:spacing w:line="400" w:lineRule="exact"/>
              <w:rPr>
                <w:rFonts w:eastAsia="標楷體"/>
                <w:b/>
                <w:bCs/>
              </w:rPr>
            </w:pPr>
          </w:p>
          <w:p w:rsidR="0013330F" w:rsidRPr="00D015F3" w:rsidRDefault="0013330F" w:rsidP="0013330F">
            <w:pPr>
              <w:spacing w:line="400" w:lineRule="exact"/>
              <w:rPr>
                <w:rFonts w:eastAsia="標楷體"/>
                <w:b/>
                <w:bCs/>
              </w:rPr>
            </w:pPr>
          </w:p>
        </w:tc>
        <w:tc>
          <w:tcPr>
            <w:tcW w:w="4680" w:type="dxa"/>
            <w:tcBorders>
              <w:bottom w:val="single" w:sz="6" w:space="0" w:color="auto"/>
            </w:tcBorders>
          </w:tcPr>
          <w:p w:rsidR="00D40A85" w:rsidRPr="00D015F3" w:rsidRDefault="00D40A85" w:rsidP="00D40A85">
            <w:pPr>
              <w:spacing w:line="400" w:lineRule="exact"/>
              <w:jc w:val="both"/>
              <w:rPr>
                <w:rFonts w:eastAsia="標楷體"/>
              </w:rPr>
            </w:pPr>
            <w:r w:rsidRPr="00D015F3">
              <w:rPr>
                <w:rFonts w:eastAsia="標楷體" w:hint="eastAsia"/>
              </w:rPr>
              <w:t>本項經費應由計畫執行單位統籌運用，使用項目如下：</w:t>
            </w:r>
          </w:p>
          <w:p w:rsidR="00D40A85" w:rsidRPr="00D015F3" w:rsidRDefault="00D40A85" w:rsidP="00D40A85">
            <w:pPr>
              <w:spacing w:line="400" w:lineRule="exact"/>
              <w:ind w:left="480" w:hangingChars="200" w:hanging="480"/>
              <w:jc w:val="both"/>
              <w:rPr>
                <w:rFonts w:eastAsia="標楷體"/>
              </w:rPr>
            </w:pPr>
            <w:r w:rsidRPr="00D015F3">
              <w:rPr>
                <w:rFonts w:eastAsia="標楷體" w:hint="eastAsia"/>
              </w:rPr>
              <w:t>（</w:t>
            </w:r>
            <w:r w:rsidRPr="00D015F3">
              <w:rPr>
                <w:rFonts w:eastAsia="標楷體" w:hint="eastAsia"/>
              </w:rPr>
              <w:t>1</w:t>
            </w:r>
            <w:r w:rsidRPr="00D015F3">
              <w:rPr>
                <w:rFonts w:eastAsia="標楷體" w:hint="eastAsia"/>
              </w:rPr>
              <w:t>）水、電、瓦斯費、大樓清潔費及電梯保養費。</w:t>
            </w:r>
          </w:p>
          <w:p w:rsidR="00D40A85" w:rsidRPr="00D015F3" w:rsidRDefault="00D40A85" w:rsidP="00D40A85">
            <w:pPr>
              <w:spacing w:line="400" w:lineRule="exact"/>
              <w:ind w:left="480" w:hangingChars="200" w:hanging="480"/>
              <w:jc w:val="both"/>
              <w:rPr>
                <w:rFonts w:eastAsia="標楷體"/>
              </w:rPr>
            </w:pPr>
            <w:r w:rsidRPr="00D015F3">
              <w:rPr>
                <w:rFonts w:eastAsia="標楷體" w:hint="eastAsia"/>
              </w:rPr>
              <w:t>（</w:t>
            </w:r>
            <w:r w:rsidRPr="00D015F3">
              <w:rPr>
                <w:rFonts w:eastAsia="標楷體" w:hint="eastAsia"/>
              </w:rPr>
              <w:t>2</w:t>
            </w:r>
            <w:r w:rsidRPr="00D015F3">
              <w:rPr>
                <w:rFonts w:eastAsia="標楷體" w:hint="eastAsia"/>
              </w:rPr>
              <w:t>）加班費：除計畫主持人、協同主持人及兼任研究員外，執行本計畫之助理人員及主協辦人員為辦理本計畫而延長工作時間所需之加班費，惟同一工時不應重複支領。</w:t>
            </w:r>
          </w:p>
          <w:p w:rsidR="00D40A85" w:rsidRPr="00D015F3" w:rsidRDefault="00D40A85" w:rsidP="00D40A85">
            <w:pPr>
              <w:spacing w:line="400" w:lineRule="exact"/>
              <w:ind w:left="480" w:hangingChars="200" w:hanging="480"/>
              <w:jc w:val="both"/>
              <w:rPr>
                <w:rFonts w:eastAsia="標楷體"/>
              </w:rPr>
            </w:pPr>
            <w:r w:rsidRPr="00D015F3">
              <w:rPr>
                <w:rFonts w:eastAsia="標楷體" w:hint="eastAsia"/>
              </w:rPr>
              <w:t>（</w:t>
            </w:r>
            <w:r w:rsidRPr="00D015F3">
              <w:rPr>
                <w:rFonts w:eastAsia="標楷體" w:hint="eastAsia"/>
              </w:rPr>
              <w:t>3</w:t>
            </w:r>
            <w:r w:rsidRPr="00D015F3">
              <w:rPr>
                <w:rFonts w:eastAsia="標楷體" w:hint="eastAsia"/>
              </w:rPr>
              <w:t>）除上規列範圍內，餘臨時工資、兼任助理或以分攤聘僱協辦計畫人員之薪資，不得以此項核銷。</w:t>
            </w:r>
          </w:p>
          <w:p w:rsidR="00D40A85" w:rsidRPr="00D015F3" w:rsidRDefault="00D40A85" w:rsidP="00D40A85">
            <w:pPr>
              <w:spacing w:line="400" w:lineRule="exact"/>
              <w:ind w:left="480" w:hangingChars="200" w:hanging="480"/>
              <w:jc w:val="both"/>
              <w:rPr>
                <w:rFonts w:eastAsia="標楷體"/>
              </w:rPr>
            </w:pPr>
            <w:r w:rsidRPr="00D015F3">
              <w:rPr>
                <w:rFonts w:eastAsia="標楷體" w:hint="eastAsia"/>
              </w:rPr>
              <w:t>（</w:t>
            </w:r>
            <w:r w:rsidRPr="00D015F3">
              <w:rPr>
                <w:rFonts w:eastAsia="標楷體" w:hint="eastAsia"/>
              </w:rPr>
              <w:t>4</w:t>
            </w:r>
            <w:r w:rsidRPr="00D015F3">
              <w:rPr>
                <w:rFonts w:eastAsia="標楷體" w:hint="eastAsia"/>
              </w:rPr>
              <w:t>）依全民健康保險法之規定，受補</w:t>
            </w:r>
            <w:r w:rsidRPr="00D015F3">
              <w:rPr>
                <w:rFonts w:eastAsia="標楷體" w:hint="eastAsia"/>
              </w:rPr>
              <w:t>(</w:t>
            </w:r>
            <w:r w:rsidRPr="00D015F3">
              <w:rPr>
                <w:rFonts w:eastAsia="標楷體" w:hint="eastAsia"/>
              </w:rPr>
              <w:t>捐</w:t>
            </w:r>
            <w:r w:rsidRPr="00D015F3">
              <w:rPr>
                <w:rFonts w:eastAsia="標楷體" w:hint="eastAsia"/>
              </w:rPr>
              <w:t>)</w:t>
            </w:r>
            <w:r w:rsidRPr="00D015F3">
              <w:rPr>
                <w:rFonts w:eastAsia="標楷體" w:hint="eastAsia"/>
              </w:rPr>
              <w:t>助單位因執行本計畫所應負擔之補充保險費</w:t>
            </w:r>
            <w:r w:rsidRPr="00D015F3">
              <w:rPr>
                <w:rFonts w:eastAsia="標楷體" w:hint="eastAsia"/>
              </w:rPr>
              <w:t>(</w:t>
            </w:r>
            <w:r w:rsidRPr="00D015F3">
              <w:rPr>
                <w:rFonts w:eastAsia="標楷體" w:hint="eastAsia"/>
              </w:rPr>
              <w:t>編列基準請依中央健康保險署之最新版本辦理</w:t>
            </w:r>
            <w:r w:rsidRPr="00D015F3">
              <w:rPr>
                <w:rFonts w:eastAsia="標楷體" w:hint="eastAsia"/>
              </w:rPr>
              <w:t>)</w:t>
            </w:r>
            <w:r w:rsidRPr="00D015F3">
              <w:rPr>
                <w:rFonts w:eastAsia="標楷體" w:hint="eastAsia"/>
              </w:rPr>
              <w:t>。</w:t>
            </w:r>
          </w:p>
          <w:p w:rsidR="0013330F" w:rsidRPr="00D015F3" w:rsidRDefault="00D40A85" w:rsidP="00D40A85">
            <w:pPr>
              <w:spacing w:line="400" w:lineRule="exact"/>
              <w:ind w:leftChars="12" w:left="509" w:hangingChars="200" w:hanging="480"/>
              <w:jc w:val="both"/>
              <w:rPr>
                <w:rFonts w:eastAsia="標楷體"/>
                <w:b/>
              </w:rPr>
            </w:pPr>
            <w:r w:rsidRPr="00D015F3">
              <w:rPr>
                <w:rFonts w:eastAsia="標楷體" w:hint="eastAsia"/>
              </w:rPr>
              <w:t>（</w:t>
            </w:r>
            <w:r w:rsidRPr="00D015F3">
              <w:rPr>
                <w:rFonts w:eastAsia="標楷體" w:hint="eastAsia"/>
              </w:rPr>
              <w:t>5</w:t>
            </w:r>
            <w:r w:rsidRPr="00D015F3">
              <w:rPr>
                <w:rFonts w:eastAsia="標楷體" w:hint="eastAsia"/>
              </w:rPr>
              <w:t>）依據勞動基準法之規定，編列受補</w:t>
            </w:r>
            <w:r w:rsidRPr="00D015F3">
              <w:rPr>
                <w:rFonts w:eastAsia="標楷體" w:hint="eastAsia"/>
              </w:rPr>
              <w:t>(</w:t>
            </w:r>
            <w:r w:rsidRPr="00D015F3">
              <w:rPr>
                <w:rFonts w:eastAsia="標楷體" w:hint="eastAsia"/>
              </w:rPr>
              <w:t>捐</w:t>
            </w:r>
            <w:r w:rsidRPr="00D015F3">
              <w:rPr>
                <w:rFonts w:eastAsia="標楷體" w:hint="eastAsia"/>
              </w:rPr>
              <w:t>)</w:t>
            </w:r>
            <w:r w:rsidRPr="00D015F3">
              <w:rPr>
                <w:rFonts w:eastAsia="標楷體" w:hint="eastAsia"/>
              </w:rPr>
              <w:t>助單位因執行本計畫，應負擔執行本計畫專任助理人員之特別休假，因年度終結或契約終止而未休之日數，所發給之工資。</w:t>
            </w:r>
          </w:p>
        </w:tc>
        <w:tc>
          <w:tcPr>
            <w:tcW w:w="3060" w:type="dxa"/>
            <w:tcBorders>
              <w:bottom w:val="single" w:sz="6" w:space="0" w:color="auto"/>
            </w:tcBorders>
          </w:tcPr>
          <w:p w:rsidR="0013330F" w:rsidRPr="00D015F3" w:rsidRDefault="0013330F" w:rsidP="0013330F">
            <w:pPr>
              <w:spacing w:line="400" w:lineRule="exact"/>
              <w:jc w:val="both"/>
              <w:rPr>
                <w:rFonts w:eastAsia="標楷體"/>
              </w:rPr>
            </w:pPr>
            <w:r w:rsidRPr="00D015F3">
              <w:rPr>
                <w:rFonts w:eastAsia="標楷體"/>
              </w:rPr>
              <w:t>管理費之計算，以扣除研究計畫主持人費及國外旅費後之人事費及業務費總額乘以百分比，經費之編列以</w:t>
            </w:r>
            <w:r w:rsidRPr="00D015F3">
              <w:rPr>
                <w:rFonts w:eastAsia="標楷體"/>
              </w:rPr>
              <w:t>10%</w:t>
            </w:r>
            <w:r w:rsidRPr="00D015F3">
              <w:rPr>
                <w:rFonts w:eastAsia="標楷體"/>
              </w:rPr>
              <w:t>為限。</w:t>
            </w:r>
          </w:p>
          <w:p w:rsidR="0013330F" w:rsidRPr="00D015F3" w:rsidRDefault="0013330F" w:rsidP="0013330F">
            <w:pPr>
              <w:spacing w:line="400" w:lineRule="exact"/>
              <w:jc w:val="both"/>
              <w:rPr>
                <w:rFonts w:eastAsia="標楷體"/>
              </w:rPr>
            </w:pPr>
            <w:r w:rsidRPr="00D015F3">
              <w:rPr>
                <w:rFonts w:eastAsia="標楷體"/>
              </w:rPr>
              <w:t>管理費＝【（人事費＋業務費－研究計畫主持人費－國外旅費）】</w:t>
            </w:r>
            <w:r w:rsidRPr="00D015F3">
              <w:rPr>
                <w:rFonts w:eastAsia="標楷體"/>
              </w:rPr>
              <w:t>×</w:t>
            </w:r>
            <w:r w:rsidRPr="00D015F3">
              <w:rPr>
                <w:rFonts w:eastAsia="標楷體"/>
              </w:rPr>
              <w:t>百分比</w:t>
            </w:r>
          </w:p>
          <w:p w:rsidR="0013330F" w:rsidRPr="00D015F3" w:rsidRDefault="0013330F" w:rsidP="0013330F">
            <w:pPr>
              <w:spacing w:line="400" w:lineRule="exact"/>
              <w:jc w:val="both"/>
              <w:rPr>
                <w:rFonts w:eastAsia="標楷體"/>
              </w:rPr>
            </w:pPr>
          </w:p>
        </w:tc>
      </w:tr>
    </w:tbl>
    <w:p w:rsidR="0013330F" w:rsidRPr="00D015F3" w:rsidRDefault="0013330F" w:rsidP="0013330F">
      <w:pPr>
        <w:adjustRightInd w:val="0"/>
        <w:textAlignment w:val="baseline"/>
        <w:rPr>
          <w:rFonts w:eastAsia="標楷體"/>
          <w:b/>
          <w:sz w:val="40"/>
          <w:szCs w:val="40"/>
        </w:rPr>
        <w:sectPr w:rsidR="0013330F" w:rsidRPr="00D015F3" w:rsidSect="0013330F">
          <w:headerReference w:type="default" r:id="rId12"/>
          <w:footerReference w:type="default" r:id="rId13"/>
          <w:pgSz w:w="11906" w:h="16838" w:code="9"/>
          <w:pgMar w:top="1438" w:right="1134" w:bottom="1134" w:left="1134" w:header="719" w:footer="992" w:gutter="0"/>
          <w:pgNumType w:start="1"/>
          <w:cols w:space="425"/>
          <w:docGrid w:type="lines" w:linePitch="360"/>
        </w:sectPr>
      </w:pPr>
    </w:p>
    <w:p w:rsidR="0013330F" w:rsidRPr="00D015F3" w:rsidRDefault="003D56CF" w:rsidP="0013330F">
      <w:pPr>
        <w:keepNext/>
        <w:spacing w:line="520" w:lineRule="exact"/>
        <w:jc w:val="center"/>
        <w:outlineLvl w:val="2"/>
        <w:rPr>
          <w:rFonts w:eastAsia="標楷體"/>
          <w:b/>
          <w:bCs/>
          <w:sz w:val="28"/>
          <w:szCs w:val="36"/>
        </w:rPr>
      </w:pPr>
      <w:bookmarkStart w:id="23" w:name="_Toc478107202"/>
      <w:r w:rsidRPr="00D015F3">
        <w:rPr>
          <w:rFonts w:eastAsia="標楷體" w:hint="eastAsia"/>
          <w:b/>
          <w:bCs/>
          <w:sz w:val="28"/>
          <w:szCs w:val="36"/>
        </w:rPr>
        <w:t>附件</w:t>
      </w:r>
      <w:r w:rsidR="00E84C2B" w:rsidRPr="00D015F3">
        <w:rPr>
          <w:rFonts w:eastAsia="標楷體" w:hint="eastAsia"/>
          <w:b/>
          <w:bCs/>
          <w:sz w:val="28"/>
          <w:szCs w:val="36"/>
        </w:rPr>
        <w:t>四</w:t>
      </w:r>
      <w:r w:rsidRPr="00D015F3">
        <w:rPr>
          <w:rFonts w:ascii="新細明體" w:hAnsi="新細明體" w:hint="eastAsia"/>
          <w:b/>
          <w:bCs/>
          <w:sz w:val="28"/>
          <w:szCs w:val="36"/>
        </w:rPr>
        <w:t>、</w:t>
      </w:r>
      <w:r w:rsidR="0013330F" w:rsidRPr="00D015F3">
        <w:rPr>
          <w:rFonts w:eastAsia="標楷體"/>
          <w:b/>
          <w:bCs/>
          <w:sz w:val="28"/>
          <w:szCs w:val="36"/>
        </w:rPr>
        <w:t>衛生福利部及所屬機關研究計畫助理人員工作酬金支給基準表</w:t>
      </w:r>
      <w:bookmarkEnd w:id="23"/>
    </w:p>
    <w:tbl>
      <w:tblPr>
        <w:tblpPr w:leftFromText="180" w:rightFromText="180" w:vertAnchor="text" w:horzAnchor="margin" w:tblpY="376"/>
        <w:tblW w:w="14339"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85" w:type="dxa"/>
          <w:right w:w="85" w:type="dxa"/>
        </w:tblCellMar>
        <w:tblLook w:val="0000" w:firstRow="0" w:lastRow="0" w:firstColumn="0" w:lastColumn="0" w:noHBand="0" w:noVBand="0"/>
      </w:tblPr>
      <w:tblGrid>
        <w:gridCol w:w="1134"/>
        <w:gridCol w:w="1445"/>
        <w:gridCol w:w="1350"/>
        <w:gridCol w:w="1202"/>
        <w:gridCol w:w="1202"/>
        <w:gridCol w:w="1202"/>
        <w:gridCol w:w="1171"/>
        <w:gridCol w:w="1172"/>
        <w:gridCol w:w="1218"/>
        <w:gridCol w:w="1203"/>
        <w:gridCol w:w="1022"/>
        <w:gridCol w:w="1018"/>
      </w:tblGrid>
      <w:tr w:rsidR="00D015F3" w:rsidRPr="00D015F3" w:rsidTr="0013330F">
        <w:trPr>
          <w:cantSplit/>
          <w:trHeight w:val="643"/>
        </w:trPr>
        <w:tc>
          <w:tcPr>
            <w:tcW w:w="1134" w:type="dxa"/>
            <w:vMerge w:val="restart"/>
          </w:tcPr>
          <w:p w:rsidR="0013330F" w:rsidRPr="00D015F3" w:rsidRDefault="0013330F" w:rsidP="0013330F">
            <w:pPr>
              <w:adjustRightInd w:val="0"/>
              <w:snapToGrid w:val="0"/>
              <w:spacing w:line="400" w:lineRule="exact"/>
              <w:jc w:val="right"/>
              <w:rPr>
                <w:rFonts w:eastAsia="標楷體"/>
                <w:noProof/>
                <w:sz w:val="28"/>
              </w:rPr>
            </w:pPr>
            <w:r w:rsidRPr="00D015F3">
              <w:rPr>
                <w:rFonts w:eastAsia="標楷體"/>
                <w:noProof/>
                <w:sz w:val="20"/>
              </w:rPr>
              <mc:AlternateContent>
                <mc:Choice Requires="wps">
                  <w:drawing>
                    <wp:anchor distT="0" distB="0" distL="114300" distR="114300" simplePos="0" relativeHeight="251662336" behindDoc="0" locked="0" layoutInCell="1" allowOverlap="1" wp14:anchorId="5B0D9283" wp14:editId="32BA8BE0">
                      <wp:simplePos x="0" y="0"/>
                      <wp:positionH relativeFrom="column">
                        <wp:posOffset>-56515</wp:posOffset>
                      </wp:positionH>
                      <wp:positionV relativeFrom="paragraph">
                        <wp:posOffset>-17780</wp:posOffset>
                      </wp:positionV>
                      <wp:extent cx="711200" cy="1511300"/>
                      <wp:effectExtent l="0" t="0" r="31750" b="31750"/>
                      <wp:wrapNone/>
                      <wp:docPr id="10" name="直線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1200" cy="1511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09CFB" id="直線接點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1.4pt" to="51.55pt,1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HenMwIAADcEAAAOAAAAZHJzL2Uyb0RvYy54bWysU02O0zAU3iNxByv7Nkmn7bRR0xFqWjYD&#10;VJrhAK7tNBaObdlu0wpxBQ7ASOy4ARIL7sOIW/DspIXCBiGycOz38/l733ue3RxqgfbMWK5kHqX9&#10;JEJMEkW53ObR6/tVbxIh67CkWCjJ8ujIbHQzf/pk1uiMDVSlBGUGAYi0WaPzqHJOZ3FsScVqbPtK&#10;MwnOUpkaOziabUwNbgC9FvEgScZxowzVRhFmLViL1hnNA35ZMuJelaVlDok8Am4urCasG7/G8xnO&#10;tgbripOOBv4HFjXmEi49QxXYYbQz/A+omhOjrCpdn6g6VmXJCQs1QDVp8ls1dxXWLNQC4lh9lsn+&#10;P1jycr82iFPoHcgjcQ09enz4/Pjlw7f3n75//YjADBo12mYQupBr46skB3mnbxV5Y5FUiwrLLQtc&#10;748a8lOfEV+k+IPVcNOmeaEoxOCdU0GwQ2lqDwlSoEPoy/HcF3ZwiIDxOk2h1xEi4EpHaXoFB38F&#10;zk7Z2lj3nKka+U0eCS69bjjD+1vr2tBTiDdLteJCgB1nQqImj6ajwSgkWCU49U7vs2a7WQiD9thP&#10;T/i6ey/CjNpJGsAqhumy2zvMRbsHnkJ6PKgH6HS7djzeTpPpcrKcDHvDwXjZGyZF0Xu2Wgx741V6&#10;PSquisWiSN95aukwqzilTHp2p1FNh383Ct2jaYfsPKxnGeJL9CAtkD39A+nQUN/Ddho2ih7Xxkvr&#10;ewvTGYK7l+TH/9dziPr53uc/AAAA//8DAFBLAwQUAAYACAAAACEAZKa4+t4AAAAJAQAADwAAAGRy&#10;cy9kb3ducmV2LnhtbEyPwU7DMBBE70j8g7VIXKrWriNQCXEqBOTGhQLi6sZLEhGv09htA1/P9lRO&#10;q9GMZt8U68n34oBj7AIZWC4UCKQ6uI4aA+9v1XwFIiZLzvaB0MAPRliXlxeFzV040iseNqkRXEIx&#10;twbalIZcyli36G1chAGJva8weptYjo10oz1yue+lVupWetsRf2jtgI8t1t+bvTcQqw/cVb+zeqY+&#10;syag3j29PFtjrq+mh3sQCad0DsMJn9GhZKZt2JOLojcwX91xkq/mBSdfZUsQWwM6u9Egy0L+X1D+&#10;AQAA//8DAFBLAQItABQABgAIAAAAIQC2gziS/gAAAOEBAAATAAAAAAAAAAAAAAAAAAAAAABbQ29u&#10;dGVudF9UeXBlc10ueG1sUEsBAi0AFAAGAAgAAAAhADj9If/WAAAAlAEAAAsAAAAAAAAAAAAAAAAA&#10;LwEAAF9yZWxzLy5yZWxzUEsBAi0AFAAGAAgAAAAhAOq0d6czAgAANwQAAA4AAAAAAAAAAAAAAAAA&#10;LgIAAGRycy9lMm9Eb2MueG1sUEsBAi0AFAAGAAgAAAAhAGSmuPreAAAACQEAAA8AAAAAAAAAAAAA&#10;AAAAjQQAAGRycy9kb3ducmV2LnhtbFBLBQYAAAAABAAEAPMAAACYBQAAAAA=&#10;"/>
                  </w:pict>
                </mc:Fallback>
              </mc:AlternateContent>
            </w:r>
            <w:r w:rsidRPr="00D015F3">
              <w:rPr>
                <w:rFonts w:eastAsia="標楷體"/>
                <w:noProof/>
                <w:sz w:val="20"/>
              </w:rPr>
              <mc:AlternateContent>
                <mc:Choice Requires="wps">
                  <w:drawing>
                    <wp:anchor distT="0" distB="0" distL="114300" distR="114300" simplePos="0" relativeHeight="251663360" behindDoc="0" locked="0" layoutInCell="1" allowOverlap="1" wp14:anchorId="3994D383" wp14:editId="1D8318D7">
                      <wp:simplePos x="0" y="0"/>
                      <wp:positionH relativeFrom="column">
                        <wp:posOffset>-57785</wp:posOffset>
                      </wp:positionH>
                      <wp:positionV relativeFrom="paragraph">
                        <wp:posOffset>-12700</wp:posOffset>
                      </wp:positionV>
                      <wp:extent cx="707390" cy="427990"/>
                      <wp:effectExtent l="0" t="0" r="16510" b="29210"/>
                      <wp:wrapNone/>
                      <wp:docPr id="9" name="直線接點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07390" cy="4279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6C960A" id="直線接點 9"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1pt" to="51.1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EoePwIAAEgEAAAOAAAAZHJzL2Uyb0RvYy54bWysVM2O0zAQviPxDlbubZJu+hc1XaGmhcMC&#10;lXbh7tpOY+HYlu02rRCvsA8AEjfeAIkD78OKt2Ds/kDhghA9uGN75ptvvhlncr1rBNoyY7mSRZR2&#10;kwgxSRTlcl1Er+4WnVGErMOSYqEkK6I9s9H19PGjSatz1lO1EpQZBCDS5q0uoto5ncexJTVrsO0q&#10;zSRcVso02MHWrGNqcAvojYh7STKIW2WoNoowa+G0PFxG04BfVYy4l1VlmUOiiICbC6sJ68qv8XSC&#10;87XBuubkSAP/A4sGcwlJz1AldhhtDP8DquHEKKsq1yWqiVVVccJCDVBNmvxWzW2NNQu1gDhWn2Wy&#10;/w+WvNguDeK0iMYRkriBFj18+Pzw5f23+0/fv35EY69Qq20OjjO5NL5GspO3+kaRNxZJNauxXLPA&#10;9G6vITz1EfFFiN9YDXlW7XNFwQdvnApy7SrToEpw/cwHBuu1t3waEAftQqf2506xnUMEDofJ8GoM&#10;/SRwlfWGY7B9Vpx7QB+sjXVPmWqQN4pIcOmFxDne3lh3cD25+GOpFlwIOMe5kKgFNfq9fgiwSnDq&#10;L/2dNevVTBi0xX6cwu+Y98LNqI2kAaxmmM6PtsNcHGzgKaTHg3KAztE6zMvbcTKej+ajrJP1BvNO&#10;lpRl58lilnUGi3TYL6/K2axM33lqaZbXnFImPbvT7KbZ383G8RUdpu48vWcZ4kv0IC2QPf0H0qHH&#10;vq2HAVkpul8aL61vN4xrcD4+Lf8eft0Hr58fgOkPAAAA//8DAFBLAwQUAAYACAAAACEA6FcPP9sA&#10;AAAIAQAADwAAAGRycy9kb3ducmV2LnhtbEyPwU7DMBBE70j8g7VI3Fo7AdoQ4lSoUj+gBVUc3XhJ&#10;Iux1iN0m/D3bE5xWqxnNvKk2s3figmPsA2nIlgoEUhNsT62G97fdogARkyFrXCDU8IMRNvXtTWVK&#10;Gyba4+WQWsEhFEujoUtpKKWMTYfexGUYkFj7DKM3id+xlXY0E4d7J3OlVtKbnrihMwNuO2y+Dmev&#10;wRWq+D5u19PH3nLL7ug6Wmda39/Nry8gEs7pzwxXfEaHmplO4Uw2Cqdh8Zyxk2/Ok666yh9AnDSs&#10;nh5B1pX8P6D+BQAA//8DAFBLAQItABQABgAIAAAAIQC2gziS/gAAAOEBAAATAAAAAAAAAAAAAAAA&#10;AAAAAABbQ29udGVudF9UeXBlc10ueG1sUEsBAi0AFAAGAAgAAAAhADj9If/WAAAAlAEAAAsAAAAA&#10;AAAAAAAAAAAALwEAAF9yZWxzLy5yZWxzUEsBAi0AFAAGAAgAAAAhAMeISh4/AgAASAQAAA4AAAAA&#10;AAAAAAAAAAAALgIAAGRycy9lMm9Eb2MueG1sUEsBAi0AFAAGAAgAAAAhAOhXDz/bAAAACAEAAA8A&#10;AAAAAAAAAAAAAAAAmQQAAGRycy9kb3ducmV2LnhtbFBLBQYAAAAABAAEAPMAAAChBQAAAAA=&#10;"/>
                  </w:pict>
                </mc:Fallback>
              </mc:AlternateContent>
            </w:r>
            <w:r w:rsidRPr="00D015F3">
              <w:rPr>
                <w:rFonts w:eastAsia="標楷體"/>
                <w:noProof/>
                <w:sz w:val="28"/>
              </w:rPr>
              <w:t>類別</w:t>
            </w:r>
          </w:p>
          <w:p w:rsidR="0013330F" w:rsidRPr="00D015F3" w:rsidRDefault="0013330F" w:rsidP="0013330F">
            <w:pPr>
              <w:adjustRightInd w:val="0"/>
              <w:snapToGrid w:val="0"/>
              <w:spacing w:line="400" w:lineRule="exact"/>
              <w:rPr>
                <w:rFonts w:eastAsia="標楷體"/>
                <w:noProof/>
                <w:sz w:val="28"/>
              </w:rPr>
            </w:pPr>
            <w:r w:rsidRPr="00D015F3">
              <w:rPr>
                <w:rFonts w:eastAsia="標楷體"/>
                <w:noProof/>
                <w:sz w:val="28"/>
              </w:rPr>
              <w:t xml:space="preserve">  </w:t>
            </w:r>
            <w:r w:rsidRPr="00D015F3">
              <w:rPr>
                <w:rFonts w:eastAsia="標楷體"/>
                <w:noProof/>
                <w:sz w:val="28"/>
              </w:rPr>
              <w:t>級</w:t>
            </w:r>
          </w:p>
          <w:p w:rsidR="0013330F" w:rsidRPr="00D015F3" w:rsidRDefault="0013330F" w:rsidP="0013330F">
            <w:pPr>
              <w:adjustRightInd w:val="0"/>
              <w:snapToGrid w:val="0"/>
              <w:spacing w:line="400" w:lineRule="exact"/>
              <w:rPr>
                <w:rFonts w:eastAsia="標楷體"/>
                <w:noProof/>
                <w:sz w:val="28"/>
              </w:rPr>
            </w:pPr>
            <w:r w:rsidRPr="00D015F3">
              <w:rPr>
                <w:rFonts w:eastAsia="標楷體"/>
                <w:noProof/>
                <w:sz w:val="28"/>
              </w:rPr>
              <w:t xml:space="preserve">   </w:t>
            </w:r>
            <w:r w:rsidRPr="00D015F3">
              <w:rPr>
                <w:rFonts w:eastAsia="標楷體"/>
                <w:noProof/>
                <w:sz w:val="28"/>
              </w:rPr>
              <w:t>別</w:t>
            </w:r>
          </w:p>
          <w:p w:rsidR="0013330F" w:rsidRPr="00D015F3" w:rsidRDefault="0013330F" w:rsidP="0013330F">
            <w:pPr>
              <w:adjustRightInd w:val="0"/>
              <w:snapToGrid w:val="0"/>
              <w:spacing w:line="400" w:lineRule="exact"/>
              <w:rPr>
                <w:rFonts w:eastAsia="標楷體"/>
                <w:noProof/>
                <w:sz w:val="28"/>
              </w:rPr>
            </w:pPr>
            <w:r w:rsidRPr="00D015F3">
              <w:rPr>
                <w:rFonts w:eastAsia="標楷體"/>
                <w:noProof/>
                <w:sz w:val="28"/>
              </w:rPr>
              <w:t>年</w:t>
            </w:r>
          </w:p>
          <w:p w:rsidR="0013330F" w:rsidRPr="00D015F3" w:rsidRDefault="0013330F" w:rsidP="0013330F">
            <w:pPr>
              <w:adjustRightInd w:val="0"/>
              <w:snapToGrid w:val="0"/>
              <w:spacing w:line="400" w:lineRule="exact"/>
              <w:rPr>
                <w:rFonts w:eastAsia="標楷體"/>
                <w:noProof/>
                <w:sz w:val="28"/>
              </w:rPr>
            </w:pPr>
            <w:r w:rsidRPr="00D015F3">
              <w:rPr>
                <w:rFonts w:eastAsia="標楷體"/>
                <w:noProof/>
                <w:sz w:val="28"/>
              </w:rPr>
              <w:t>資</w:t>
            </w:r>
          </w:p>
        </w:tc>
        <w:tc>
          <w:tcPr>
            <w:tcW w:w="6401" w:type="dxa"/>
            <w:gridSpan w:val="5"/>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專任助理</w:t>
            </w:r>
          </w:p>
        </w:tc>
        <w:tc>
          <w:tcPr>
            <w:tcW w:w="6804" w:type="dxa"/>
            <w:gridSpan w:val="6"/>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兼任助理</w:t>
            </w:r>
          </w:p>
        </w:tc>
      </w:tr>
      <w:tr w:rsidR="00D015F3" w:rsidRPr="00D015F3" w:rsidTr="0013330F">
        <w:trPr>
          <w:cantSplit/>
        </w:trPr>
        <w:tc>
          <w:tcPr>
            <w:tcW w:w="1134" w:type="dxa"/>
            <w:vMerge/>
            <w:vAlign w:val="center"/>
          </w:tcPr>
          <w:p w:rsidR="0013330F" w:rsidRPr="00D015F3" w:rsidRDefault="0013330F" w:rsidP="0013330F">
            <w:pPr>
              <w:spacing w:line="400" w:lineRule="exact"/>
              <w:jc w:val="both"/>
              <w:rPr>
                <w:rFonts w:eastAsia="標楷體"/>
                <w:sz w:val="28"/>
              </w:rPr>
            </w:pPr>
          </w:p>
        </w:tc>
        <w:tc>
          <w:tcPr>
            <w:tcW w:w="1445" w:type="dxa"/>
            <w:vMerge w:val="restart"/>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高中</w:t>
            </w:r>
          </w:p>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（高職）</w:t>
            </w:r>
          </w:p>
        </w:tc>
        <w:tc>
          <w:tcPr>
            <w:tcW w:w="1350" w:type="dxa"/>
            <w:vMerge w:val="restart"/>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五專</w:t>
            </w:r>
          </w:p>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（二專）</w:t>
            </w:r>
          </w:p>
        </w:tc>
        <w:tc>
          <w:tcPr>
            <w:tcW w:w="1202" w:type="dxa"/>
            <w:vMerge w:val="restart"/>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三專</w:t>
            </w:r>
          </w:p>
        </w:tc>
        <w:tc>
          <w:tcPr>
            <w:tcW w:w="1202" w:type="dxa"/>
            <w:vMerge w:val="restart"/>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學士</w:t>
            </w:r>
          </w:p>
        </w:tc>
        <w:tc>
          <w:tcPr>
            <w:tcW w:w="1202" w:type="dxa"/>
            <w:vMerge w:val="restart"/>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碩士</w:t>
            </w:r>
          </w:p>
        </w:tc>
        <w:tc>
          <w:tcPr>
            <w:tcW w:w="2343" w:type="dxa"/>
            <w:gridSpan w:val="2"/>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博士班研究生</w:t>
            </w:r>
          </w:p>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獎助金</w:t>
            </w:r>
          </w:p>
        </w:tc>
        <w:tc>
          <w:tcPr>
            <w:tcW w:w="2421" w:type="dxa"/>
            <w:gridSpan w:val="2"/>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研究助學金</w:t>
            </w:r>
          </w:p>
        </w:tc>
        <w:tc>
          <w:tcPr>
            <w:tcW w:w="2040" w:type="dxa"/>
            <w:gridSpan w:val="2"/>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研究酬金</w:t>
            </w:r>
          </w:p>
        </w:tc>
      </w:tr>
      <w:tr w:rsidR="00D015F3" w:rsidRPr="00D015F3" w:rsidTr="0013330F">
        <w:trPr>
          <w:cantSplit/>
          <w:trHeight w:val="890"/>
        </w:trPr>
        <w:tc>
          <w:tcPr>
            <w:tcW w:w="1134" w:type="dxa"/>
            <w:vMerge/>
            <w:vAlign w:val="center"/>
          </w:tcPr>
          <w:p w:rsidR="0013330F" w:rsidRPr="00D015F3" w:rsidRDefault="0013330F" w:rsidP="0013330F">
            <w:pPr>
              <w:spacing w:line="400" w:lineRule="exact"/>
              <w:jc w:val="center"/>
              <w:rPr>
                <w:rFonts w:eastAsia="標楷體"/>
                <w:sz w:val="28"/>
              </w:rPr>
            </w:pPr>
          </w:p>
        </w:tc>
        <w:tc>
          <w:tcPr>
            <w:tcW w:w="1445" w:type="dxa"/>
            <w:vMerge/>
            <w:vAlign w:val="center"/>
          </w:tcPr>
          <w:p w:rsidR="0013330F" w:rsidRPr="00D015F3" w:rsidRDefault="0013330F" w:rsidP="0013330F">
            <w:pPr>
              <w:adjustRightInd w:val="0"/>
              <w:snapToGrid w:val="0"/>
              <w:spacing w:line="400" w:lineRule="exact"/>
              <w:jc w:val="center"/>
              <w:rPr>
                <w:rFonts w:eastAsia="標楷體"/>
                <w:sz w:val="26"/>
                <w:szCs w:val="26"/>
              </w:rPr>
            </w:pPr>
          </w:p>
        </w:tc>
        <w:tc>
          <w:tcPr>
            <w:tcW w:w="1350" w:type="dxa"/>
            <w:vMerge/>
            <w:vAlign w:val="center"/>
          </w:tcPr>
          <w:p w:rsidR="0013330F" w:rsidRPr="00D015F3" w:rsidRDefault="0013330F" w:rsidP="0013330F">
            <w:pPr>
              <w:adjustRightInd w:val="0"/>
              <w:snapToGrid w:val="0"/>
              <w:spacing w:line="400" w:lineRule="exact"/>
              <w:jc w:val="center"/>
              <w:rPr>
                <w:rFonts w:eastAsia="標楷體"/>
                <w:sz w:val="26"/>
                <w:szCs w:val="26"/>
              </w:rPr>
            </w:pPr>
          </w:p>
        </w:tc>
        <w:tc>
          <w:tcPr>
            <w:tcW w:w="1202" w:type="dxa"/>
            <w:vMerge/>
            <w:vAlign w:val="center"/>
          </w:tcPr>
          <w:p w:rsidR="0013330F" w:rsidRPr="00D015F3" w:rsidRDefault="0013330F" w:rsidP="0013330F">
            <w:pPr>
              <w:adjustRightInd w:val="0"/>
              <w:snapToGrid w:val="0"/>
              <w:spacing w:line="400" w:lineRule="exact"/>
              <w:jc w:val="center"/>
              <w:rPr>
                <w:rFonts w:eastAsia="標楷體"/>
                <w:sz w:val="26"/>
                <w:szCs w:val="26"/>
              </w:rPr>
            </w:pPr>
          </w:p>
        </w:tc>
        <w:tc>
          <w:tcPr>
            <w:tcW w:w="1202" w:type="dxa"/>
            <w:vMerge/>
            <w:vAlign w:val="center"/>
          </w:tcPr>
          <w:p w:rsidR="0013330F" w:rsidRPr="00D015F3" w:rsidRDefault="0013330F" w:rsidP="0013330F">
            <w:pPr>
              <w:adjustRightInd w:val="0"/>
              <w:snapToGrid w:val="0"/>
              <w:spacing w:line="400" w:lineRule="exact"/>
              <w:jc w:val="center"/>
              <w:rPr>
                <w:rFonts w:eastAsia="標楷體"/>
                <w:sz w:val="26"/>
                <w:szCs w:val="26"/>
              </w:rPr>
            </w:pPr>
          </w:p>
        </w:tc>
        <w:tc>
          <w:tcPr>
            <w:tcW w:w="1202" w:type="dxa"/>
            <w:vMerge/>
            <w:vAlign w:val="center"/>
          </w:tcPr>
          <w:p w:rsidR="0013330F" w:rsidRPr="00D015F3" w:rsidRDefault="0013330F" w:rsidP="0013330F">
            <w:pPr>
              <w:adjustRightInd w:val="0"/>
              <w:snapToGrid w:val="0"/>
              <w:spacing w:line="400" w:lineRule="exact"/>
              <w:jc w:val="center"/>
              <w:rPr>
                <w:rFonts w:eastAsia="標楷體"/>
                <w:sz w:val="26"/>
                <w:szCs w:val="26"/>
              </w:rPr>
            </w:pPr>
          </w:p>
        </w:tc>
        <w:tc>
          <w:tcPr>
            <w:tcW w:w="1171" w:type="dxa"/>
            <w:vAlign w:val="center"/>
          </w:tcPr>
          <w:p w:rsidR="0013330F" w:rsidRPr="00D015F3" w:rsidRDefault="0013330F" w:rsidP="0013330F">
            <w:pPr>
              <w:adjustRightInd w:val="0"/>
              <w:snapToGrid w:val="0"/>
              <w:spacing w:line="400" w:lineRule="exact"/>
              <w:jc w:val="both"/>
              <w:rPr>
                <w:rFonts w:eastAsia="標楷體"/>
                <w:sz w:val="26"/>
                <w:szCs w:val="26"/>
              </w:rPr>
            </w:pPr>
            <w:r w:rsidRPr="00D015F3">
              <w:rPr>
                <w:rFonts w:eastAsia="標楷體"/>
                <w:sz w:val="26"/>
                <w:szCs w:val="26"/>
              </w:rPr>
              <w:t>未獲博士候選人資格者</w:t>
            </w:r>
          </w:p>
        </w:tc>
        <w:tc>
          <w:tcPr>
            <w:tcW w:w="1172" w:type="dxa"/>
            <w:vAlign w:val="center"/>
          </w:tcPr>
          <w:p w:rsidR="0013330F" w:rsidRPr="00D015F3" w:rsidRDefault="0013330F" w:rsidP="0013330F">
            <w:pPr>
              <w:adjustRightInd w:val="0"/>
              <w:snapToGrid w:val="0"/>
              <w:spacing w:line="400" w:lineRule="exact"/>
              <w:jc w:val="both"/>
              <w:rPr>
                <w:rFonts w:eastAsia="標楷體"/>
                <w:sz w:val="26"/>
                <w:szCs w:val="26"/>
              </w:rPr>
            </w:pPr>
            <w:r w:rsidRPr="00D015F3">
              <w:rPr>
                <w:rFonts w:eastAsia="標楷體"/>
                <w:sz w:val="26"/>
                <w:szCs w:val="26"/>
              </w:rPr>
              <w:t>已獲博士候選人資格者</w:t>
            </w:r>
          </w:p>
        </w:tc>
        <w:tc>
          <w:tcPr>
            <w:tcW w:w="1218" w:type="dxa"/>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碩士班</w:t>
            </w:r>
          </w:p>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研究生</w:t>
            </w:r>
          </w:p>
        </w:tc>
        <w:tc>
          <w:tcPr>
            <w:tcW w:w="1203" w:type="dxa"/>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大專</w:t>
            </w:r>
          </w:p>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學生</w:t>
            </w:r>
          </w:p>
        </w:tc>
        <w:tc>
          <w:tcPr>
            <w:tcW w:w="1022" w:type="dxa"/>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講師級</w:t>
            </w:r>
          </w:p>
        </w:tc>
        <w:tc>
          <w:tcPr>
            <w:tcW w:w="1018" w:type="dxa"/>
            <w:vAlign w:val="center"/>
          </w:tcPr>
          <w:p w:rsidR="0013330F" w:rsidRPr="00D015F3" w:rsidRDefault="0013330F" w:rsidP="0013330F">
            <w:pPr>
              <w:adjustRightInd w:val="0"/>
              <w:snapToGrid w:val="0"/>
              <w:spacing w:line="400" w:lineRule="exact"/>
              <w:jc w:val="center"/>
              <w:rPr>
                <w:rFonts w:eastAsia="標楷體"/>
                <w:sz w:val="26"/>
                <w:szCs w:val="26"/>
              </w:rPr>
            </w:pPr>
            <w:r w:rsidRPr="00D015F3">
              <w:rPr>
                <w:rFonts w:eastAsia="標楷體"/>
                <w:sz w:val="26"/>
                <w:szCs w:val="26"/>
              </w:rPr>
              <w:t>助教級</w:t>
            </w:r>
          </w:p>
        </w:tc>
      </w:tr>
      <w:tr w:rsidR="00D015F3" w:rsidRPr="00D015F3" w:rsidTr="0013330F">
        <w:trPr>
          <w:cantSplit/>
          <w:trHeight w:val="466"/>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第九年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26,270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32,240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33,790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38,420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43,570 </w:t>
            </w:r>
          </w:p>
        </w:tc>
        <w:tc>
          <w:tcPr>
            <w:tcW w:w="1171" w:type="dxa"/>
            <w:vMerge w:val="restart"/>
            <w:vAlign w:val="center"/>
          </w:tcPr>
          <w:p w:rsidR="0013330F" w:rsidRPr="00D015F3" w:rsidRDefault="0013330F" w:rsidP="0013330F">
            <w:pPr>
              <w:adjustRightInd w:val="0"/>
              <w:snapToGrid w:val="0"/>
              <w:spacing w:line="400" w:lineRule="exact"/>
              <w:jc w:val="both"/>
              <w:rPr>
                <w:rFonts w:eastAsia="標楷體"/>
                <w:sz w:val="28"/>
              </w:rPr>
            </w:pPr>
            <w:r w:rsidRPr="00D015F3">
              <w:rPr>
                <w:rFonts w:eastAsia="標楷體"/>
                <w:sz w:val="28"/>
              </w:rPr>
              <w:t>最高以不超過</w:t>
            </w:r>
            <w:r w:rsidRPr="00D015F3">
              <w:rPr>
                <w:rFonts w:eastAsia="標楷體"/>
                <w:spacing w:val="-40"/>
                <w:sz w:val="28"/>
              </w:rPr>
              <w:t>15</w:t>
            </w:r>
            <w:r w:rsidRPr="00D015F3">
              <w:rPr>
                <w:rFonts w:eastAsia="標楷體"/>
                <w:sz w:val="28"/>
              </w:rPr>
              <w:t>個獎助單元</w:t>
            </w:r>
            <w:r w:rsidRPr="00D015F3">
              <w:rPr>
                <w:rFonts w:eastAsia="標楷體"/>
                <w:spacing w:val="36"/>
                <w:sz w:val="28"/>
              </w:rPr>
              <w:t>為限</w:t>
            </w:r>
          </w:p>
        </w:tc>
        <w:tc>
          <w:tcPr>
            <w:tcW w:w="1172" w:type="dxa"/>
            <w:vMerge w:val="restart"/>
            <w:vAlign w:val="center"/>
          </w:tcPr>
          <w:p w:rsidR="0013330F" w:rsidRPr="00D015F3" w:rsidRDefault="0013330F" w:rsidP="0013330F">
            <w:pPr>
              <w:adjustRightInd w:val="0"/>
              <w:snapToGrid w:val="0"/>
              <w:spacing w:line="400" w:lineRule="exact"/>
              <w:jc w:val="both"/>
              <w:rPr>
                <w:rFonts w:eastAsia="標楷體"/>
                <w:sz w:val="28"/>
              </w:rPr>
            </w:pPr>
            <w:r w:rsidRPr="00D015F3">
              <w:rPr>
                <w:rFonts w:eastAsia="標楷體"/>
                <w:sz w:val="28"/>
              </w:rPr>
              <w:t>最高以不超過</w:t>
            </w:r>
            <w:r w:rsidRPr="00D015F3">
              <w:rPr>
                <w:rFonts w:eastAsia="標楷體"/>
                <w:sz w:val="28"/>
              </w:rPr>
              <w:t xml:space="preserve">  </w:t>
            </w:r>
            <w:r w:rsidRPr="00D015F3">
              <w:rPr>
                <w:rFonts w:eastAsia="標楷體"/>
                <w:spacing w:val="-40"/>
                <w:sz w:val="28"/>
              </w:rPr>
              <w:t>17</w:t>
            </w:r>
            <w:r w:rsidRPr="00D015F3">
              <w:rPr>
                <w:rFonts w:eastAsia="標楷體"/>
                <w:sz w:val="28"/>
              </w:rPr>
              <w:t>個獎助單元</w:t>
            </w:r>
            <w:r w:rsidRPr="00D015F3">
              <w:rPr>
                <w:rFonts w:eastAsia="標楷體"/>
                <w:spacing w:val="36"/>
                <w:sz w:val="28"/>
              </w:rPr>
              <w:t>為限</w:t>
            </w:r>
          </w:p>
        </w:tc>
        <w:tc>
          <w:tcPr>
            <w:tcW w:w="1218" w:type="dxa"/>
            <w:vMerge w:val="restart"/>
            <w:vAlign w:val="center"/>
          </w:tcPr>
          <w:p w:rsidR="0013330F" w:rsidRPr="00D015F3" w:rsidRDefault="0013330F" w:rsidP="0013330F">
            <w:pPr>
              <w:adjustRightInd w:val="0"/>
              <w:snapToGrid w:val="0"/>
              <w:spacing w:line="400" w:lineRule="exact"/>
              <w:jc w:val="both"/>
              <w:rPr>
                <w:rFonts w:eastAsia="標楷體"/>
                <w:sz w:val="28"/>
              </w:rPr>
            </w:pPr>
            <w:r w:rsidRPr="00D015F3">
              <w:rPr>
                <w:rFonts w:eastAsia="標楷體"/>
                <w:sz w:val="28"/>
              </w:rPr>
              <w:t>最高以不超過</w:t>
            </w:r>
            <w:r w:rsidRPr="00D015F3">
              <w:rPr>
                <w:rFonts w:eastAsia="標楷體"/>
                <w:sz w:val="28"/>
              </w:rPr>
              <w:t xml:space="preserve"> 5</w:t>
            </w:r>
            <w:r w:rsidRPr="00D015F3">
              <w:rPr>
                <w:rFonts w:eastAsia="標楷體"/>
                <w:sz w:val="28"/>
              </w:rPr>
              <w:t>個獎助單元</w:t>
            </w:r>
            <w:r w:rsidRPr="00D015F3">
              <w:rPr>
                <w:rFonts w:eastAsia="標楷體"/>
                <w:spacing w:val="50"/>
                <w:sz w:val="28"/>
              </w:rPr>
              <w:t>為限</w:t>
            </w:r>
          </w:p>
        </w:tc>
        <w:tc>
          <w:tcPr>
            <w:tcW w:w="1203" w:type="dxa"/>
            <w:vMerge w:val="restart"/>
            <w:vAlign w:val="center"/>
          </w:tcPr>
          <w:p w:rsidR="0013330F" w:rsidRPr="00D015F3" w:rsidRDefault="0013330F" w:rsidP="0013330F">
            <w:pPr>
              <w:adjustRightInd w:val="0"/>
              <w:snapToGrid w:val="0"/>
              <w:spacing w:line="400" w:lineRule="exact"/>
              <w:jc w:val="both"/>
              <w:rPr>
                <w:rFonts w:eastAsia="標楷體"/>
                <w:sz w:val="28"/>
              </w:rPr>
            </w:pPr>
            <w:r w:rsidRPr="00D015F3">
              <w:rPr>
                <w:rFonts w:eastAsia="標楷體"/>
                <w:sz w:val="28"/>
              </w:rPr>
              <w:t>最高以不超過</w:t>
            </w:r>
            <w:r w:rsidRPr="00D015F3">
              <w:rPr>
                <w:rFonts w:eastAsia="標楷體"/>
                <w:sz w:val="28"/>
              </w:rPr>
              <w:t xml:space="preserve"> 3</w:t>
            </w:r>
            <w:r w:rsidRPr="00D015F3">
              <w:rPr>
                <w:rFonts w:eastAsia="標楷體"/>
                <w:sz w:val="28"/>
              </w:rPr>
              <w:t>個獎助單元</w:t>
            </w:r>
            <w:r w:rsidRPr="00D015F3">
              <w:rPr>
                <w:rFonts w:eastAsia="標楷體"/>
                <w:spacing w:val="50"/>
                <w:sz w:val="28"/>
              </w:rPr>
              <w:t>為限</w:t>
            </w:r>
          </w:p>
        </w:tc>
        <w:tc>
          <w:tcPr>
            <w:tcW w:w="1022" w:type="dxa"/>
            <w:vMerge w:val="restart"/>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6,000</w:t>
            </w:r>
          </w:p>
        </w:tc>
        <w:tc>
          <w:tcPr>
            <w:tcW w:w="1018" w:type="dxa"/>
            <w:vMerge w:val="restart"/>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5,000</w:t>
            </w:r>
          </w:p>
        </w:tc>
      </w:tr>
      <w:tr w:rsidR="00D015F3" w:rsidRPr="00D015F3" w:rsidTr="0013330F">
        <w:trPr>
          <w:cantSplit/>
          <w:trHeight w:val="350"/>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第八年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25,750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31,210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32,860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37,500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42,650 </w:t>
            </w:r>
          </w:p>
        </w:tc>
        <w:tc>
          <w:tcPr>
            <w:tcW w:w="1171" w:type="dxa"/>
            <w:vMerge/>
            <w:vAlign w:val="center"/>
          </w:tcPr>
          <w:p w:rsidR="0013330F" w:rsidRPr="00D015F3" w:rsidRDefault="0013330F" w:rsidP="0013330F">
            <w:pPr>
              <w:adjustRightInd w:val="0"/>
              <w:snapToGrid w:val="0"/>
              <w:spacing w:line="400" w:lineRule="exact"/>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398"/>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第七年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25,240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30,290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31,930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36,570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41,620 </w:t>
            </w:r>
          </w:p>
        </w:tc>
        <w:tc>
          <w:tcPr>
            <w:tcW w:w="1171" w:type="dxa"/>
            <w:vMerge/>
            <w:vAlign w:val="center"/>
          </w:tcPr>
          <w:p w:rsidR="0013330F" w:rsidRPr="00D015F3" w:rsidRDefault="0013330F" w:rsidP="0013330F">
            <w:pPr>
              <w:adjustRightInd w:val="0"/>
              <w:snapToGrid w:val="0"/>
              <w:spacing w:line="400" w:lineRule="exact"/>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350"/>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第六年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24,720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29,360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30,900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35,640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40,690 </w:t>
            </w:r>
          </w:p>
        </w:tc>
        <w:tc>
          <w:tcPr>
            <w:tcW w:w="1171" w:type="dxa"/>
            <w:vMerge/>
            <w:vAlign w:val="center"/>
          </w:tcPr>
          <w:p w:rsidR="0013330F" w:rsidRPr="00D015F3" w:rsidRDefault="0013330F" w:rsidP="0013330F">
            <w:pPr>
              <w:adjustRightInd w:val="0"/>
              <w:snapToGrid w:val="0"/>
              <w:spacing w:line="400" w:lineRule="exact"/>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482"/>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第五年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24,110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28,430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29,980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34,720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39,760 </w:t>
            </w:r>
          </w:p>
        </w:tc>
        <w:tc>
          <w:tcPr>
            <w:tcW w:w="1171"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448"/>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第四年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23,590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27,400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29,050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33,890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38,840 </w:t>
            </w:r>
          </w:p>
        </w:tc>
        <w:tc>
          <w:tcPr>
            <w:tcW w:w="1171"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both"/>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400"/>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第三年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23,080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26,480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28,120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33,070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37,810 </w:t>
            </w:r>
          </w:p>
        </w:tc>
        <w:tc>
          <w:tcPr>
            <w:tcW w:w="1171"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352"/>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第二年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22,560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25,550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27,090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32,240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36,880 </w:t>
            </w:r>
          </w:p>
        </w:tc>
        <w:tc>
          <w:tcPr>
            <w:tcW w:w="1171"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17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218"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203"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r w:rsidR="00D015F3" w:rsidRPr="00D015F3" w:rsidTr="0013330F">
        <w:trPr>
          <w:cantSplit/>
          <w:trHeight w:val="525"/>
        </w:trPr>
        <w:tc>
          <w:tcPr>
            <w:tcW w:w="1134" w:type="dxa"/>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第一年</w:t>
            </w:r>
          </w:p>
        </w:tc>
        <w:tc>
          <w:tcPr>
            <w:tcW w:w="1445"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22,050 </w:t>
            </w:r>
          </w:p>
        </w:tc>
        <w:tc>
          <w:tcPr>
            <w:tcW w:w="1350"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24,620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26,580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31,520 </w:t>
            </w:r>
          </w:p>
        </w:tc>
        <w:tc>
          <w:tcPr>
            <w:tcW w:w="1202" w:type="dxa"/>
            <w:vAlign w:val="center"/>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 xml:space="preserve">36,050 </w:t>
            </w:r>
          </w:p>
        </w:tc>
        <w:tc>
          <w:tcPr>
            <w:tcW w:w="4764" w:type="dxa"/>
            <w:gridSpan w:val="4"/>
            <w:vAlign w:val="center"/>
          </w:tcPr>
          <w:p w:rsidR="0013330F" w:rsidRPr="00D015F3" w:rsidRDefault="0013330F" w:rsidP="0013330F">
            <w:pPr>
              <w:adjustRightInd w:val="0"/>
              <w:snapToGrid w:val="0"/>
              <w:spacing w:line="400" w:lineRule="exact"/>
              <w:jc w:val="center"/>
              <w:rPr>
                <w:rFonts w:eastAsia="標楷體"/>
                <w:sz w:val="28"/>
              </w:rPr>
            </w:pPr>
            <w:r w:rsidRPr="00D015F3">
              <w:rPr>
                <w:rFonts w:eastAsia="標楷體"/>
                <w:sz w:val="28"/>
              </w:rPr>
              <w:t>每一獎助單元為新台幣</w:t>
            </w:r>
            <w:r w:rsidRPr="00D015F3">
              <w:rPr>
                <w:rFonts w:eastAsia="標楷體"/>
                <w:sz w:val="28"/>
              </w:rPr>
              <w:t>2,000</w:t>
            </w:r>
            <w:r w:rsidRPr="00D015F3">
              <w:rPr>
                <w:rFonts w:eastAsia="標楷體"/>
                <w:sz w:val="28"/>
              </w:rPr>
              <w:t>元</w:t>
            </w:r>
          </w:p>
        </w:tc>
        <w:tc>
          <w:tcPr>
            <w:tcW w:w="1022" w:type="dxa"/>
            <w:vMerge/>
            <w:vAlign w:val="center"/>
          </w:tcPr>
          <w:p w:rsidR="0013330F" w:rsidRPr="00D015F3" w:rsidRDefault="0013330F" w:rsidP="0013330F">
            <w:pPr>
              <w:adjustRightInd w:val="0"/>
              <w:snapToGrid w:val="0"/>
              <w:spacing w:line="400" w:lineRule="exact"/>
              <w:jc w:val="center"/>
              <w:rPr>
                <w:rFonts w:eastAsia="標楷體"/>
                <w:sz w:val="28"/>
              </w:rPr>
            </w:pPr>
          </w:p>
        </w:tc>
        <w:tc>
          <w:tcPr>
            <w:tcW w:w="1018" w:type="dxa"/>
            <w:vMerge/>
            <w:vAlign w:val="center"/>
          </w:tcPr>
          <w:p w:rsidR="0013330F" w:rsidRPr="00D015F3" w:rsidRDefault="0013330F" w:rsidP="0013330F">
            <w:pPr>
              <w:adjustRightInd w:val="0"/>
              <w:snapToGrid w:val="0"/>
              <w:spacing w:line="400" w:lineRule="exact"/>
              <w:jc w:val="center"/>
              <w:rPr>
                <w:rFonts w:eastAsia="標楷體"/>
                <w:sz w:val="28"/>
              </w:rPr>
            </w:pPr>
          </w:p>
        </w:tc>
      </w:tr>
    </w:tbl>
    <w:p w:rsidR="0013330F" w:rsidRPr="00D015F3" w:rsidRDefault="0013330F" w:rsidP="0013330F">
      <w:pPr>
        <w:snapToGrid w:val="0"/>
        <w:spacing w:line="240" w:lineRule="atLeast"/>
        <w:jc w:val="right"/>
        <w:rPr>
          <w:rFonts w:eastAsia="標楷體"/>
          <w:sz w:val="28"/>
        </w:rPr>
      </w:pPr>
      <w:r w:rsidRPr="00D015F3">
        <w:rPr>
          <w:rFonts w:eastAsia="標楷體"/>
          <w:sz w:val="28"/>
        </w:rPr>
        <w:t>單位：新台幣元</w:t>
      </w:r>
    </w:p>
    <w:p w:rsidR="0013330F" w:rsidRPr="00D015F3" w:rsidRDefault="0013330F" w:rsidP="0013330F">
      <w:pPr>
        <w:spacing w:line="280" w:lineRule="exact"/>
        <w:rPr>
          <w:rFonts w:eastAsia="標楷體"/>
          <w:kern w:val="0"/>
          <w:sz w:val="28"/>
          <w:szCs w:val="28"/>
        </w:rPr>
      </w:pPr>
      <w:r w:rsidRPr="00D015F3">
        <w:rPr>
          <w:rFonts w:eastAsia="標楷體"/>
          <w:kern w:val="0"/>
          <w:sz w:val="32"/>
          <w:szCs w:val="32"/>
        </w:rPr>
        <w:t>【註】</w:t>
      </w:r>
      <w:r w:rsidRPr="00D015F3">
        <w:rPr>
          <w:rFonts w:eastAsia="標楷體"/>
          <w:kern w:val="0"/>
          <w:sz w:val="28"/>
          <w:szCs w:val="28"/>
        </w:rPr>
        <w:t>1.</w:t>
      </w:r>
      <w:r w:rsidRPr="00D015F3">
        <w:rPr>
          <w:rFonts w:eastAsia="標楷體"/>
          <w:kern w:val="0"/>
          <w:sz w:val="28"/>
          <w:szCs w:val="28"/>
        </w:rPr>
        <w:t>表列數額為月支工作酬金標準。</w:t>
      </w:r>
    </w:p>
    <w:p w:rsidR="0013330F" w:rsidRPr="00D015F3" w:rsidRDefault="0013330F" w:rsidP="0013330F">
      <w:pPr>
        <w:spacing w:line="280" w:lineRule="exact"/>
        <w:ind w:leftChars="413" w:left="991"/>
        <w:rPr>
          <w:rFonts w:eastAsia="標楷體"/>
          <w:b/>
          <w:sz w:val="40"/>
          <w:szCs w:val="40"/>
        </w:rPr>
      </w:pPr>
      <w:r w:rsidRPr="00D015F3">
        <w:rPr>
          <w:rFonts w:eastAsia="標楷體"/>
          <w:kern w:val="0"/>
          <w:sz w:val="28"/>
          <w:szCs w:val="28"/>
        </w:rPr>
        <w:t>2.</w:t>
      </w:r>
      <w:r w:rsidRPr="00D015F3">
        <w:rPr>
          <w:rFonts w:eastAsia="標楷體"/>
          <w:bCs/>
          <w:sz w:val="28"/>
          <w:szCs w:val="28"/>
        </w:rPr>
        <w:t>104</w:t>
      </w:r>
      <w:r w:rsidRPr="00D015F3">
        <w:rPr>
          <w:rFonts w:eastAsia="標楷體"/>
          <w:bCs/>
          <w:sz w:val="28"/>
          <w:szCs w:val="28"/>
        </w:rPr>
        <w:t>年</w:t>
      </w:r>
      <w:r w:rsidRPr="00D015F3">
        <w:rPr>
          <w:rFonts w:eastAsia="標楷體"/>
          <w:bCs/>
          <w:sz w:val="28"/>
          <w:szCs w:val="28"/>
        </w:rPr>
        <w:t>2</w:t>
      </w:r>
      <w:r w:rsidRPr="00D015F3">
        <w:rPr>
          <w:rFonts w:eastAsia="標楷體"/>
          <w:bCs/>
          <w:sz w:val="28"/>
          <w:szCs w:val="28"/>
        </w:rPr>
        <w:t>月</w:t>
      </w:r>
      <w:r w:rsidRPr="00D015F3">
        <w:rPr>
          <w:rFonts w:eastAsia="標楷體"/>
          <w:bCs/>
          <w:sz w:val="28"/>
          <w:szCs w:val="28"/>
        </w:rPr>
        <w:t>11</w:t>
      </w:r>
      <w:r w:rsidRPr="00D015F3">
        <w:rPr>
          <w:rFonts w:eastAsia="標楷體"/>
          <w:bCs/>
          <w:sz w:val="28"/>
          <w:szCs w:val="28"/>
        </w:rPr>
        <w:t>日衛部科字第</w:t>
      </w:r>
      <w:r w:rsidRPr="00D015F3">
        <w:rPr>
          <w:rFonts w:eastAsia="標楷體"/>
          <w:bCs/>
          <w:sz w:val="28"/>
          <w:szCs w:val="28"/>
        </w:rPr>
        <w:t>1044060104</w:t>
      </w:r>
      <w:r w:rsidRPr="00D015F3">
        <w:rPr>
          <w:rFonts w:eastAsia="標楷體"/>
          <w:bCs/>
          <w:sz w:val="28"/>
          <w:szCs w:val="28"/>
        </w:rPr>
        <w:t>號函修正。</w:t>
      </w:r>
    </w:p>
    <w:p w:rsidR="0013330F" w:rsidRPr="00D015F3" w:rsidRDefault="0013330F" w:rsidP="0013330F">
      <w:pPr>
        <w:tabs>
          <w:tab w:val="center" w:pos="7133"/>
        </w:tabs>
        <w:rPr>
          <w:rFonts w:eastAsia="標楷體"/>
          <w:sz w:val="40"/>
          <w:szCs w:val="40"/>
        </w:rPr>
        <w:sectPr w:rsidR="0013330F" w:rsidRPr="00D015F3" w:rsidSect="0013330F">
          <w:pgSz w:w="16838" w:h="11906" w:orient="landscape" w:code="9"/>
          <w:pgMar w:top="1134" w:right="1438" w:bottom="1134" w:left="1134" w:header="719" w:footer="992" w:gutter="0"/>
          <w:cols w:space="425"/>
          <w:docGrid w:type="lines" w:linePitch="360"/>
        </w:sectPr>
      </w:pPr>
      <w:r w:rsidRPr="00D015F3">
        <w:rPr>
          <w:rFonts w:eastAsia="標楷體"/>
          <w:sz w:val="40"/>
          <w:szCs w:val="40"/>
        </w:rPr>
        <w:tab/>
      </w:r>
    </w:p>
    <w:p w:rsidR="0013330F" w:rsidRPr="00D015F3" w:rsidRDefault="003D56CF" w:rsidP="0013330F">
      <w:pPr>
        <w:keepNext/>
        <w:spacing w:line="520" w:lineRule="exact"/>
        <w:outlineLvl w:val="2"/>
        <w:rPr>
          <w:rFonts w:eastAsia="標楷體"/>
          <w:b/>
          <w:bCs/>
          <w:sz w:val="28"/>
          <w:szCs w:val="36"/>
        </w:rPr>
      </w:pPr>
      <w:bookmarkStart w:id="24" w:name="_Toc459385697"/>
      <w:bookmarkStart w:id="25" w:name="_Toc478107203"/>
      <w:r w:rsidRPr="00D015F3">
        <w:rPr>
          <w:rFonts w:eastAsia="標楷體" w:hint="eastAsia"/>
          <w:b/>
          <w:bCs/>
          <w:sz w:val="28"/>
          <w:szCs w:val="32"/>
        </w:rPr>
        <w:t>附件</w:t>
      </w:r>
      <w:r w:rsidR="00E84C2B" w:rsidRPr="00D015F3">
        <w:rPr>
          <w:rFonts w:eastAsia="標楷體" w:hint="eastAsia"/>
          <w:b/>
          <w:bCs/>
          <w:sz w:val="28"/>
          <w:szCs w:val="32"/>
        </w:rPr>
        <w:t>五</w:t>
      </w:r>
      <w:r w:rsidRPr="00D015F3">
        <w:rPr>
          <w:rFonts w:ascii="新細明體" w:hAnsi="新細明體" w:hint="eastAsia"/>
          <w:b/>
          <w:bCs/>
          <w:sz w:val="28"/>
          <w:szCs w:val="32"/>
        </w:rPr>
        <w:t>、</w:t>
      </w:r>
      <w:r w:rsidR="0013330F" w:rsidRPr="00D015F3">
        <w:rPr>
          <w:rFonts w:eastAsia="標楷體"/>
          <w:b/>
          <w:bCs/>
          <w:sz w:val="28"/>
          <w:szCs w:val="32"/>
        </w:rPr>
        <w:t>國內出差旅費報支要點</w:t>
      </w:r>
      <w:bookmarkEnd w:id="24"/>
      <w:bookmarkEnd w:id="25"/>
      <w:r w:rsidR="0013330F" w:rsidRPr="00D015F3">
        <w:rPr>
          <w:rFonts w:eastAsia="標楷體"/>
          <w:b/>
          <w:bCs/>
          <w:sz w:val="28"/>
          <w:szCs w:val="32"/>
        </w:rPr>
        <w:t xml:space="preserve">  </w:t>
      </w:r>
      <w:r w:rsidR="0013330F" w:rsidRPr="00D015F3">
        <w:rPr>
          <w:rFonts w:eastAsia="標楷體"/>
          <w:b/>
          <w:bCs/>
          <w:sz w:val="28"/>
          <w:szCs w:val="36"/>
        </w:rPr>
        <w:t xml:space="preserve">                                          </w:t>
      </w:r>
    </w:p>
    <w:tbl>
      <w:tblPr>
        <w:tblW w:w="4961" w:type="dxa"/>
        <w:tblInd w:w="5245" w:type="dxa"/>
        <w:tblLook w:val="01E0" w:firstRow="1" w:lastRow="1" w:firstColumn="1" w:lastColumn="1" w:noHBand="0" w:noVBand="0"/>
      </w:tblPr>
      <w:tblGrid>
        <w:gridCol w:w="4961"/>
      </w:tblGrid>
      <w:tr w:rsidR="00D015F3" w:rsidRPr="00D015F3" w:rsidTr="006F5286">
        <w:tc>
          <w:tcPr>
            <w:tcW w:w="4961" w:type="dxa"/>
            <w:shd w:val="clear" w:color="auto" w:fill="auto"/>
          </w:tcPr>
          <w:p w:rsidR="0013330F" w:rsidRPr="00D015F3" w:rsidRDefault="0013330F" w:rsidP="006F5286">
            <w:pPr>
              <w:jc w:val="right"/>
              <w:rPr>
                <w:rFonts w:ascii="標楷體" w:eastAsia="標楷體" w:hAnsi="標楷體"/>
                <w:sz w:val="22"/>
                <w:szCs w:val="22"/>
              </w:rPr>
            </w:pPr>
            <w:r w:rsidRPr="00D015F3">
              <w:rPr>
                <w:rFonts w:ascii="標楷體" w:eastAsia="標楷體" w:hAnsi="標楷體"/>
                <w:sz w:val="22"/>
                <w:szCs w:val="22"/>
              </w:rPr>
              <w:t>中華民國10</w:t>
            </w:r>
            <w:r w:rsidR="006F5286" w:rsidRPr="00D015F3">
              <w:rPr>
                <w:rFonts w:ascii="標楷體" w:eastAsia="標楷體" w:hAnsi="標楷體"/>
                <w:sz w:val="22"/>
                <w:szCs w:val="22"/>
              </w:rPr>
              <w:t>5</w:t>
            </w:r>
            <w:r w:rsidRPr="00D015F3">
              <w:rPr>
                <w:rFonts w:ascii="標楷體" w:eastAsia="標楷體" w:hAnsi="標楷體"/>
                <w:sz w:val="22"/>
                <w:szCs w:val="22"/>
              </w:rPr>
              <w:t>年</w:t>
            </w:r>
            <w:r w:rsidR="006F5286" w:rsidRPr="00D015F3">
              <w:rPr>
                <w:rFonts w:ascii="標楷體" w:eastAsia="標楷體" w:hAnsi="標楷體" w:hint="eastAsia"/>
                <w:sz w:val="22"/>
                <w:szCs w:val="22"/>
              </w:rPr>
              <w:t>12</w:t>
            </w:r>
            <w:r w:rsidRPr="00D015F3">
              <w:rPr>
                <w:rFonts w:ascii="標楷體" w:eastAsia="標楷體" w:hAnsi="標楷體"/>
                <w:sz w:val="22"/>
                <w:szCs w:val="22"/>
              </w:rPr>
              <w:t>月</w:t>
            </w:r>
            <w:r w:rsidR="006F5286" w:rsidRPr="00D015F3">
              <w:rPr>
                <w:rFonts w:ascii="標楷體" w:eastAsia="標楷體" w:hAnsi="標楷體" w:hint="eastAsia"/>
                <w:sz w:val="22"/>
                <w:szCs w:val="22"/>
              </w:rPr>
              <w:t>16</w:t>
            </w:r>
            <w:r w:rsidRPr="00D015F3">
              <w:rPr>
                <w:rFonts w:ascii="標楷體" w:eastAsia="標楷體" w:hAnsi="標楷體"/>
                <w:sz w:val="22"/>
                <w:szCs w:val="22"/>
              </w:rPr>
              <w:t xml:space="preserve"> 日</w:t>
            </w:r>
          </w:p>
        </w:tc>
      </w:tr>
      <w:tr w:rsidR="00D015F3" w:rsidRPr="00D015F3" w:rsidTr="006F5286">
        <w:tc>
          <w:tcPr>
            <w:tcW w:w="4961" w:type="dxa"/>
            <w:shd w:val="clear" w:color="auto" w:fill="auto"/>
          </w:tcPr>
          <w:p w:rsidR="0013330F" w:rsidRPr="00D015F3" w:rsidRDefault="006F5286" w:rsidP="006F5286">
            <w:pPr>
              <w:ind w:right="440"/>
              <w:jc w:val="center"/>
              <w:rPr>
                <w:rFonts w:ascii="標楷體" w:eastAsia="標楷體" w:hAnsi="標楷體"/>
                <w:sz w:val="22"/>
                <w:szCs w:val="22"/>
              </w:rPr>
            </w:pPr>
            <w:r w:rsidRPr="00D015F3">
              <w:rPr>
                <w:rFonts w:ascii="標楷體" w:eastAsia="標楷體" w:hAnsi="標楷體" w:hint="eastAsia"/>
                <w:sz w:val="22"/>
                <w:szCs w:val="22"/>
              </w:rPr>
              <w:t>行政院院授主預字第1050102894號函修正</w:t>
            </w:r>
          </w:p>
        </w:tc>
      </w:tr>
    </w:tbl>
    <w:p w:rsidR="006F5286" w:rsidRPr="00D015F3" w:rsidRDefault="0013330F"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kern w:val="0"/>
          <w:sz w:val="28"/>
          <w:lang w:bidi="ne-NP"/>
        </w:rPr>
        <w:t>一、</w:t>
      </w:r>
      <w:r w:rsidR="006F5286" w:rsidRPr="00D015F3">
        <w:rPr>
          <w:rFonts w:eastAsia="標楷體" w:hint="eastAsia"/>
          <w:kern w:val="0"/>
          <w:sz w:val="28"/>
          <w:szCs w:val="28"/>
          <w:lang w:eastAsia="zh-Hans"/>
        </w:rPr>
        <w:t>為規範中央政府各機關</w:t>
      </w:r>
      <w:r w:rsidR="006F5286" w:rsidRPr="00D015F3">
        <w:rPr>
          <w:rFonts w:eastAsia="標楷體" w:hint="eastAsia"/>
          <w:kern w:val="0"/>
          <w:sz w:val="28"/>
          <w:szCs w:val="28"/>
          <w:lang w:eastAsia="zh-Hans"/>
        </w:rPr>
        <w:t xml:space="preserve"> (</w:t>
      </w:r>
      <w:r w:rsidR="006F5286" w:rsidRPr="00D015F3">
        <w:rPr>
          <w:rFonts w:eastAsia="標楷體" w:hint="eastAsia"/>
          <w:kern w:val="0"/>
          <w:sz w:val="28"/>
          <w:szCs w:val="28"/>
          <w:lang w:eastAsia="zh-Hans"/>
        </w:rPr>
        <w:t>以下簡稱各機關</w:t>
      </w:r>
      <w:r w:rsidR="006F5286" w:rsidRPr="00D015F3">
        <w:rPr>
          <w:rFonts w:eastAsia="標楷體" w:hint="eastAsia"/>
          <w:kern w:val="0"/>
          <w:sz w:val="28"/>
          <w:szCs w:val="28"/>
          <w:lang w:eastAsia="zh-Hans"/>
        </w:rPr>
        <w:t>)</w:t>
      </w:r>
      <w:r w:rsidR="006F5286" w:rsidRPr="00D015F3">
        <w:rPr>
          <w:rFonts w:eastAsia="標楷體" w:hint="eastAsia"/>
          <w:kern w:val="0"/>
          <w:sz w:val="28"/>
          <w:szCs w:val="28"/>
          <w:lang w:eastAsia="zh-Hans"/>
        </w:rPr>
        <w:t>員工，因公奉派國內出差，其出差旅費之報支，特訂定本要點。</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二、旅費分為交通費、住宿費及雜費，其報支數額如附表一。</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薦任第九職等人員晉支年功俸者，按簡任級人員數額報支。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約聘（僱）人員，依其原定職等按附表一分等數額報支。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雇員、技工、駕駛及工友，按薦任級以下人員數額報支。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三、各機關對公差之派遣，應視任務性質及事實需要詳加審核決定，如利用公文、電話、傳真、視訊或電子郵件等通訊工具可資處理者，不得派遣公差。</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出差人員之出差期間及行程，應視事實之需要，事先經機關核定，並儘量利用便捷之交通工具縮短行程；往返行程，以不超過一日為原則。</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四、出差事畢，於十五日內依附表二檢具出差旅費報告表，連同有關書據，一併報請機關審核。</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五、交通費包括出差行程中必須搭乘之飛機、高鐵、船舶、汽車、火車、捷運等費用，均覈實報支；搭乘飛機、高鐵、船舶者，應檢附票根或購票證明文件，搭乘飛機者並須檢附登機證存根。但機關專備交通工具或領有免費票或搭乘便車者，不得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前項所稱汽車，係指公民營客運汽車。凡公民營汽車到達地區，除因業務需要，經機關核准者外，其搭乘計程車之費用，不得報支。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駕駛自用汽（機）車出差者，其交通費得按同路段公民營客運汽車最高等級之票價報支。但不得另行報支油料、過路（橋）、停車等費用；如發生事故，不得以公款支付修理費用及對第三者之損害賠償。</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六、凡陪同外賓出差者，其交通費按外賓所搭乘之交通工具覈實報支，其住宿費得就所宿旅館之統一發票或收據，覈實報支。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七、調任視同出差，其旅費在新任機關報支。</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調任人員之配偶及直系親屬隨往任所者，得按各該調任人員職務等級，報支交通費。</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八、赴任人員由任職機關補助其交通費。</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赴任人員之配偶及直系親屬隨往任所者，得按各該赴任人員職務等級，補助其實際所需交通費三分之二。</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九、出差地點距離機關所在地六十公里以上，且有住宿事實者，得在附表一所列各該職務等級規定標準數額內，檢據覈實報支住宿費。</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出差地點距離機關所在地未達六十公里，因業務需要，事前經機關核准，且有住宿事實者，得依前項規定辦理。</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◎十、（刪除）</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十一、在同一地點出差超過一個月之住宿費，超過一個月未滿二個月部分，按規定數額八折報支；二個月以上部分，按規定數額七折報支。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十二、旅費應按出差必經之順路計算之。但有特殊情形無法順路，並經機關核准者，所增加之費用得予報支。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十三、旅費自起程日起至差竣日止，除患病及因事故阻滯，具有確實證明按日計算外，其因私事請假者，不得報支。</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前項所稱患病，以突發之重病，經醫院證明必須住院治療，且不宜返回原駐地醫治者為限；在患病住院期間，得自住院之日起，按日報支雜費，最高報支十日。</w:t>
      </w:r>
    </w:p>
    <w:p w:rsidR="006F5286" w:rsidRPr="00D015F3" w:rsidRDefault="006F5286" w:rsidP="00E40BC7">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十四、出差人員於出差期間受休職、撤職、停職、免職處分者，自其不能執行職務之日，停止其旅費，並依停止前其已出差事實，按原職務等級報支往返旅費。</w:t>
      </w:r>
    </w:p>
    <w:p w:rsidR="006F5286" w:rsidRPr="00D015F3" w:rsidRDefault="006F5286" w:rsidP="00E40BC7">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十五、各機關經常出差，或長期派駐在外人員之差旅費，應於本要點所定數額範圍內，另定報支規定，陳報各該主管機關核定後實施。</w:t>
      </w:r>
    </w:p>
    <w:p w:rsidR="006F5286" w:rsidRPr="00D015F3" w:rsidRDefault="006F5286" w:rsidP="00E40BC7">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前項以外，各機關基於業務特性或其他因素，得於本要點所定範圍內，另定報支規定。</w:t>
      </w:r>
    </w:p>
    <w:p w:rsidR="00E40BC7" w:rsidRPr="00D015F3" w:rsidRDefault="006F5286" w:rsidP="00E40BC7">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十六、各級地方政府機關及公營事業機構員工，其國內出差旅費之報支，準用本要點之規定。</w:t>
      </w:r>
    </w:p>
    <w:p w:rsidR="00E40BC7" w:rsidRPr="00D015F3" w:rsidRDefault="00E40BC7">
      <w:pPr>
        <w:widowControl/>
        <w:rPr>
          <w:rFonts w:eastAsia="標楷體"/>
          <w:kern w:val="0"/>
          <w:sz w:val="28"/>
          <w:szCs w:val="28"/>
          <w:lang w:eastAsia="zh-Hans"/>
        </w:rPr>
      </w:pPr>
      <w:r w:rsidRPr="00D015F3">
        <w:rPr>
          <w:rFonts w:eastAsia="標楷體"/>
          <w:kern w:val="0"/>
          <w:sz w:val="28"/>
          <w:szCs w:val="28"/>
          <w:lang w:eastAsia="zh-Hans"/>
        </w:rPr>
        <w:br w:type="page"/>
      </w:r>
    </w:p>
    <w:p w:rsidR="0013330F" w:rsidRPr="00D015F3" w:rsidRDefault="0013330F" w:rsidP="00E40BC7">
      <w:pPr>
        <w:tabs>
          <w:tab w:val="left" w:pos="6300"/>
        </w:tabs>
        <w:spacing w:line="480" w:lineRule="exact"/>
        <w:ind w:left="560" w:hangingChars="200" w:hanging="560"/>
        <w:jc w:val="both"/>
        <w:rPr>
          <w:rFonts w:eastAsia="標楷體"/>
          <w:kern w:val="0"/>
          <w:sz w:val="28"/>
          <w:szCs w:val="28"/>
          <w:lang w:eastAsia="zh-Hans"/>
        </w:rPr>
      </w:pPr>
    </w:p>
    <w:p w:rsidR="0013330F" w:rsidRPr="00D015F3" w:rsidRDefault="003D56CF" w:rsidP="0013330F">
      <w:pPr>
        <w:keepNext/>
        <w:spacing w:line="520" w:lineRule="exact"/>
        <w:outlineLvl w:val="2"/>
        <w:rPr>
          <w:rFonts w:eastAsia="標楷體"/>
          <w:b/>
          <w:bCs/>
          <w:kern w:val="0"/>
          <w:sz w:val="28"/>
          <w:szCs w:val="28"/>
          <w:lang w:eastAsia="zh-Hans"/>
        </w:rPr>
      </w:pPr>
      <w:bookmarkStart w:id="26" w:name="_Toc459385698"/>
      <w:bookmarkStart w:id="27" w:name="_Toc478107204"/>
      <w:r w:rsidRPr="00D015F3">
        <w:rPr>
          <w:rFonts w:eastAsia="標楷體" w:hint="eastAsia"/>
          <w:b/>
          <w:bCs/>
          <w:sz w:val="28"/>
          <w:szCs w:val="36"/>
        </w:rPr>
        <w:t>附件</w:t>
      </w:r>
      <w:r w:rsidR="00E84C2B" w:rsidRPr="00D015F3">
        <w:rPr>
          <w:rFonts w:eastAsia="標楷體" w:hint="eastAsia"/>
          <w:b/>
          <w:bCs/>
          <w:sz w:val="28"/>
          <w:szCs w:val="36"/>
        </w:rPr>
        <w:t>六</w:t>
      </w:r>
      <w:r w:rsidRPr="00D015F3">
        <w:rPr>
          <w:rFonts w:ascii="新細明體" w:hAnsi="新細明體" w:hint="eastAsia"/>
          <w:b/>
          <w:bCs/>
          <w:sz w:val="28"/>
          <w:szCs w:val="36"/>
        </w:rPr>
        <w:t>、</w:t>
      </w:r>
      <w:r w:rsidR="0013330F" w:rsidRPr="00D015F3">
        <w:rPr>
          <w:rFonts w:eastAsia="標楷體"/>
          <w:b/>
          <w:bCs/>
          <w:sz w:val="28"/>
          <w:szCs w:val="36"/>
        </w:rPr>
        <w:t>中央機關公務員工國內出差旅費報支數額表</w:t>
      </w:r>
      <w:bookmarkEnd w:id="26"/>
      <w:bookmarkEnd w:id="27"/>
    </w:p>
    <w:tbl>
      <w:tblPr>
        <w:tblW w:w="9757"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8"/>
        <w:gridCol w:w="2254"/>
        <w:gridCol w:w="2547"/>
        <w:gridCol w:w="3038"/>
      </w:tblGrid>
      <w:tr w:rsidR="00D015F3" w:rsidRPr="00D015F3" w:rsidTr="0013330F">
        <w:trPr>
          <w:trHeight w:val="538"/>
        </w:trPr>
        <w:tc>
          <w:tcPr>
            <w:tcW w:w="9757" w:type="dxa"/>
            <w:gridSpan w:val="4"/>
            <w:tcBorders>
              <w:top w:val="nil"/>
              <w:left w:val="nil"/>
              <w:right w:val="nil"/>
            </w:tcBorders>
            <w:shd w:val="clear" w:color="auto" w:fill="auto"/>
            <w:vAlign w:val="center"/>
          </w:tcPr>
          <w:p w:rsidR="0013330F" w:rsidRPr="00D015F3" w:rsidRDefault="0013330F" w:rsidP="0013330F">
            <w:pPr>
              <w:spacing w:line="320" w:lineRule="exact"/>
              <w:ind w:leftChars="-35" w:left="-84"/>
              <w:jc w:val="right"/>
              <w:rPr>
                <w:rFonts w:eastAsia="標楷體"/>
                <w:b/>
                <w:sz w:val="28"/>
                <w:szCs w:val="28"/>
              </w:rPr>
            </w:pPr>
            <w:r w:rsidRPr="00D015F3">
              <w:rPr>
                <w:rFonts w:eastAsia="標楷體"/>
                <w:b/>
                <w:sz w:val="22"/>
                <w:szCs w:val="22"/>
              </w:rPr>
              <w:t xml:space="preserve">           </w:t>
            </w:r>
            <w:r w:rsidRPr="00D015F3">
              <w:rPr>
                <w:rFonts w:eastAsia="標楷體"/>
                <w:b/>
                <w:sz w:val="28"/>
                <w:szCs w:val="28"/>
              </w:rPr>
              <w:t xml:space="preserve"> </w:t>
            </w:r>
            <w:r w:rsidRPr="00D015F3">
              <w:rPr>
                <w:rFonts w:eastAsia="標楷體"/>
                <w:b/>
                <w:sz w:val="28"/>
                <w:szCs w:val="28"/>
              </w:rPr>
              <w:t>單位：新臺幣元</w:t>
            </w:r>
          </w:p>
        </w:tc>
      </w:tr>
      <w:tr w:rsidR="00D015F3" w:rsidRPr="00D015F3" w:rsidTr="0013330F">
        <w:trPr>
          <w:trHeight w:val="1765"/>
        </w:trPr>
        <w:tc>
          <w:tcPr>
            <w:tcW w:w="1918" w:type="dxa"/>
            <w:tcBorders>
              <w:bottom w:val="single" w:sz="4" w:space="0" w:color="auto"/>
              <w:right w:val="single" w:sz="4" w:space="0" w:color="auto"/>
            </w:tcBorders>
            <w:shd w:val="clear" w:color="auto" w:fill="auto"/>
          </w:tcPr>
          <w:p w:rsidR="0013330F" w:rsidRPr="00D015F3" w:rsidRDefault="0013330F" w:rsidP="0013330F">
            <w:pPr>
              <w:spacing w:after="120" w:line="480" w:lineRule="exact"/>
              <w:ind w:leftChars="200" w:left="480"/>
              <w:jc w:val="both"/>
              <w:rPr>
                <w:rFonts w:eastAsia="標楷體"/>
                <w:b/>
                <w:sz w:val="28"/>
                <w:szCs w:val="28"/>
              </w:rPr>
            </w:pPr>
            <w:r w:rsidRPr="00D015F3">
              <w:rPr>
                <w:rFonts w:eastAsia="標楷體"/>
                <w:b/>
                <w:noProof/>
                <w:sz w:val="28"/>
                <w:szCs w:val="28"/>
              </w:rPr>
              <mc:AlternateContent>
                <mc:Choice Requires="wps">
                  <w:drawing>
                    <wp:anchor distT="0" distB="0" distL="114300" distR="114300" simplePos="0" relativeHeight="251661312" behindDoc="0" locked="0" layoutInCell="1" allowOverlap="1" wp14:anchorId="495CB830" wp14:editId="0512D93D">
                      <wp:simplePos x="0" y="0"/>
                      <wp:positionH relativeFrom="column">
                        <wp:posOffset>-60960</wp:posOffset>
                      </wp:positionH>
                      <wp:positionV relativeFrom="paragraph">
                        <wp:posOffset>13970</wp:posOffset>
                      </wp:positionV>
                      <wp:extent cx="476250" cy="440690"/>
                      <wp:effectExtent l="13970" t="8255" r="5080" b="8255"/>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440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9C94B" id="Line 1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1pt" to="32.7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1E1GQIAAC0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pxjpEgP&#10;Fm2E4ijLQmkG40pA1GprQ3L0pF7MRtOvDildd0TteZT4ejYQFyOSh5CwcAYu2A0fNQMMOXgd63Rq&#10;bR8ooQLoFO043+3gJ48obBZP03wCplE4Kop0Oo92JaS8BRvr/AeuexQmFZYgPJKT48Z5kA/QGyTc&#10;pfRaSBkdlwoNFZ5P8kkMcFoKFg4DzNn9rpYWHUnomfiFWgDZA8zqg2KRrOOEra5zT4S8zAEvVeCD&#10;dEDOdXZpim/zdL6arWbFqMinq1GRNs3o/bouRtN19jRp3jV13WTfg7SsKDvBGFdB3a1Bs+LvGuD6&#10;VC6tdW/RexmSR/aYIoi9/aPo6Gew8NIMO83OWxuqEayFnozg6/sJTf/rOqJ+vvLlDwAAAP//AwBQ&#10;SwMEFAAGAAgAAAAhAA0iUfTcAAAABgEAAA8AAABkcnMvZG93bnJldi54bWxMjsFOwzAQRO9I/IO1&#10;SFyq1mmAACGbCgG59UIBcd3GSxIRr9PYbQNfjznBcTSjN69YTbZXBx595wRhuUhAsdTOdNIgvL5U&#10;8xtQPpAY6p0wwhd7WJWnJwXlxh3lmQ+b0KgIEZ8TQhvCkGvt65Yt+YUbWGL34UZLIcax0WakY4Tb&#10;XqdJkmlLncSHlgZ+aLn+3Owtgq/eeFd9z+pZ8n7ROE53j+snQjw/m+7vQAWewt8YfvWjOpTRaev2&#10;YrzqEea3WVwipCmoWGdXl6C2CNfLDHRZ6P/65Q8AAAD//wMAUEsBAi0AFAAGAAgAAAAhALaDOJL+&#10;AAAA4QEAABMAAAAAAAAAAAAAAAAAAAAAAFtDb250ZW50X1R5cGVzXS54bWxQSwECLQAUAAYACAAA&#10;ACEAOP0h/9YAAACUAQAACwAAAAAAAAAAAAAAAAAvAQAAX3JlbHMvLnJlbHNQSwECLQAUAAYACAAA&#10;ACEATCdRNRkCAAAtBAAADgAAAAAAAAAAAAAAAAAuAgAAZHJzL2Uyb0RvYy54bWxQSwECLQAUAAYA&#10;CAAAACEADSJR9NwAAAAGAQAADwAAAAAAAAAAAAAAAABzBAAAZHJzL2Rvd25yZXYueG1sUEsFBgAA&#10;AAAEAAQA8wAAAHwFAAAAAA==&#10;"/>
                  </w:pict>
                </mc:Fallback>
              </mc:AlternateContent>
            </w:r>
            <w:r w:rsidRPr="00D015F3">
              <w:rPr>
                <w:rFonts w:eastAsia="標楷體"/>
                <w:b/>
                <w:sz w:val="28"/>
                <w:szCs w:val="28"/>
              </w:rPr>
              <w:t xml:space="preserve">   </w:t>
            </w:r>
            <w:r w:rsidRPr="00D015F3">
              <w:rPr>
                <w:rFonts w:eastAsia="標楷體"/>
                <w:b/>
                <w:sz w:val="28"/>
                <w:szCs w:val="28"/>
              </w:rPr>
              <w:t>職</w:t>
            </w:r>
            <w:r w:rsidRPr="00D015F3">
              <w:rPr>
                <w:rFonts w:eastAsia="標楷體"/>
                <w:b/>
                <w:sz w:val="28"/>
                <w:szCs w:val="28"/>
              </w:rPr>
              <w:t xml:space="preserve"> </w:t>
            </w:r>
            <w:r w:rsidRPr="00D015F3">
              <w:rPr>
                <w:rFonts w:eastAsia="標楷體"/>
                <w:b/>
                <w:sz w:val="28"/>
                <w:szCs w:val="28"/>
              </w:rPr>
              <w:t>務</w:t>
            </w:r>
          </w:p>
          <w:p w:rsidR="0013330F" w:rsidRPr="00D015F3" w:rsidRDefault="0013330F" w:rsidP="0013330F">
            <w:pPr>
              <w:spacing w:line="480" w:lineRule="exact"/>
              <w:ind w:leftChars="-35" w:left="-84"/>
              <w:jc w:val="both"/>
              <w:rPr>
                <w:rFonts w:eastAsia="標楷體"/>
                <w:b/>
                <w:sz w:val="28"/>
                <w:szCs w:val="28"/>
              </w:rPr>
            </w:pPr>
            <w:r w:rsidRPr="00D015F3">
              <w:rPr>
                <w:rFonts w:eastAsia="標楷體"/>
                <w:b/>
                <w:sz w:val="28"/>
                <w:szCs w:val="28"/>
              </w:rPr>
              <w:t xml:space="preserve">　</w:t>
            </w:r>
            <w:r w:rsidRPr="00D015F3">
              <w:rPr>
                <w:rFonts w:eastAsia="標楷體"/>
                <w:b/>
                <w:sz w:val="28"/>
                <w:szCs w:val="28"/>
              </w:rPr>
              <w:t xml:space="preserve">     </w:t>
            </w:r>
            <w:r w:rsidRPr="00D015F3">
              <w:rPr>
                <w:rFonts w:eastAsia="標楷體"/>
                <w:b/>
                <w:sz w:val="28"/>
                <w:szCs w:val="28"/>
              </w:rPr>
              <w:t>等</w:t>
            </w:r>
            <w:r w:rsidRPr="00D015F3">
              <w:rPr>
                <w:rFonts w:eastAsia="標楷體"/>
                <w:b/>
                <w:sz w:val="28"/>
                <w:szCs w:val="28"/>
              </w:rPr>
              <w:t xml:space="preserve"> </w:t>
            </w:r>
            <w:r w:rsidRPr="00D015F3">
              <w:rPr>
                <w:rFonts w:eastAsia="標楷體"/>
                <w:b/>
                <w:sz w:val="28"/>
                <w:szCs w:val="28"/>
              </w:rPr>
              <w:t>級</w:t>
            </w:r>
          </w:p>
          <w:p w:rsidR="0013330F" w:rsidRPr="00D015F3" w:rsidRDefault="0013330F" w:rsidP="0013330F">
            <w:pPr>
              <w:spacing w:after="120" w:line="320" w:lineRule="exact"/>
              <w:ind w:leftChars="200" w:left="480"/>
              <w:jc w:val="both"/>
              <w:rPr>
                <w:rFonts w:eastAsia="標楷體"/>
                <w:b/>
                <w:sz w:val="28"/>
                <w:szCs w:val="28"/>
              </w:rPr>
            </w:pPr>
          </w:p>
          <w:p w:rsidR="0013330F" w:rsidRPr="00D015F3" w:rsidRDefault="0013330F" w:rsidP="0013330F">
            <w:pPr>
              <w:spacing w:line="320" w:lineRule="exact"/>
              <w:jc w:val="both"/>
              <w:rPr>
                <w:rFonts w:eastAsia="標楷體"/>
                <w:b/>
                <w:sz w:val="28"/>
                <w:szCs w:val="28"/>
              </w:rPr>
            </w:pPr>
            <w:r w:rsidRPr="00D015F3">
              <w:rPr>
                <w:rFonts w:eastAsia="標楷體"/>
                <w:b/>
                <w:sz w:val="28"/>
                <w:szCs w:val="28"/>
              </w:rPr>
              <w:t>費</w:t>
            </w:r>
            <w:r w:rsidRPr="00D015F3">
              <w:rPr>
                <w:rFonts w:eastAsia="標楷體"/>
                <w:b/>
                <w:sz w:val="28"/>
                <w:szCs w:val="28"/>
              </w:rPr>
              <w:t xml:space="preserve"> </w:t>
            </w:r>
            <w:r w:rsidRPr="00D015F3">
              <w:rPr>
                <w:rFonts w:eastAsia="標楷體"/>
                <w:b/>
                <w:sz w:val="28"/>
                <w:szCs w:val="28"/>
              </w:rPr>
              <w:t>別</w:t>
            </w:r>
          </w:p>
        </w:tc>
        <w:tc>
          <w:tcPr>
            <w:tcW w:w="2254"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320" w:lineRule="exact"/>
              <w:ind w:leftChars="-35" w:left="-84"/>
              <w:jc w:val="center"/>
              <w:rPr>
                <w:rFonts w:eastAsia="標楷體"/>
                <w:b/>
                <w:sz w:val="28"/>
                <w:szCs w:val="28"/>
              </w:rPr>
            </w:pPr>
            <w:r w:rsidRPr="00D015F3">
              <w:rPr>
                <w:rFonts w:eastAsia="標楷體"/>
                <w:b/>
                <w:sz w:val="28"/>
                <w:szCs w:val="28"/>
              </w:rPr>
              <w:t>特任級人員</w:t>
            </w:r>
          </w:p>
        </w:tc>
        <w:tc>
          <w:tcPr>
            <w:tcW w:w="2547"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簡任級人員</w:t>
            </w:r>
          </w:p>
          <w:p w:rsidR="0013330F" w:rsidRPr="00D015F3" w:rsidRDefault="0013330F" w:rsidP="0013330F">
            <w:pPr>
              <w:spacing w:line="480" w:lineRule="exact"/>
              <w:ind w:rightChars="-22" w:right="-53"/>
              <w:jc w:val="center"/>
              <w:rPr>
                <w:rFonts w:eastAsia="標楷體"/>
                <w:b/>
                <w:sz w:val="28"/>
                <w:szCs w:val="28"/>
              </w:rPr>
            </w:pPr>
            <w:r w:rsidRPr="00D015F3">
              <w:rPr>
                <w:rFonts w:eastAsia="標楷體"/>
                <w:b/>
                <w:sz w:val="28"/>
                <w:szCs w:val="28"/>
              </w:rPr>
              <w:t>（第十至十四職等</w:t>
            </w:r>
          </w:p>
          <w:p w:rsidR="0013330F" w:rsidRPr="00D015F3" w:rsidRDefault="0013330F" w:rsidP="0013330F">
            <w:pPr>
              <w:spacing w:line="480" w:lineRule="exact"/>
              <w:ind w:leftChars="-27" w:left="-65" w:rightChars="-22" w:right="-53"/>
              <w:jc w:val="center"/>
              <w:rPr>
                <w:rFonts w:eastAsia="標楷體"/>
                <w:b/>
                <w:sz w:val="28"/>
                <w:szCs w:val="28"/>
              </w:rPr>
            </w:pPr>
            <w:r w:rsidRPr="00D015F3">
              <w:rPr>
                <w:rFonts w:eastAsia="標楷體"/>
                <w:b/>
                <w:sz w:val="28"/>
                <w:szCs w:val="28"/>
              </w:rPr>
              <w:t>、薦任第九職等人員</w:t>
            </w:r>
          </w:p>
          <w:p w:rsidR="0013330F" w:rsidRPr="00D015F3" w:rsidRDefault="0013330F" w:rsidP="0013330F">
            <w:pPr>
              <w:spacing w:line="480" w:lineRule="exact"/>
              <w:ind w:leftChars="-27" w:left="-65" w:rightChars="-22" w:right="-53"/>
              <w:jc w:val="center"/>
              <w:rPr>
                <w:rFonts w:eastAsia="標楷體"/>
                <w:b/>
                <w:sz w:val="28"/>
                <w:szCs w:val="28"/>
              </w:rPr>
            </w:pPr>
            <w:r w:rsidRPr="00D015F3">
              <w:rPr>
                <w:rFonts w:eastAsia="標楷體"/>
                <w:b/>
                <w:sz w:val="28"/>
                <w:szCs w:val="28"/>
              </w:rPr>
              <w:t>晉支年功俸）</w:t>
            </w:r>
          </w:p>
        </w:tc>
        <w:tc>
          <w:tcPr>
            <w:tcW w:w="3038"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薦任級以下人員</w:t>
            </w:r>
          </w:p>
          <w:p w:rsidR="0013330F" w:rsidRPr="00D015F3" w:rsidRDefault="0013330F" w:rsidP="0013330F">
            <w:pPr>
              <w:spacing w:after="120" w:line="480" w:lineRule="exact"/>
              <w:ind w:leftChars="200" w:left="480"/>
              <w:jc w:val="center"/>
              <w:rPr>
                <w:rFonts w:eastAsia="標楷體"/>
                <w:b/>
                <w:sz w:val="28"/>
                <w:szCs w:val="28"/>
              </w:rPr>
            </w:pPr>
            <w:r w:rsidRPr="00D015F3">
              <w:rPr>
                <w:rFonts w:eastAsia="標楷體"/>
                <w:b/>
                <w:sz w:val="28"/>
                <w:szCs w:val="28"/>
              </w:rPr>
              <w:t>（九職等以下包括雇員、技工、駕駛及工友）</w:t>
            </w:r>
          </w:p>
        </w:tc>
      </w:tr>
      <w:tr w:rsidR="00D015F3" w:rsidRPr="00D015F3" w:rsidTr="0013330F">
        <w:trPr>
          <w:trHeight w:val="1766"/>
        </w:trPr>
        <w:tc>
          <w:tcPr>
            <w:tcW w:w="1918" w:type="dxa"/>
            <w:tcBorders>
              <w:bottom w:val="single" w:sz="4" w:space="0" w:color="auto"/>
              <w:right w:val="single" w:sz="4" w:space="0" w:color="auto"/>
            </w:tcBorders>
            <w:shd w:val="clear" w:color="auto" w:fill="auto"/>
            <w:vAlign w:val="center"/>
          </w:tcPr>
          <w:p w:rsidR="0013330F" w:rsidRPr="00D015F3" w:rsidRDefault="0013330F" w:rsidP="0013330F">
            <w:pPr>
              <w:spacing w:line="320" w:lineRule="atLeast"/>
              <w:ind w:left="561" w:hangingChars="200" w:hanging="561"/>
              <w:jc w:val="center"/>
              <w:rPr>
                <w:rFonts w:eastAsia="標楷體"/>
                <w:b/>
                <w:sz w:val="28"/>
                <w:szCs w:val="28"/>
              </w:rPr>
            </w:pPr>
            <w:r w:rsidRPr="00D015F3">
              <w:rPr>
                <w:rFonts w:eastAsia="標楷體"/>
                <w:b/>
                <w:sz w:val="28"/>
                <w:szCs w:val="28"/>
              </w:rPr>
              <w:t>交</w:t>
            </w:r>
            <w:r w:rsidRPr="00D015F3">
              <w:rPr>
                <w:rFonts w:eastAsia="標楷體"/>
                <w:b/>
                <w:sz w:val="28"/>
                <w:szCs w:val="28"/>
              </w:rPr>
              <w:t xml:space="preserve"> </w:t>
            </w:r>
            <w:r w:rsidRPr="00D015F3">
              <w:rPr>
                <w:rFonts w:eastAsia="標楷體"/>
                <w:b/>
                <w:sz w:val="28"/>
                <w:szCs w:val="28"/>
              </w:rPr>
              <w:t>通</w:t>
            </w:r>
            <w:r w:rsidRPr="00D015F3">
              <w:rPr>
                <w:rFonts w:eastAsia="標楷體"/>
                <w:b/>
                <w:sz w:val="28"/>
                <w:szCs w:val="28"/>
              </w:rPr>
              <w:t xml:space="preserve"> </w:t>
            </w:r>
            <w:r w:rsidRPr="00D015F3">
              <w:rPr>
                <w:rFonts w:eastAsia="標楷體"/>
                <w:b/>
                <w:sz w:val="28"/>
                <w:szCs w:val="28"/>
              </w:rPr>
              <w:t>費</w:t>
            </w:r>
          </w:p>
        </w:tc>
        <w:tc>
          <w:tcPr>
            <w:tcW w:w="7839" w:type="dxa"/>
            <w:gridSpan w:val="3"/>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2" w:left="5" w:firstLineChars="9" w:firstLine="25"/>
              <w:jc w:val="both"/>
              <w:rPr>
                <w:rFonts w:eastAsia="標楷體"/>
                <w:b/>
                <w:sz w:val="28"/>
                <w:szCs w:val="28"/>
              </w:rPr>
            </w:pPr>
            <w:r w:rsidRPr="00D015F3">
              <w:rPr>
                <w:rFonts w:eastAsia="標楷體"/>
                <w:b/>
                <w:sz w:val="28"/>
                <w:szCs w:val="28"/>
              </w:rPr>
              <w:t>搭乘飛機、高鐵、船舶者，部會及相當部會之首長、副首長得乘坐商務艙（車廂）或相同之座（艙）位，其餘人員乘坐經濟（標準）座（艙、車）位，並均應檢附票根或購票證明文件，搭乘飛機者並須檢附登機證存根，覈實報支。其餘交通工具，不分等次覈實報支。</w:t>
            </w:r>
          </w:p>
        </w:tc>
      </w:tr>
      <w:tr w:rsidR="00D015F3" w:rsidRPr="00D015F3" w:rsidTr="0013330F">
        <w:trPr>
          <w:trHeight w:val="1327"/>
        </w:trPr>
        <w:tc>
          <w:tcPr>
            <w:tcW w:w="1918" w:type="dxa"/>
            <w:vMerge w:val="restart"/>
            <w:tcBorders>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住</w:t>
            </w:r>
            <w:r w:rsidRPr="00D015F3">
              <w:rPr>
                <w:rFonts w:eastAsia="標楷體"/>
                <w:b/>
                <w:sz w:val="28"/>
                <w:szCs w:val="28"/>
              </w:rPr>
              <w:t xml:space="preserve"> </w:t>
            </w:r>
            <w:r w:rsidRPr="00D015F3">
              <w:rPr>
                <w:rFonts w:eastAsia="標楷體"/>
                <w:b/>
                <w:sz w:val="28"/>
                <w:szCs w:val="28"/>
              </w:rPr>
              <w:t>宿</w:t>
            </w:r>
            <w:r w:rsidRPr="00D015F3">
              <w:rPr>
                <w:rFonts w:eastAsia="標楷體"/>
                <w:b/>
                <w:sz w:val="28"/>
                <w:szCs w:val="28"/>
              </w:rPr>
              <w:t xml:space="preserve"> </w:t>
            </w:r>
            <w:r w:rsidRPr="00D015F3">
              <w:rPr>
                <w:rFonts w:eastAsia="標楷體"/>
                <w:b/>
                <w:sz w:val="28"/>
                <w:szCs w:val="28"/>
              </w:rPr>
              <w:t>費</w:t>
            </w:r>
          </w:p>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每日上限</w:t>
            </w:r>
          </w:p>
        </w:tc>
        <w:tc>
          <w:tcPr>
            <w:tcW w:w="2254"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after="120" w:line="400" w:lineRule="exact"/>
              <w:ind w:leftChars="200" w:left="480"/>
              <w:jc w:val="center"/>
              <w:rPr>
                <w:rFonts w:eastAsia="標楷體"/>
                <w:b/>
                <w:strike/>
                <w:sz w:val="28"/>
                <w:szCs w:val="28"/>
              </w:rPr>
            </w:pPr>
            <w:r w:rsidRPr="00D015F3">
              <w:rPr>
                <w:rFonts w:eastAsia="標楷體"/>
                <w:b/>
                <w:sz w:val="28"/>
                <w:szCs w:val="28"/>
              </w:rPr>
              <w:t>2,200</w:t>
            </w:r>
          </w:p>
        </w:tc>
        <w:tc>
          <w:tcPr>
            <w:tcW w:w="2547"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after="120" w:line="400" w:lineRule="exact"/>
              <w:ind w:leftChars="200" w:left="480"/>
              <w:jc w:val="center"/>
              <w:rPr>
                <w:rFonts w:eastAsia="標楷體"/>
                <w:b/>
                <w:sz w:val="28"/>
                <w:szCs w:val="28"/>
              </w:rPr>
            </w:pPr>
            <w:r w:rsidRPr="00D015F3">
              <w:rPr>
                <w:rFonts w:eastAsia="標楷體"/>
                <w:b/>
                <w:sz w:val="28"/>
                <w:szCs w:val="28"/>
              </w:rPr>
              <w:t>1,800</w:t>
            </w:r>
          </w:p>
        </w:tc>
        <w:tc>
          <w:tcPr>
            <w:tcW w:w="3038"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after="120" w:line="400" w:lineRule="exact"/>
              <w:ind w:leftChars="200" w:left="480"/>
              <w:jc w:val="center"/>
              <w:rPr>
                <w:rFonts w:eastAsia="標楷體"/>
                <w:b/>
                <w:sz w:val="28"/>
                <w:szCs w:val="28"/>
              </w:rPr>
            </w:pPr>
            <w:r w:rsidRPr="00D015F3">
              <w:rPr>
                <w:rFonts w:eastAsia="標楷體"/>
                <w:b/>
                <w:sz w:val="28"/>
                <w:szCs w:val="28"/>
              </w:rPr>
              <w:t>1,600</w:t>
            </w:r>
          </w:p>
        </w:tc>
      </w:tr>
      <w:tr w:rsidR="00D015F3" w:rsidRPr="00D015F3" w:rsidTr="0013330F">
        <w:trPr>
          <w:trHeight w:val="704"/>
        </w:trPr>
        <w:tc>
          <w:tcPr>
            <w:tcW w:w="1918" w:type="dxa"/>
            <w:vMerge/>
            <w:tcBorders>
              <w:bottom w:val="single" w:sz="4" w:space="0" w:color="auto"/>
              <w:right w:val="single" w:sz="4" w:space="0" w:color="auto"/>
            </w:tcBorders>
            <w:shd w:val="clear" w:color="auto" w:fill="auto"/>
          </w:tcPr>
          <w:p w:rsidR="0013330F" w:rsidRPr="00D015F3" w:rsidRDefault="0013330F" w:rsidP="0013330F">
            <w:pPr>
              <w:spacing w:line="480" w:lineRule="exact"/>
              <w:ind w:left="561" w:hangingChars="200" w:hanging="561"/>
              <w:jc w:val="both"/>
              <w:rPr>
                <w:rFonts w:eastAsia="標楷體"/>
                <w:b/>
                <w:sz w:val="28"/>
                <w:szCs w:val="28"/>
              </w:rPr>
            </w:pPr>
          </w:p>
        </w:tc>
        <w:tc>
          <w:tcPr>
            <w:tcW w:w="7839" w:type="dxa"/>
            <w:gridSpan w:val="3"/>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561" w:hangingChars="200" w:hanging="561"/>
              <w:jc w:val="center"/>
              <w:rPr>
                <w:rFonts w:eastAsia="標楷體"/>
                <w:b/>
                <w:sz w:val="28"/>
                <w:szCs w:val="28"/>
              </w:rPr>
            </w:pPr>
            <w:r w:rsidRPr="00D015F3">
              <w:rPr>
                <w:rFonts w:eastAsia="標楷體"/>
                <w:b/>
                <w:sz w:val="28"/>
                <w:szCs w:val="28"/>
              </w:rPr>
              <w:t>檢據覈實報支。</w:t>
            </w:r>
          </w:p>
        </w:tc>
      </w:tr>
      <w:tr w:rsidR="00D015F3" w:rsidRPr="00D015F3" w:rsidTr="0013330F">
        <w:trPr>
          <w:trHeight w:val="1766"/>
        </w:trPr>
        <w:tc>
          <w:tcPr>
            <w:tcW w:w="1918" w:type="dxa"/>
            <w:tcBorders>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雜</w:t>
            </w:r>
            <w:r w:rsidRPr="00D015F3">
              <w:rPr>
                <w:rFonts w:eastAsia="標楷體"/>
                <w:b/>
                <w:sz w:val="28"/>
                <w:szCs w:val="28"/>
              </w:rPr>
              <w:t xml:space="preserve">   </w:t>
            </w:r>
            <w:r w:rsidRPr="00D015F3">
              <w:rPr>
                <w:rFonts w:eastAsia="標楷體"/>
                <w:b/>
                <w:sz w:val="28"/>
                <w:szCs w:val="28"/>
              </w:rPr>
              <w:t>費</w:t>
            </w:r>
          </w:p>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每</w:t>
            </w:r>
            <w:r w:rsidRPr="00D015F3">
              <w:rPr>
                <w:rFonts w:eastAsia="標楷體"/>
                <w:b/>
                <w:sz w:val="28"/>
                <w:szCs w:val="28"/>
              </w:rPr>
              <w:t xml:space="preserve">   </w:t>
            </w:r>
            <w:r w:rsidRPr="00D015F3">
              <w:rPr>
                <w:rFonts w:eastAsia="標楷體"/>
                <w:b/>
                <w:sz w:val="28"/>
                <w:szCs w:val="28"/>
              </w:rPr>
              <w:t>日</w:t>
            </w:r>
          </w:p>
        </w:tc>
        <w:tc>
          <w:tcPr>
            <w:tcW w:w="7839" w:type="dxa"/>
            <w:gridSpan w:val="3"/>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jc w:val="center"/>
              <w:rPr>
                <w:rFonts w:eastAsia="標楷體"/>
                <w:b/>
                <w:sz w:val="28"/>
                <w:szCs w:val="28"/>
              </w:rPr>
            </w:pPr>
            <w:r w:rsidRPr="00D015F3">
              <w:rPr>
                <w:rFonts w:eastAsia="標楷體"/>
                <w:b/>
                <w:sz w:val="28"/>
                <w:szCs w:val="28"/>
              </w:rPr>
              <w:t>400</w:t>
            </w:r>
          </w:p>
        </w:tc>
      </w:tr>
    </w:tbl>
    <w:p w:rsidR="00E40BC7" w:rsidRPr="00D015F3" w:rsidRDefault="00E40BC7" w:rsidP="00E40BC7">
      <w:pPr>
        <w:spacing w:line="480" w:lineRule="exact"/>
        <w:ind w:leftChars="255" w:left="1156" w:hangingChars="194" w:hanging="544"/>
        <w:jc w:val="both"/>
        <w:rPr>
          <w:rFonts w:eastAsia="標楷體"/>
          <w:b/>
          <w:sz w:val="28"/>
          <w:szCs w:val="28"/>
        </w:rPr>
      </w:pPr>
      <w:r w:rsidRPr="00D015F3">
        <w:rPr>
          <w:rFonts w:eastAsia="標楷體"/>
          <w:b/>
          <w:sz w:val="28"/>
          <w:szCs w:val="28"/>
        </w:rPr>
        <w:t>備註：</w:t>
      </w:r>
    </w:p>
    <w:p w:rsidR="00E40BC7" w:rsidRPr="00D015F3" w:rsidRDefault="00E40BC7" w:rsidP="00E40BC7">
      <w:pPr>
        <w:spacing w:line="480" w:lineRule="exact"/>
        <w:ind w:leftChars="255" w:left="1155" w:hangingChars="194" w:hanging="543"/>
        <w:jc w:val="both"/>
        <w:rPr>
          <w:rFonts w:eastAsia="標楷體"/>
          <w:sz w:val="28"/>
          <w:szCs w:val="28"/>
        </w:rPr>
      </w:pPr>
      <w:r w:rsidRPr="00D015F3">
        <w:rPr>
          <w:rFonts w:eastAsia="標楷體" w:hint="eastAsia"/>
          <w:sz w:val="28"/>
          <w:szCs w:val="28"/>
        </w:rPr>
        <w:t>一、約聘（僱）人員依其原定職等按本表分等數額報支。</w:t>
      </w:r>
    </w:p>
    <w:p w:rsidR="00E40BC7" w:rsidRPr="00D015F3" w:rsidRDefault="00E40BC7" w:rsidP="00E40BC7">
      <w:pPr>
        <w:spacing w:line="480" w:lineRule="exact"/>
        <w:ind w:leftChars="255" w:left="1155" w:hangingChars="194" w:hanging="543"/>
        <w:jc w:val="both"/>
        <w:rPr>
          <w:rFonts w:eastAsia="標楷體"/>
          <w:sz w:val="28"/>
          <w:szCs w:val="28"/>
        </w:rPr>
      </w:pPr>
      <w:r w:rsidRPr="00D015F3">
        <w:rPr>
          <w:rFonts w:eastAsia="標楷體" w:hint="eastAsia"/>
          <w:sz w:val="28"/>
          <w:szCs w:val="28"/>
        </w:rPr>
        <w:t>二、購買含住宿及交通之套裝行程，得在不超過住宿費加計交通費之規定數額內檢據覈實報支；搭乘飛機、高鐵、船舶者，應另檢附票根或購票證明文件，搭乘飛機者並須檢附登機證存根，作為搭乘之證明。</w:t>
      </w:r>
    </w:p>
    <w:p w:rsidR="00B13D82" w:rsidRPr="00D015F3" w:rsidRDefault="00E40BC7" w:rsidP="00B13D82">
      <w:pPr>
        <w:spacing w:line="480" w:lineRule="exact"/>
        <w:ind w:leftChars="255" w:left="1155" w:hangingChars="194" w:hanging="543"/>
        <w:jc w:val="both"/>
        <w:rPr>
          <w:rFonts w:eastAsia="標楷體"/>
          <w:sz w:val="28"/>
          <w:szCs w:val="28"/>
        </w:rPr>
      </w:pPr>
      <w:r w:rsidRPr="00D015F3">
        <w:rPr>
          <w:rFonts w:eastAsia="標楷體" w:hint="eastAsia"/>
          <w:sz w:val="28"/>
          <w:szCs w:val="28"/>
        </w:rPr>
        <w:t>三、雜費每日上限</w:t>
      </w:r>
      <w:r w:rsidRPr="00D015F3">
        <w:rPr>
          <w:rFonts w:eastAsia="標楷體" w:hint="eastAsia"/>
          <w:sz w:val="28"/>
          <w:szCs w:val="28"/>
        </w:rPr>
        <w:t xml:space="preserve">400 </w:t>
      </w:r>
      <w:r w:rsidRPr="00D015F3">
        <w:rPr>
          <w:rFonts w:eastAsia="標楷體" w:hint="eastAsia"/>
          <w:sz w:val="28"/>
          <w:szCs w:val="28"/>
        </w:rPr>
        <w:t>元，各機關基於業務特性或其他因素，於本要點所定範圍內另定報支規定者（如以公里數、小時數或出差地點等據以計支），依各該規定辦理。</w:t>
      </w:r>
    </w:p>
    <w:p w:rsidR="0013330F" w:rsidRPr="00D015F3" w:rsidRDefault="003D56CF" w:rsidP="0013330F">
      <w:pPr>
        <w:keepNext/>
        <w:spacing w:line="520" w:lineRule="exact"/>
        <w:outlineLvl w:val="2"/>
        <w:rPr>
          <w:rFonts w:eastAsia="標楷體"/>
          <w:b/>
          <w:bCs/>
          <w:sz w:val="28"/>
          <w:szCs w:val="36"/>
        </w:rPr>
      </w:pPr>
      <w:bookmarkStart w:id="28" w:name="_Toc459385699"/>
      <w:bookmarkStart w:id="29" w:name="_Toc478107205"/>
      <w:r w:rsidRPr="00D015F3">
        <w:rPr>
          <w:rFonts w:eastAsia="標楷體" w:hint="eastAsia"/>
          <w:b/>
          <w:bCs/>
          <w:sz w:val="28"/>
          <w:szCs w:val="36"/>
        </w:rPr>
        <w:t>附件</w:t>
      </w:r>
      <w:r w:rsidR="00E84C2B" w:rsidRPr="00D015F3">
        <w:rPr>
          <w:rFonts w:eastAsia="標楷體" w:hint="eastAsia"/>
          <w:b/>
          <w:bCs/>
          <w:sz w:val="28"/>
          <w:szCs w:val="36"/>
        </w:rPr>
        <w:t>七</w:t>
      </w:r>
      <w:r w:rsidRPr="00D015F3">
        <w:rPr>
          <w:rFonts w:ascii="新細明體" w:hAnsi="新細明體" w:hint="eastAsia"/>
          <w:b/>
          <w:bCs/>
          <w:sz w:val="28"/>
          <w:szCs w:val="36"/>
        </w:rPr>
        <w:t>、</w:t>
      </w:r>
      <w:r w:rsidR="0013330F" w:rsidRPr="00D015F3">
        <w:rPr>
          <w:rFonts w:eastAsia="標楷體"/>
          <w:b/>
          <w:bCs/>
          <w:sz w:val="28"/>
          <w:szCs w:val="36"/>
        </w:rPr>
        <w:t>衛生福利部國民健康署補（捐）助款項會計處理作業要點</w:t>
      </w:r>
      <w:bookmarkEnd w:id="28"/>
      <w:bookmarkEnd w:id="29"/>
    </w:p>
    <w:p w:rsidR="0013330F" w:rsidRPr="00D015F3" w:rsidRDefault="0013330F" w:rsidP="0013330F">
      <w:pPr>
        <w:ind w:leftChars="50" w:left="120" w:firstLineChars="100" w:firstLine="280"/>
        <w:rPr>
          <w:rFonts w:eastAsia="標楷體"/>
          <w:sz w:val="22"/>
          <w:szCs w:val="22"/>
        </w:rPr>
      </w:pPr>
      <w:r w:rsidRPr="00D015F3">
        <w:rPr>
          <w:rFonts w:eastAsia="標楷體"/>
          <w:b/>
          <w:sz w:val="28"/>
          <w:szCs w:val="28"/>
        </w:rPr>
        <w:t xml:space="preserve">                                                  </w:t>
      </w:r>
      <w:r w:rsidRPr="00D015F3">
        <w:rPr>
          <w:rFonts w:eastAsia="標楷體"/>
          <w:sz w:val="22"/>
          <w:szCs w:val="22"/>
        </w:rPr>
        <w:t>103</w:t>
      </w:r>
      <w:r w:rsidRPr="00D015F3">
        <w:rPr>
          <w:rFonts w:eastAsia="標楷體"/>
          <w:sz w:val="22"/>
          <w:szCs w:val="22"/>
        </w:rPr>
        <w:t>年</w:t>
      </w:r>
      <w:r w:rsidRPr="00D015F3">
        <w:rPr>
          <w:rFonts w:eastAsia="標楷體"/>
          <w:sz w:val="22"/>
          <w:szCs w:val="22"/>
        </w:rPr>
        <w:t>10</w:t>
      </w:r>
      <w:r w:rsidRPr="00D015F3">
        <w:rPr>
          <w:rFonts w:eastAsia="標楷體"/>
          <w:sz w:val="22"/>
          <w:szCs w:val="22"/>
        </w:rPr>
        <w:t>月</w:t>
      </w:r>
      <w:r w:rsidRPr="00D015F3">
        <w:rPr>
          <w:rFonts w:eastAsia="標楷體"/>
          <w:sz w:val="22"/>
          <w:szCs w:val="22"/>
        </w:rPr>
        <w:t>13</w:t>
      </w:r>
      <w:r w:rsidRPr="00D015F3">
        <w:rPr>
          <w:rFonts w:eastAsia="標楷體"/>
          <w:sz w:val="22"/>
          <w:szCs w:val="22"/>
        </w:rPr>
        <w:t>日訂定</w:t>
      </w:r>
    </w:p>
    <w:p w:rsidR="0013330F" w:rsidRPr="00D015F3" w:rsidRDefault="0013330F" w:rsidP="0013330F">
      <w:pPr>
        <w:ind w:leftChars="50" w:left="120" w:firstLineChars="100" w:firstLine="220"/>
        <w:jc w:val="right"/>
        <w:rPr>
          <w:rFonts w:eastAsia="標楷體"/>
          <w:sz w:val="22"/>
          <w:szCs w:val="22"/>
        </w:rPr>
      </w:pPr>
      <w:r w:rsidRPr="00D015F3">
        <w:rPr>
          <w:rFonts w:eastAsia="標楷體"/>
          <w:sz w:val="22"/>
          <w:szCs w:val="22"/>
        </w:rPr>
        <w:t>105</w:t>
      </w:r>
      <w:r w:rsidRPr="00D015F3">
        <w:rPr>
          <w:rFonts w:eastAsia="標楷體"/>
          <w:sz w:val="22"/>
          <w:szCs w:val="22"/>
        </w:rPr>
        <w:t>年</w:t>
      </w:r>
      <w:r w:rsidRPr="00D015F3">
        <w:rPr>
          <w:rFonts w:eastAsia="標楷體"/>
          <w:sz w:val="22"/>
          <w:szCs w:val="22"/>
        </w:rPr>
        <w:t>08</w:t>
      </w:r>
      <w:r w:rsidRPr="00D015F3">
        <w:rPr>
          <w:rFonts w:eastAsia="標楷體"/>
          <w:sz w:val="22"/>
          <w:szCs w:val="22"/>
        </w:rPr>
        <w:t>月</w:t>
      </w:r>
      <w:r w:rsidRPr="00D015F3">
        <w:rPr>
          <w:rFonts w:eastAsia="標楷體"/>
          <w:sz w:val="22"/>
          <w:szCs w:val="22"/>
        </w:rPr>
        <w:t>16</w:t>
      </w:r>
      <w:r w:rsidRPr="00D015F3">
        <w:rPr>
          <w:rFonts w:eastAsia="標楷體"/>
          <w:sz w:val="22"/>
          <w:szCs w:val="22"/>
        </w:rPr>
        <w:t>日修正</w:t>
      </w:r>
    </w:p>
    <w:p w:rsidR="0013330F" w:rsidRPr="00D015F3" w:rsidRDefault="0013330F" w:rsidP="0013330F">
      <w:pPr>
        <w:ind w:left="573"/>
        <w:rPr>
          <w:rFonts w:eastAsia="標楷體"/>
          <w:bCs/>
          <w:sz w:val="22"/>
          <w:szCs w:val="22"/>
        </w:rPr>
      </w:pPr>
      <w:r w:rsidRPr="00D015F3">
        <w:rPr>
          <w:rFonts w:eastAsia="標楷體"/>
          <w:sz w:val="28"/>
          <w:szCs w:val="28"/>
        </w:rPr>
        <w:t xml:space="preserve">                    </w:t>
      </w:r>
      <w:r w:rsidRPr="00D015F3">
        <w:rPr>
          <w:rFonts w:eastAsia="標楷體"/>
          <w:bCs/>
          <w:sz w:val="28"/>
        </w:rPr>
        <w:t xml:space="preserve">                       </w:t>
      </w:r>
      <w:r w:rsidRPr="00D015F3">
        <w:rPr>
          <w:rFonts w:eastAsia="標楷體"/>
          <w:bCs/>
          <w:sz w:val="22"/>
          <w:szCs w:val="22"/>
        </w:rPr>
        <w:t xml:space="preserve"> </w:t>
      </w:r>
    </w:p>
    <w:p w:rsidR="0013330F" w:rsidRPr="00D015F3" w:rsidRDefault="0013330F" w:rsidP="0013330F">
      <w:pPr>
        <w:ind w:leftChars="-152" w:left="60" w:hangingChars="177" w:hanging="425"/>
        <w:rPr>
          <w:rFonts w:eastAsia="標楷體"/>
          <w:b/>
        </w:rPr>
      </w:pPr>
      <w:r w:rsidRPr="00D015F3">
        <w:rPr>
          <w:rFonts w:eastAsia="標楷體"/>
          <w:b/>
        </w:rPr>
        <w:t>壹、總則</w:t>
      </w:r>
    </w:p>
    <w:p w:rsidR="0013330F" w:rsidRPr="00D015F3" w:rsidRDefault="0013330F" w:rsidP="0013330F">
      <w:pPr>
        <w:ind w:leftChars="-1" w:left="-2" w:firstLine="1"/>
        <w:jc w:val="both"/>
        <w:rPr>
          <w:rFonts w:eastAsia="標楷體"/>
          <w:bCs/>
        </w:rPr>
      </w:pPr>
      <w:r w:rsidRPr="00D015F3">
        <w:rPr>
          <w:rFonts w:eastAsia="標楷體"/>
          <w:bCs/>
        </w:rPr>
        <w:t>一、衛生福利部國民健康</w:t>
      </w:r>
      <w:r w:rsidRPr="00D015F3">
        <w:rPr>
          <w:rFonts w:eastAsia="標楷體"/>
        </w:rPr>
        <w:t>署</w:t>
      </w:r>
      <w:r w:rsidRPr="00D015F3">
        <w:rPr>
          <w:rFonts w:eastAsia="標楷體"/>
          <w:bCs/>
        </w:rPr>
        <w:t>（以下簡稱本署）為健全補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助款項之會計處理作業，特訂定本要點。</w:t>
      </w:r>
    </w:p>
    <w:p w:rsidR="0013330F" w:rsidRPr="00D015F3" w:rsidRDefault="0013330F" w:rsidP="0013330F">
      <w:pPr>
        <w:ind w:leftChars="-1" w:left="-2" w:firstLine="1"/>
        <w:jc w:val="both"/>
        <w:rPr>
          <w:rFonts w:eastAsia="標楷體"/>
          <w:bCs/>
        </w:rPr>
      </w:pPr>
      <w:r w:rsidRPr="00D015F3">
        <w:rPr>
          <w:rFonts w:eastAsia="標楷體"/>
          <w:bCs/>
        </w:rPr>
        <w:t>二、本署補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助款項之撥補，應依年度預算，分別按照補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助事項、對象、數額及相關規定執行。</w:t>
      </w:r>
    </w:p>
    <w:p w:rsidR="0013330F" w:rsidRPr="00D015F3" w:rsidRDefault="0013330F" w:rsidP="0013330F">
      <w:pPr>
        <w:adjustRightInd w:val="0"/>
        <w:spacing w:beforeLines="50" w:before="120"/>
        <w:ind w:hanging="560"/>
        <w:jc w:val="both"/>
        <w:textAlignment w:val="baseline"/>
        <w:rPr>
          <w:rFonts w:eastAsia="標楷體"/>
          <w:b/>
          <w:kern w:val="0"/>
        </w:rPr>
      </w:pPr>
      <w:r w:rsidRPr="00D015F3">
        <w:rPr>
          <w:rFonts w:eastAsia="標楷體"/>
          <w:b/>
          <w:kern w:val="0"/>
        </w:rPr>
        <w:t>貳、補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助款項之申請</w:t>
      </w:r>
    </w:p>
    <w:p w:rsidR="0013330F" w:rsidRPr="00D015F3" w:rsidRDefault="0013330F" w:rsidP="0013330F">
      <w:pPr>
        <w:adjustRightInd w:val="0"/>
        <w:ind w:leftChars="70" w:left="655" w:hangingChars="203" w:hanging="487"/>
        <w:jc w:val="both"/>
        <w:textAlignment w:val="baseline"/>
        <w:rPr>
          <w:rFonts w:eastAsia="標楷體"/>
          <w:bCs/>
          <w:kern w:val="0"/>
        </w:rPr>
      </w:pPr>
      <w:r w:rsidRPr="00D015F3">
        <w:rPr>
          <w:rFonts w:eastAsia="標楷體"/>
          <w:bCs/>
          <w:kern w:val="0"/>
        </w:rPr>
        <w:t>三、補</w:t>
      </w:r>
      <w:r w:rsidRPr="00D015F3">
        <w:rPr>
          <w:rFonts w:eastAsia="標楷體"/>
          <w:bCs/>
          <w:kern w:val="0"/>
        </w:rPr>
        <w:t>(</w:t>
      </w:r>
      <w:r w:rsidRPr="00D015F3">
        <w:rPr>
          <w:rFonts w:eastAsia="標楷體"/>
          <w:bCs/>
          <w:kern w:val="0"/>
        </w:rPr>
        <w:t>捐</w:t>
      </w:r>
      <w:r w:rsidRPr="00D015F3">
        <w:rPr>
          <w:rFonts w:eastAsia="標楷體"/>
          <w:bCs/>
          <w:kern w:val="0"/>
        </w:rPr>
        <w:t>)</w:t>
      </w:r>
      <w:r w:rsidRPr="00D015F3">
        <w:rPr>
          <w:rFonts w:eastAsia="標楷體"/>
          <w:bCs/>
          <w:kern w:val="0"/>
        </w:rPr>
        <w:t>助計畫區分為對</w:t>
      </w:r>
      <w:r w:rsidRPr="00D015F3">
        <w:rPr>
          <w:rFonts w:eastAsia="標楷體"/>
          <w:bCs/>
          <w:kern w:val="0"/>
          <w:u w:val="single"/>
        </w:rPr>
        <w:t>地方</w:t>
      </w:r>
      <w:r w:rsidRPr="00D015F3">
        <w:rPr>
          <w:rFonts w:eastAsia="標楷體"/>
          <w:bCs/>
          <w:kern w:val="0"/>
        </w:rPr>
        <w:t>政府之補助、對政府機關之補助及對私人團體、個人之捐助，依</w:t>
      </w:r>
      <w:r w:rsidRPr="00D015F3">
        <w:rPr>
          <w:rFonts w:eastAsia="標楷體"/>
          <w:bCs/>
          <w:kern w:val="0"/>
          <w:u w:val="single"/>
        </w:rPr>
        <w:t>「衛生福利部國民健康署業務補</w:t>
      </w:r>
      <w:r w:rsidRPr="00D015F3">
        <w:rPr>
          <w:rFonts w:eastAsia="標楷體"/>
          <w:bCs/>
          <w:kern w:val="0"/>
          <w:u w:val="single"/>
        </w:rPr>
        <w:t>(</w:t>
      </w:r>
      <w:r w:rsidRPr="00D015F3">
        <w:rPr>
          <w:rFonts w:eastAsia="標楷體"/>
          <w:bCs/>
          <w:kern w:val="0"/>
          <w:u w:val="single"/>
        </w:rPr>
        <w:t>捐</w:t>
      </w:r>
      <w:r w:rsidRPr="00D015F3">
        <w:rPr>
          <w:rFonts w:eastAsia="標楷體"/>
          <w:bCs/>
          <w:kern w:val="0"/>
          <w:u w:val="single"/>
        </w:rPr>
        <w:t>)</w:t>
      </w:r>
      <w:r w:rsidRPr="00D015F3">
        <w:rPr>
          <w:rFonts w:eastAsia="標楷體"/>
          <w:bCs/>
          <w:kern w:val="0"/>
          <w:u w:val="single"/>
        </w:rPr>
        <w:t>助作業要點」、「菸害防制及衛生保健基金審議作業要點」</w:t>
      </w:r>
      <w:r w:rsidRPr="00D015F3">
        <w:rPr>
          <w:rFonts w:eastAsia="標楷體"/>
          <w:bCs/>
          <w:kern w:val="0"/>
        </w:rPr>
        <w:t>規定辦理</w:t>
      </w:r>
      <w:r w:rsidRPr="00D015F3">
        <w:rPr>
          <w:rFonts w:eastAsia="標楷體"/>
          <w:bCs/>
          <w:kern w:val="0"/>
          <w:u w:val="single"/>
        </w:rPr>
        <w:t>。</w:t>
      </w:r>
    </w:p>
    <w:p w:rsidR="0013330F" w:rsidRPr="00D015F3" w:rsidRDefault="0013330F" w:rsidP="0013330F">
      <w:pPr>
        <w:ind w:leftChars="70" w:left="648" w:hangingChars="200" w:hanging="480"/>
        <w:jc w:val="both"/>
        <w:rPr>
          <w:rFonts w:eastAsia="標楷體"/>
          <w:bCs/>
        </w:rPr>
      </w:pPr>
      <w:r w:rsidRPr="00D015F3">
        <w:rPr>
          <w:rFonts w:eastAsia="標楷體"/>
          <w:bCs/>
        </w:rPr>
        <w:t>四、補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助計畫具有連續性、計畫型或對象確定之性質者，應由本署業務主管單位依各業務計畫所列概算，先請受補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助之單位提報詳細之運用計畫及經費需求，送本署就其是否可行及預期效益進行評估審核，俟預算案完成法定程序後，再通知受補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助之單位提報修正計畫及經費分配，並照該補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助計畫之執行進度及經費分配，按期核撥。</w:t>
      </w:r>
    </w:p>
    <w:p w:rsidR="0013330F" w:rsidRPr="00D015F3" w:rsidRDefault="0013330F" w:rsidP="0013330F">
      <w:pPr>
        <w:ind w:leftChars="70" w:left="648" w:hangingChars="200" w:hanging="480"/>
        <w:jc w:val="both"/>
        <w:rPr>
          <w:rFonts w:eastAsia="標楷體"/>
          <w:bCs/>
        </w:rPr>
      </w:pPr>
      <w:r w:rsidRPr="00D015F3">
        <w:rPr>
          <w:rFonts w:eastAsia="標楷體"/>
          <w:bCs/>
        </w:rPr>
        <w:t>五、各民間團體以同一事由或活動向本署及其他機關申請補（捐）助，應列明全部經費內容及擬向各機關申請</w:t>
      </w:r>
      <w:r w:rsidRPr="00D015F3">
        <w:rPr>
          <w:rFonts w:eastAsia="標楷體"/>
          <w:bCs/>
          <w:u w:val="single"/>
        </w:rPr>
        <w:t>補（</w:t>
      </w:r>
      <w:r w:rsidRPr="00D015F3">
        <w:rPr>
          <w:rFonts w:eastAsia="標楷體"/>
          <w:bCs/>
        </w:rPr>
        <w:t>捐</w:t>
      </w:r>
      <w:r w:rsidRPr="00D015F3">
        <w:rPr>
          <w:rFonts w:eastAsia="標楷體"/>
          <w:bCs/>
          <w:u w:val="single"/>
        </w:rPr>
        <w:t>）</w:t>
      </w:r>
      <w:r w:rsidRPr="00D015F3">
        <w:rPr>
          <w:rFonts w:eastAsia="標楷體"/>
          <w:bCs/>
        </w:rPr>
        <w:t>助之項目及金額。如有隱匿不實或造假情形，應撤銷該補（捐）助案件，並收回已撥付款項</w:t>
      </w:r>
      <w:r w:rsidRPr="00D015F3">
        <w:rPr>
          <w:rFonts w:eastAsia="標楷體"/>
        </w:rPr>
        <w:t>。</w:t>
      </w:r>
    </w:p>
    <w:p w:rsidR="0013330F" w:rsidRPr="00D015F3" w:rsidRDefault="0013330F" w:rsidP="0013330F">
      <w:pPr>
        <w:adjustRightInd w:val="0"/>
        <w:spacing w:beforeLines="50" w:before="120"/>
        <w:ind w:hanging="560"/>
        <w:jc w:val="both"/>
        <w:textAlignment w:val="baseline"/>
        <w:rPr>
          <w:rFonts w:eastAsia="標楷體"/>
          <w:b/>
          <w:kern w:val="0"/>
        </w:rPr>
      </w:pPr>
      <w:r w:rsidRPr="00D015F3">
        <w:rPr>
          <w:rFonts w:eastAsia="標楷體"/>
          <w:b/>
          <w:kern w:val="0"/>
        </w:rPr>
        <w:t>參、補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助經費之執行</w:t>
      </w:r>
    </w:p>
    <w:p w:rsidR="0013330F" w:rsidRPr="00D015F3" w:rsidRDefault="0013330F" w:rsidP="0013330F">
      <w:pPr>
        <w:ind w:leftChars="70" w:left="648" w:hangingChars="200" w:hanging="480"/>
        <w:jc w:val="both"/>
        <w:rPr>
          <w:rFonts w:eastAsia="標楷體"/>
          <w:bCs/>
        </w:rPr>
      </w:pPr>
      <w:r w:rsidRPr="00D015F3">
        <w:rPr>
          <w:rFonts w:eastAsia="標楷體"/>
          <w:bCs/>
        </w:rPr>
        <w:t>六、受補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助之單位對於本署補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助款應單獨設帳處理。</w:t>
      </w:r>
    </w:p>
    <w:p w:rsidR="0013330F" w:rsidRPr="00D015F3" w:rsidRDefault="0013330F" w:rsidP="0013330F">
      <w:pPr>
        <w:ind w:leftChars="70" w:left="648" w:hangingChars="200" w:hanging="480"/>
        <w:jc w:val="both"/>
        <w:rPr>
          <w:rFonts w:eastAsia="標楷體"/>
          <w:bCs/>
        </w:rPr>
      </w:pPr>
      <w:r w:rsidRPr="00D015F3">
        <w:rPr>
          <w:rFonts w:eastAsia="標楷體"/>
          <w:bCs/>
        </w:rPr>
        <w:t>七、依所得稅法等相關規定應繳稅之項目（如薪資等），受補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助單位應依規定辦理扣繳憑單填報、填發及扣繳事宜。</w:t>
      </w:r>
    </w:p>
    <w:p w:rsidR="0013330F" w:rsidRPr="00D015F3" w:rsidRDefault="0013330F" w:rsidP="0013330F">
      <w:pPr>
        <w:ind w:leftChars="70" w:left="648" w:hangingChars="200" w:hanging="480"/>
        <w:jc w:val="both"/>
        <w:rPr>
          <w:rFonts w:eastAsia="標楷體"/>
          <w:bCs/>
        </w:rPr>
      </w:pPr>
      <w:r w:rsidRPr="00D015F3">
        <w:rPr>
          <w:rFonts w:eastAsia="標楷體"/>
          <w:bCs/>
        </w:rPr>
        <w:t>八、補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助經費結報方式如下：</w:t>
      </w:r>
    </w:p>
    <w:p w:rsidR="0013330F" w:rsidRPr="00D015F3" w:rsidRDefault="0013330F" w:rsidP="0013330F">
      <w:pPr>
        <w:ind w:leftChars="237" w:left="1275" w:hangingChars="294" w:hanging="706"/>
        <w:jc w:val="both"/>
        <w:rPr>
          <w:rFonts w:eastAsia="標楷體"/>
          <w:bCs/>
        </w:rPr>
      </w:pPr>
      <w:r w:rsidRPr="00D015F3">
        <w:rPr>
          <w:rFonts w:eastAsia="標楷體"/>
          <w:bCs/>
        </w:rPr>
        <w:t>（一）受本署補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助之單位，如所領受之補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助款為其經常或臨時支出之全部者，計畫結束後或會計年度終了前，應如期編具收支明細表及原始憑證，送本署核銷，於必要時本署得派員抽查之。如有賸餘款應一併繳回。</w:t>
      </w:r>
    </w:p>
    <w:p w:rsidR="0013330F" w:rsidRPr="00D015F3" w:rsidRDefault="0013330F" w:rsidP="0013330F">
      <w:pPr>
        <w:ind w:leftChars="237" w:left="1275" w:hangingChars="294" w:hanging="706"/>
        <w:jc w:val="both"/>
        <w:rPr>
          <w:rFonts w:eastAsia="標楷體"/>
          <w:bCs/>
        </w:rPr>
      </w:pPr>
      <w:r w:rsidRPr="00D015F3">
        <w:rPr>
          <w:rFonts w:eastAsia="標楷體"/>
          <w:bCs/>
        </w:rPr>
        <w:t>（二）受本署補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助之單位，如所領受之補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助款僅為受補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助單位經常或臨時支出之一部分者，於計畫執行完成後一個月內，檢具成果報告、實際收入及支用明細表、獲補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助經費項目及金額明細表、各項支出憑證正本，向本署辦理核銷，於必要時本署得派員抽查之，如有賸餘款應依補（捐）助比例一併繳回。其中部分補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助辦理活動、研討會等案件，除補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助金額在新臺幣十萬元以下者外，倘實際支出經費少於原預估經費時，應按原補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助比率重新計算補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助金額，其賸餘款亦應依補（捐）助比例繳回。</w:t>
      </w:r>
    </w:p>
    <w:p w:rsidR="0013330F" w:rsidRPr="00D015F3" w:rsidRDefault="0013330F" w:rsidP="0013330F">
      <w:pPr>
        <w:ind w:leftChars="70" w:left="648" w:hangingChars="200" w:hanging="480"/>
        <w:jc w:val="both"/>
        <w:rPr>
          <w:rFonts w:eastAsia="標楷體"/>
          <w:bCs/>
        </w:rPr>
      </w:pPr>
      <w:r w:rsidRPr="00D015F3">
        <w:rPr>
          <w:rFonts w:eastAsia="標楷體"/>
          <w:bCs/>
        </w:rPr>
        <w:t>九、補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助經費經本署同意原始憑證留存受補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w:t>
      </w:r>
      <w:r w:rsidRPr="00D015F3">
        <w:rPr>
          <w:rFonts w:eastAsia="標楷體"/>
          <w:bCs/>
          <w:u w:val="single"/>
        </w:rPr>
        <w:t>者</w:t>
      </w:r>
      <w:r w:rsidRPr="00D015F3">
        <w:rPr>
          <w:rFonts w:eastAsia="標楷體"/>
          <w:bCs/>
        </w:rPr>
        <w:t>，審計機關</w:t>
      </w:r>
      <w:r w:rsidRPr="00D015F3">
        <w:rPr>
          <w:rFonts w:eastAsia="標楷體"/>
          <w:bCs/>
          <w:u w:val="single"/>
        </w:rPr>
        <w:t>得隨時派員或由</w:t>
      </w:r>
      <w:r w:rsidRPr="00D015F3">
        <w:rPr>
          <w:rFonts w:eastAsia="標楷體"/>
          <w:bCs/>
        </w:rPr>
        <w:t>本署派員，或委託專業之財會機構辦理就地查核，除應依會計法規定妥為保管外，並應依審計法第二十七條規定保存十年。</w:t>
      </w:r>
    </w:p>
    <w:p w:rsidR="0013330F" w:rsidRPr="00D015F3" w:rsidRDefault="0013330F" w:rsidP="0013330F">
      <w:pPr>
        <w:ind w:leftChars="70" w:left="648" w:hangingChars="200" w:hanging="480"/>
        <w:jc w:val="both"/>
        <w:rPr>
          <w:rFonts w:eastAsia="標楷體"/>
          <w:bCs/>
        </w:rPr>
      </w:pPr>
      <w:r w:rsidRPr="00D015F3">
        <w:rPr>
          <w:rFonts w:eastAsia="標楷體"/>
          <w:bCs/>
        </w:rPr>
        <w:t>十、補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助經費不得用作下列各項開支，但事先經陳報本署書面同意者，不在此限：</w:t>
      </w:r>
    </w:p>
    <w:p w:rsidR="0013330F" w:rsidRPr="00D015F3" w:rsidRDefault="0013330F" w:rsidP="0013330F">
      <w:pPr>
        <w:ind w:left="572"/>
        <w:jc w:val="both"/>
        <w:rPr>
          <w:rFonts w:eastAsia="標楷體"/>
          <w:bCs/>
        </w:rPr>
      </w:pPr>
      <w:r w:rsidRPr="00D015F3">
        <w:rPr>
          <w:rFonts w:eastAsia="標楷體"/>
          <w:bCs/>
        </w:rPr>
        <w:t>（一）不合計畫經費之開支或與計畫無關之任何費用。</w:t>
      </w:r>
    </w:p>
    <w:p w:rsidR="0013330F" w:rsidRPr="00D015F3" w:rsidRDefault="0013330F" w:rsidP="0013330F">
      <w:pPr>
        <w:ind w:left="572"/>
        <w:jc w:val="both"/>
        <w:rPr>
          <w:rFonts w:eastAsia="標楷體"/>
          <w:bCs/>
        </w:rPr>
      </w:pPr>
      <w:r w:rsidRPr="00D015F3">
        <w:rPr>
          <w:rFonts w:eastAsia="標楷體"/>
          <w:bCs/>
        </w:rPr>
        <w:t>（二）與計畫無關之任何墊撥款項。</w:t>
      </w:r>
    </w:p>
    <w:p w:rsidR="0013330F" w:rsidRPr="00D015F3" w:rsidRDefault="0013330F" w:rsidP="0013330F">
      <w:pPr>
        <w:ind w:left="572"/>
        <w:jc w:val="both"/>
        <w:rPr>
          <w:rFonts w:eastAsia="標楷體"/>
          <w:bCs/>
        </w:rPr>
      </w:pPr>
      <w:r w:rsidRPr="00D015F3">
        <w:rPr>
          <w:rFonts w:eastAsia="標楷體"/>
          <w:bCs/>
        </w:rPr>
        <w:t>（三）購買土地、申請單位本身庫存之物品及現有之設備。</w:t>
      </w:r>
    </w:p>
    <w:p w:rsidR="0013330F" w:rsidRPr="00D015F3" w:rsidRDefault="0013330F" w:rsidP="0013330F">
      <w:pPr>
        <w:ind w:left="572"/>
        <w:jc w:val="both"/>
        <w:rPr>
          <w:rFonts w:eastAsia="標楷體"/>
          <w:bCs/>
        </w:rPr>
      </w:pPr>
      <w:r w:rsidRPr="00D015F3">
        <w:rPr>
          <w:rFonts w:eastAsia="標楷體"/>
          <w:bCs/>
        </w:rPr>
        <w:t>（四）招待應酬費用、罰款、贈款、捐款及各種私人用款。</w:t>
      </w:r>
    </w:p>
    <w:p w:rsidR="0013330F" w:rsidRPr="00D015F3" w:rsidRDefault="0013330F" w:rsidP="0013330F">
      <w:pPr>
        <w:ind w:left="572"/>
        <w:jc w:val="both"/>
        <w:rPr>
          <w:rFonts w:eastAsia="標楷體"/>
          <w:bCs/>
        </w:rPr>
      </w:pPr>
      <w:r w:rsidRPr="00D015F3">
        <w:rPr>
          <w:rFonts w:eastAsia="標楷體"/>
          <w:bCs/>
        </w:rPr>
        <w:t>（五）償還貸款本金及有關該項貸款之利息。</w:t>
      </w:r>
    </w:p>
    <w:p w:rsidR="0013330F" w:rsidRPr="00D015F3" w:rsidRDefault="0013330F" w:rsidP="0013330F">
      <w:pPr>
        <w:ind w:left="572"/>
        <w:jc w:val="both"/>
        <w:rPr>
          <w:rFonts w:eastAsia="標楷體"/>
          <w:bCs/>
        </w:rPr>
      </w:pPr>
      <w:r w:rsidRPr="00D015F3">
        <w:rPr>
          <w:rFonts w:eastAsia="標楷體"/>
          <w:bCs/>
        </w:rPr>
        <w:t>（六）採購陳舊之物品或器材。</w:t>
      </w:r>
    </w:p>
    <w:p w:rsidR="0013330F" w:rsidRPr="00D015F3" w:rsidRDefault="0013330F" w:rsidP="0013330F">
      <w:pPr>
        <w:ind w:left="572"/>
        <w:jc w:val="both"/>
        <w:rPr>
          <w:rFonts w:eastAsia="標楷體"/>
          <w:bCs/>
        </w:rPr>
      </w:pPr>
      <w:r w:rsidRPr="00D015F3">
        <w:rPr>
          <w:rFonts w:eastAsia="標楷體"/>
          <w:bCs/>
        </w:rPr>
        <w:t>（七）增加員額經費及購置公務車輛經費。</w:t>
      </w:r>
      <w:r w:rsidRPr="00D015F3">
        <w:rPr>
          <w:rFonts w:eastAsia="標楷體"/>
          <w:bCs/>
        </w:rPr>
        <w:t xml:space="preserve"> </w:t>
      </w:r>
    </w:p>
    <w:p w:rsidR="0013330F" w:rsidRPr="00D015F3" w:rsidRDefault="0013330F" w:rsidP="0013330F">
      <w:pPr>
        <w:ind w:left="572"/>
        <w:jc w:val="both"/>
        <w:rPr>
          <w:rFonts w:eastAsia="標楷體"/>
          <w:bCs/>
        </w:rPr>
      </w:pPr>
      <w:r w:rsidRPr="00D015F3">
        <w:rPr>
          <w:rFonts w:eastAsia="標楷體"/>
          <w:bCs/>
        </w:rPr>
        <w:t>（八）電話安裝費及房屋押金等存出保證金。</w:t>
      </w:r>
    </w:p>
    <w:p w:rsidR="0013330F" w:rsidRPr="00D015F3" w:rsidRDefault="0013330F" w:rsidP="0013330F">
      <w:pPr>
        <w:ind w:leftChars="59" w:left="850" w:hangingChars="295" w:hanging="708"/>
        <w:jc w:val="both"/>
        <w:rPr>
          <w:rFonts w:eastAsia="標楷體"/>
          <w:bCs/>
        </w:rPr>
      </w:pPr>
      <w:r w:rsidRPr="00D015F3">
        <w:rPr>
          <w:rFonts w:eastAsia="標楷體"/>
          <w:bCs/>
        </w:rPr>
        <w:t>十一、受補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產生之利息或其他衍生收入，如工程招標圖說收入、逾期違約之罰款或沒入之履約保證金等，應於收支明細表中敘明，並於結報時解繳本署。但利息金額為新臺幣三百元以下者，得留存受補（捐）助單位，免解繳本署。</w:t>
      </w:r>
    </w:p>
    <w:p w:rsidR="0013330F" w:rsidRPr="00D015F3" w:rsidRDefault="0013330F" w:rsidP="0013330F">
      <w:pPr>
        <w:ind w:leftChars="59" w:left="850" w:hangingChars="295" w:hanging="708"/>
        <w:jc w:val="both"/>
        <w:rPr>
          <w:rFonts w:eastAsia="標楷體"/>
          <w:bCs/>
        </w:rPr>
      </w:pPr>
      <w:r w:rsidRPr="00D015F3">
        <w:rPr>
          <w:rFonts w:eastAsia="標楷體"/>
          <w:bCs/>
        </w:rPr>
        <w:t>十二、法人或團體接受本署補助辦理採購，其補助金額占採購金額半數以上，且補助金額在公告金額</w:t>
      </w:r>
      <w:r w:rsidRPr="00D015F3">
        <w:rPr>
          <w:rFonts w:eastAsia="標楷體"/>
          <w:bCs/>
        </w:rPr>
        <w:t>(</w:t>
      </w:r>
      <w:r w:rsidRPr="00D015F3">
        <w:rPr>
          <w:rFonts w:eastAsia="標楷體"/>
          <w:bCs/>
        </w:rPr>
        <w:t>新臺幣一百萬元</w:t>
      </w:r>
      <w:r w:rsidRPr="00D015F3">
        <w:rPr>
          <w:rFonts w:eastAsia="標楷體"/>
          <w:bCs/>
        </w:rPr>
        <w:t>)</w:t>
      </w:r>
      <w:r w:rsidRPr="00D015F3">
        <w:rPr>
          <w:rFonts w:eastAsia="標楷體"/>
          <w:bCs/>
        </w:rPr>
        <w:t>以上者，除科研計畫依科學技術基本法辦理外，應適用政府採購法之規定，其辦理開標、比價、議價、決標及驗收時，並應通知本署派員監督。</w:t>
      </w:r>
    </w:p>
    <w:p w:rsidR="0013330F" w:rsidRPr="00D015F3" w:rsidRDefault="0013330F" w:rsidP="0013330F">
      <w:pPr>
        <w:ind w:leftChars="59" w:left="850" w:hangingChars="295" w:hanging="708"/>
        <w:jc w:val="both"/>
        <w:rPr>
          <w:rFonts w:eastAsia="標楷體"/>
          <w:bCs/>
        </w:rPr>
      </w:pPr>
      <w:r w:rsidRPr="00D015F3">
        <w:rPr>
          <w:rFonts w:eastAsia="標楷體"/>
          <w:bCs/>
        </w:rPr>
        <w:t>十三、本署補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助計畫內所購置之設備，受補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助之單位應列入財產妥善保管，其設備之修繕及維護費用，除特殊情形經本署同意外，應由受補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助之單位自行負擔。</w:t>
      </w:r>
    </w:p>
    <w:p w:rsidR="0013330F" w:rsidRPr="00D015F3" w:rsidRDefault="0013330F" w:rsidP="0013330F">
      <w:pPr>
        <w:ind w:leftChars="59" w:left="850" w:hangingChars="295" w:hanging="708"/>
        <w:jc w:val="both"/>
        <w:rPr>
          <w:rFonts w:eastAsia="標楷體"/>
          <w:bCs/>
        </w:rPr>
      </w:pPr>
      <w:r w:rsidRPr="00D015F3">
        <w:rPr>
          <w:rFonts w:eastAsia="標楷體"/>
          <w:bCs/>
        </w:rPr>
        <w:t>十四、各項工程管理費應按規定標準確實估算，列入各該工程計畫之下，不得另列統籌管理費，並依中央政府各機關工程管理費支用要點之規定辦理。</w:t>
      </w:r>
    </w:p>
    <w:p w:rsidR="0013330F" w:rsidRPr="00D015F3" w:rsidRDefault="0013330F" w:rsidP="0013330F">
      <w:pPr>
        <w:spacing w:beforeLines="50" w:before="120"/>
        <w:jc w:val="both"/>
        <w:rPr>
          <w:rFonts w:eastAsia="標楷體"/>
          <w:b/>
        </w:rPr>
      </w:pPr>
      <w:r w:rsidRPr="00D015F3">
        <w:rPr>
          <w:rFonts w:eastAsia="標楷體"/>
          <w:b/>
        </w:rPr>
        <w:t>肆、補</w:t>
      </w:r>
      <w:r w:rsidRPr="00D015F3">
        <w:rPr>
          <w:rFonts w:eastAsia="標楷體"/>
          <w:b/>
          <w:bCs/>
        </w:rPr>
        <w:t>(</w:t>
      </w:r>
      <w:r w:rsidRPr="00D015F3">
        <w:rPr>
          <w:rFonts w:eastAsia="標楷體"/>
          <w:b/>
          <w:bCs/>
        </w:rPr>
        <w:t>捐</w:t>
      </w:r>
      <w:r w:rsidRPr="00D015F3">
        <w:rPr>
          <w:rFonts w:eastAsia="標楷體"/>
          <w:b/>
          <w:bCs/>
        </w:rPr>
        <w:t>)</w:t>
      </w:r>
      <w:r w:rsidRPr="00D015F3">
        <w:rPr>
          <w:rFonts w:eastAsia="標楷體"/>
          <w:b/>
        </w:rPr>
        <w:t>助經費之流用與變更</w:t>
      </w:r>
    </w:p>
    <w:p w:rsidR="0013330F" w:rsidRPr="00D015F3" w:rsidRDefault="0013330F" w:rsidP="0013330F">
      <w:pPr>
        <w:ind w:leftChars="59" w:left="850" w:hangingChars="295" w:hanging="708"/>
        <w:jc w:val="both"/>
        <w:rPr>
          <w:rFonts w:eastAsia="標楷體"/>
          <w:bCs/>
        </w:rPr>
      </w:pPr>
      <w:r w:rsidRPr="00D015F3">
        <w:rPr>
          <w:rFonts w:eastAsia="標楷體"/>
          <w:bCs/>
        </w:rPr>
        <w:t>十五、補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計畫預算經核定後，應在核定範圍支用。實際執行時，倘發現甲用途別科目預算有賸餘，乙用途別科目預算有不足，必須於用途別科目間流用，在計畫內容不變下，其流入流出金額未超過各該用途別科目預算金額百分之十五時，得由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助之單位首長核定辦理，但人事費</w:t>
      </w:r>
      <w:r w:rsidRPr="00D015F3">
        <w:rPr>
          <w:rFonts w:eastAsia="標楷體"/>
          <w:bCs/>
        </w:rPr>
        <w:t>(</w:t>
      </w:r>
      <w:r w:rsidRPr="00D015F3">
        <w:rPr>
          <w:rFonts w:eastAsia="標楷體"/>
          <w:bCs/>
        </w:rPr>
        <w:t>包括薪金、工資、各項津貼</w:t>
      </w:r>
      <w:r w:rsidRPr="00D015F3">
        <w:rPr>
          <w:rFonts w:eastAsia="標楷體"/>
          <w:bCs/>
        </w:rPr>
        <w:t>)</w:t>
      </w:r>
      <w:r w:rsidRPr="00D015F3">
        <w:rPr>
          <w:rFonts w:eastAsia="標楷體"/>
          <w:bCs/>
        </w:rPr>
        <w:t>、管理費及本署核定計畫所列不得支用之項目，均不得流入，且資本門與經常門亦不得相互流用。受補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助之單位執行計畫違反前述規定者，其流用金額，應予以減列。</w:t>
      </w:r>
    </w:p>
    <w:p w:rsidR="0013330F" w:rsidRPr="00D015F3" w:rsidRDefault="0013330F" w:rsidP="0013330F">
      <w:pPr>
        <w:ind w:leftChars="59" w:left="850" w:hangingChars="295" w:hanging="708"/>
        <w:jc w:val="both"/>
        <w:rPr>
          <w:rFonts w:eastAsia="標楷體"/>
          <w:bCs/>
        </w:rPr>
      </w:pPr>
      <w:r w:rsidRPr="00D015F3">
        <w:rPr>
          <w:rFonts w:eastAsia="標楷體"/>
          <w:bCs/>
        </w:rPr>
        <w:t>十六、因客觀條件變更，致原核定預算不能配合需要時，受補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助之單位應填具預算調整明細表，申請修改預算，但每項計畫修改預算應以函報本署一次為原則，且計畫</w:t>
      </w:r>
      <w:r w:rsidRPr="00D015F3">
        <w:rPr>
          <w:rFonts w:eastAsia="標楷體"/>
          <w:bCs/>
          <w:u w:val="single"/>
        </w:rPr>
        <w:t>執行期限屆滿</w:t>
      </w:r>
      <w:r w:rsidRPr="00D015F3">
        <w:rPr>
          <w:rFonts w:eastAsia="標楷體"/>
          <w:bCs/>
        </w:rPr>
        <w:t>前一個月</w:t>
      </w:r>
      <w:r w:rsidRPr="00D015F3">
        <w:rPr>
          <w:rFonts w:eastAsia="標楷體"/>
          <w:bCs/>
          <w:u w:val="single"/>
        </w:rPr>
        <w:t>內</w:t>
      </w:r>
      <w:r w:rsidRPr="00D015F3">
        <w:rPr>
          <w:rFonts w:eastAsia="標楷體"/>
          <w:bCs/>
        </w:rPr>
        <w:t>不得</w:t>
      </w:r>
      <w:r w:rsidRPr="00D015F3">
        <w:rPr>
          <w:rFonts w:eastAsia="標楷體"/>
          <w:bCs/>
          <w:u w:val="single"/>
        </w:rPr>
        <w:t>申請經費變更</w:t>
      </w:r>
      <w:r w:rsidRPr="00D015F3">
        <w:rPr>
          <w:rFonts w:eastAsia="標楷體"/>
          <w:bCs/>
        </w:rPr>
        <w:t>。</w:t>
      </w:r>
    </w:p>
    <w:p w:rsidR="0013330F" w:rsidRPr="00D015F3" w:rsidRDefault="0013330F" w:rsidP="0013330F">
      <w:pPr>
        <w:ind w:leftChars="59" w:left="850" w:hangingChars="295" w:hanging="708"/>
        <w:jc w:val="both"/>
        <w:rPr>
          <w:rFonts w:eastAsia="標楷體"/>
          <w:bCs/>
        </w:rPr>
      </w:pPr>
      <w:r w:rsidRPr="00D015F3">
        <w:rPr>
          <w:rFonts w:eastAsia="標楷體"/>
          <w:bCs/>
        </w:rPr>
        <w:t>十七、補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助經費僅為受補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助單位經常或臨時支出之一部分且已指定補助項目、用途及金額者，不得辦理經費變更及流用。</w:t>
      </w:r>
    </w:p>
    <w:p w:rsidR="0013330F" w:rsidRPr="00D015F3" w:rsidRDefault="0013330F" w:rsidP="0013330F">
      <w:pPr>
        <w:jc w:val="both"/>
        <w:rPr>
          <w:rFonts w:eastAsia="標楷體"/>
          <w:b/>
        </w:rPr>
      </w:pPr>
      <w:r w:rsidRPr="00D015F3">
        <w:rPr>
          <w:rFonts w:eastAsia="標楷體"/>
          <w:b/>
        </w:rPr>
        <w:t>伍、補</w:t>
      </w:r>
      <w:r w:rsidRPr="00D015F3">
        <w:rPr>
          <w:rFonts w:eastAsia="標楷體"/>
          <w:b/>
        </w:rPr>
        <w:t>(</w:t>
      </w:r>
      <w:r w:rsidRPr="00D015F3">
        <w:rPr>
          <w:rFonts w:eastAsia="標楷體"/>
          <w:b/>
        </w:rPr>
        <w:t>捐</w:t>
      </w:r>
      <w:r w:rsidRPr="00D015F3">
        <w:rPr>
          <w:rFonts w:eastAsia="標楷體"/>
          <w:b/>
        </w:rPr>
        <w:t>)</w:t>
      </w:r>
      <w:r w:rsidRPr="00D015F3">
        <w:rPr>
          <w:rFonts w:eastAsia="標楷體"/>
          <w:b/>
        </w:rPr>
        <w:t>助經費之核銷</w:t>
      </w:r>
    </w:p>
    <w:p w:rsidR="0013330F" w:rsidRPr="00D015F3" w:rsidRDefault="0013330F" w:rsidP="0013330F">
      <w:pPr>
        <w:ind w:leftChars="59" w:left="850" w:hangingChars="295" w:hanging="708"/>
        <w:jc w:val="both"/>
        <w:rPr>
          <w:rFonts w:eastAsia="標楷體"/>
          <w:bCs/>
        </w:rPr>
      </w:pPr>
      <w:r w:rsidRPr="00D015F3">
        <w:rPr>
          <w:rFonts w:eastAsia="標楷體"/>
          <w:bCs/>
        </w:rPr>
        <w:t>十八、各受補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助單位向本署申請支付款項，應本誠信原則對所提出支出憑證之支付事實真實性負責，如有不實，應負相關責任。有關經費核銷之規定如下：</w:t>
      </w:r>
    </w:p>
    <w:p w:rsidR="0013330F" w:rsidRPr="00D015F3" w:rsidRDefault="0013330F" w:rsidP="0013330F">
      <w:pPr>
        <w:jc w:val="both"/>
        <w:rPr>
          <w:rFonts w:eastAsia="標楷體"/>
        </w:rPr>
      </w:pPr>
      <w:r w:rsidRPr="00D015F3">
        <w:rPr>
          <w:rFonts w:eastAsia="標楷體"/>
          <w:bCs/>
        </w:rPr>
        <w:t xml:space="preserve">       </w:t>
      </w:r>
      <w:r w:rsidRPr="00D015F3">
        <w:rPr>
          <w:rFonts w:eastAsia="標楷體"/>
          <w:bCs/>
        </w:rPr>
        <w:t>（一）人事費：</w:t>
      </w:r>
    </w:p>
    <w:p w:rsidR="0013330F" w:rsidRPr="00D015F3" w:rsidRDefault="0013330F" w:rsidP="0013330F">
      <w:pPr>
        <w:ind w:leftChars="649" w:left="1798" w:hangingChars="100" w:hanging="240"/>
        <w:jc w:val="both"/>
        <w:rPr>
          <w:rFonts w:eastAsia="標楷體"/>
          <w:bCs/>
        </w:rPr>
      </w:pPr>
      <w:r w:rsidRPr="00D015F3">
        <w:rPr>
          <w:rFonts w:eastAsia="標楷體"/>
          <w:bCs/>
        </w:rPr>
        <w:t>1.</w:t>
      </w:r>
      <w:r w:rsidRPr="00D015F3">
        <w:rPr>
          <w:rFonts w:eastAsia="標楷體"/>
          <w:bCs/>
        </w:rPr>
        <w:t>人事費用之動支，請依照契約規定辦理。核銷時，應檢附印領清冊〔經請請領款人簽名，並註明身分證統一編號、戶籍地址（包括鄰、里、聯絡電話）及領款事由〕或匯款證明文件。</w:t>
      </w:r>
    </w:p>
    <w:p w:rsidR="0013330F" w:rsidRPr="00D015F3" w:rsidRDefault="0013330F" w:rsidP="0013330F">
      <w:pPr>
        <w:ind w:leftChars="649" w:left="1798" w:hangingChars="100" w:hanging="240"/>
        <w:jc w:val="both"/>
        <w:rPr>
          <w:rFonts w:eastAsia="標楷體"/>
          <w:bCs/>
        </w:rPr>
      </w:pPr>
      <w:r w:rsidRPr="00D015F3">
        <w:rPr>
          <w:rFonts w:eastAsia="標楷體"/>
          <w:bCs/>
        </w:rPr>
        <w:t>2.</w:t>
      </w:r>
      <w:r w:rsidRPr="00D015F3">
        <w:rPr>
          <w:rFonts w:eastAsia="標楷體"/>
          <w:bCs/>
        </w:rPr>
        <w:t>保險費及退休金：有關勞健保費用及公提離職儲金或公提勞工退休金之核銷，應檢附機關分攤表及繳費收據影本或納保相關證明文件。</w:t>
      </w:r>
    </w:p>
    <w:p w:rsidR="0013330F" w:rsidRPr="00D015F3" w:rsidRDefault="0013330F" w:rsidP="0013330F">
      <w:pPr>
        <w:ind w:leftChars="355" w:left="1596" w:hangingChars="310" w:hanging="744"/>
        <w:jc w:val="both"/>
        <w:rPr>
          <w:rFonts w:eastAsia="標楷體"/>
          <w:bCs/>
        </w:rPr>
      </w:pPr>
      <w:r w:rsidRPr="00D015F3">
        <w:rPr>
          <w:rFonts w:eastAsia="標楷體"/>
          <w:bCs/>
        </w:rPr>
        <w:t>（二）業務費：</w:t>
      </w:r>
    </w:p>
    <w:p w:rsidR="0013330F" w:rsidRPr="00D015F3" w:rsidRDefault="0013330F" w:rsidP="0013330F">
      <w:pPr>
        <w:ind w:leftChars="649" w:left="1798" w:hangingChars="100" w:hanging="240"/>
        <w:jc w:val="both"/>
        <w:rPr>
          <w:rFonts w:eastAsia="標楷體"/>
          <w:bCs/>
        </w:rPr>
      </w:pPr>
      <w:r w:rsidRPr="00D015F3">
        <w:rPr>
          <w:rFonts w:eastAsia="標楷體"/>
          <w:bCs/>
        </w:rPr>
        <w:t>1.</w:t>
      </w:r>
      <w:r w:rsidRPr="00D015F3">
        <w:rPr>
          <w:rFonts w:eastAsia="標楷體"/>
          <w:bCs/>
        </w:rPr>
        <w:t>鐘點費：講師鐘點費，依規定標準支給；報支鐘點費，應抄附每天、每週或每月實授課程時間表，以憑審核。主管或主辦人員就其職掌業務舉辦訓練或講習，所作之精神講話、業務報告等，均不得視為課程而支領鐘點費。</w:t>
      </w:r>
      <w:r w:rsidRPr="00D015F3">
        <w:rPr>
          <w:rFonts w:eastAsia="標楷體"/>
          <w:bCs/>
          <w:u w:val="single"/>
        </w:rPr>
        <w:t>本署人員受邀擔任受補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助單位授課講師之鐘點費，依內聘講座標準支給。</w:t>
      </w:r>
    </w:p>
    <w:p w:rsidR="0013330F" w:rsidRPr="00D015F3" w:rsidRDefault="0013330F" w:rsidP="0013330F">
      <w:pPr>
        <w:ind w:leftChars="649" w:left="1798" w:hangingChars="100" w:hanging="240"/>
        <w:jc w:val="both"/>
        <w:rPr>
          <w:rFonts w:eastAsia="標楷體"/>
          <w:bCs/>
        </w:rPr>
      </w:pPr>
      <w:r w:rsidRPr="00D015F3">
        <w:rPr>
          <w:rFonts w:eastAsia="標楷體"/>
          <w:bCs/>
        </w:rPr>
        <w:t>2.</w:t>
      </w:r>
      <w:r w:rsidRPr="00D015F3">
        <w:rPr>
          <w:rFonts w:eastAsia="標楷體"/>
          <w:bCs/>
        </w:rPr>
        <w:t>出席費：依計畫性質之繁簡，在規定標準內支給；報銷時應檢附會議紀錄簽到單。出席一般經常性之會議，計畫項下或受補助單位之相關人員及非以專家身分出席者均不得支領。</w:t>
      </w:r>
    </w:p>
    <w:p w:rsidR="0013330F" w:rsidRPr="00D015F3" w:rsidRDefault="0013330F" w:rsidP="0013330F">
      <w:pPr>
        <w:ind w:leftChars="649" w:left="1798" w:hangingChars="100" w:hanging="240"/>
        <w:jc w:val="both"/>
        <w:rPr>
          <w:rFonts w:eastAsia="標楷體"/>
          <w:bCs/>
        </w:rPr>
      </w:pPr>
      <w:r w:rsidRPr="00D015F3">
        <w:rPr>
          <w:rFonts w:eastAsia="標楷體"/>
          <w:bCs/>
        </w:rPr>
        <w:t>3.</w:t>
      </w:r>
      <w:r w:rsidRPr="00D015F3">
        <w:rPr>
          <w:rFonts w:eastAsia="標楷體"/>
          <w:bCs/>
        </w:rPr>
        <w:t>臨時工資：報銷時應檢附工資收據或印領清冊，詳細註明工作內容，並應檢附臨時雇工出勤簿，且須經由受補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助之單位權責人員簽署證明，另受補（捐）助單位人員不得支領。</w:t>
      </w:r>
    </w:p>
    <w:p w:rsidR="0013330F" w:rsidRPr="00D015F3" w:rsidRDefault="0013330F" w:rsidP="0013330F">
      <w:pPr>
        <w:ind w:leftChars="649" w:left="1798" w:hangingChars="100" w:hanging="240"/>
        <w:jc w:val="both"/>
        <w:rPr>
          <w:rFonts w:eastAsia="標楷體"/>
          <w:bCs/>
        </w:rPr>
      </w:pPr>
      <w:r w:rsidRPr="00D015F3">
        <w:rPr>
          <w:rFonts w:eastAsia="標楷體"/>
          <w:bCs/>
        </w:rPr>
        <w:t>4.</w:t>
      </w:r>
      <w:r w:rsidRPr="00D015F3">
        <w:rPr>
          <w:rFonts w:eastAsia="標楷體"/>
          <w:bCs/>
        </w:rPr>
        <w:t>審查費：受補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人員，原則上不得支領，但具有學術研究性質之整冊著作，須另聘請學者、專家審查時，得在規定之標準內支給。並於單據上註明按件或按字（須列明字數）計支，凡已在本計畫支領酬金者，均不得支領審查費。</w:t>
      </w:r>
    </w:p>
    <w:p w:rsidR="0013330F" w:rsidRPr="00D015F3" w:rsidRDefault="0013330F" w:rsidP="0013330F">
      <w:pPr>
        <w:ind w:leftChars="649" w:left="1798" w:hangingChars="100" w:hanging="240"/>
        <w:jc w:val="both"/>
        <w:rPr>
          <w:rFonts w:eastAsia="標楷體"/>
          <w:bCs/>
        </w:rPr>
      </w:pPr>
      <w:r w:rsidRPr="00D015F3">
        <w:rPr>
          <w:rFonts w:eastAsia="標楷體"/>
          <w:bCs/>
        </w:rPr>
        <w:t>5.</w:t>
      </w:r>
      <w:r w:rsidRPr="00D015F3">
        <w:rPr>
          <w:rFonts w:eastAsia="標楷體"/>
          <w:bCs/>
        </w:rPr>
        <w:t>稿費及翻譯費：稿費及翻譯費應在</w:t>
      </w:r>
      <w:r w:rsidRPr="00D015F3">
        <w:rPr>
          <w:rFonts w:eastAsia="標楷體"/>
          <w:bCs/>
          <w:u w:val="single"/>
        </w:rPr>
        <w:t>契</w:t>
      </w:r>
      <w:r w:rsidRPr="00D015F3">
        <w:rPr>
          <w:rFonts w:eastAsia="標楷體"/>
          <w:bCs/>
        </w:rPr>
        <w:t>約規定之標準內支給，且須</w:t>
      </w:r>
      <w:r w:rsidRPr="00D015F3">
        <w:rPr>
          <w:rFonts w:eastAsia="標楷體"/>
        </w:rPr>
        <w:t>檢附</w:t>
      </w:r>
      <w:r w:rsidRPr="00D015F3">
        <w:rPr>
          <w:rFonts w:eastAsia="標楷體"/>
          <w:bCs/>
        </w:rPr>
        <w:t>稿件</w:t>
      </w:r>
      <w:r w:rsidRPr="00D015F3">
        <w:rPr>
          <w:rFonts w:eastAsia="標楷體"/>
        </w:rPr>
        <w:t>影本，</w:t>
      </w:r>
      <w:r w:rsidRPr="00D015F3">
        <w:rPr>
          <w:rFonts w:eastAsia="標楷體"/>
          <w:bCs/>
        </w:rPr>
        <w:t>並於單據上註明字數，但有下列情形，不得支給稿費：</w:t>
      </w:r>
    </w:p>
    <w:p w:rsidR="0013330F" w:rsidRPr="00D015F3" w:rsidRDefault="0013330F" w:rsidP="0013330F">
      <w:pPr>
        <w:ind w:left="2501" w:hanging="743"/>
        <w:jc w:val="both"/>
        <w:rPr>
          <w:rFonts w:eastAsia="標楷體"/>
          <w:bCs/>
        </w:rPr>
      </w:pPr>
      <w:r w:rsidRPr="00D015F3">
        <w:rPr>
          <w:rFonts w:eastAsia="標楷體"/>
          <w:bCs/>
        </w:rPr>
        <w:t>（１）</w:t>
      </w:r>
      <w:r w:rsidRPr="00D015F3">
        <w:rPr>
          <w:rFonts w:eastAsia="標楷體"/>
        </w:rPr>
        <w:t>受補</w:t>
      </w:r>
      <w:r w:rsidRPr="00D015F3">
        <w:rPr>
          <w:rFonts w:eastAsia="標楷體"/>
          <w:bCs/>
        </w:rPr>
        <w:t>(</w:t>
      </w:r>
      <w:r w:rsidRPr="00D015F3">
        <w:rPr>
          <w:rFonts w:eastAsia="標楷體"/>
          <w:bCs/>
        </w:rPr>
        <w:t>捐</w:t>
      </w:r>
      <w:r w:rsidRPr="00D015F3">
        <w:rPr>
          <w:rFonts w:eastAsia="標楷體"/>
          <w:bCs/>
        </w:rPr>
        <w:t>)</w:t>
      </w:r>
      <w:r w:rsidRPr="00D015F3">
        <w:rPr>
          <w:rFonts w:eastAsia="標楷體"/>
        </w:rPr>
        <w:t>助計畫單位負責人或計畫主持人之訓詞或講稿。</w:t>
      </w:r>
    </w:p>
    <w:p w:rsidR="0013330F" w:rsidRPr="00D015F3" w:rsidRDefault="0013330F" w:rsidP="0013330F">
      <w:pPr>
        <w:ind w:left="2501" w:hanging="743"/>
        <w:jc w:val="both"/>
        <w:rPr>
          <w:rFonts w:eastAsia="標楷體"/>
          <w:bCs/>
        </w:rPr>
      </w:pPr>
      <w:r w:rsidRPr="00D015F3">
        <w:rPr>
          <w:rFonts w:eastAsia="標楷體"/>
          <w:bCs/>
        </w:rPr>
        <w:t>（２）與本身業務有關之計畫報告等文稿。</w:t>
      </w:r>
    </w:p>
    <w:p w:rsidR="0013330F" w:rsidRPr="00D015F3" w:rsidRDefault="0013330F" w:rsidP="0013330F">
      <w:pPr>
        <w:ind w:leftChars="649" w:left="1839" w:hangingChars="117" w:hanging="281"/>
        <w:jc w:val="both"/>
        <w:rPr>
          <w:rFonts w:eastAsia="標楷體"/>
        </w:rPr>
      </w:pPr>
      <w:r w:rsidRPr="00D015F3">
        <w:rPr>
          <w:rFonts w:eastAsia="標楷體"/>
        </w:rPr>
        <w:t>6.</w:t>
      </w:r>
      <w:r w:rsidRPr="00D015F3">
        <w:rPr>
          <w:rFonts w:eastAsia="標楷體"/>
          <w:bCs/>
        </w:rPr>
        <w:t>印刷</w:t>
      </w:r>
      <w:r w:rsidRPr="00D015F3">
        <w:rPr>
          <w:rFonts w:eastAsia="標楷體"/>
        </w:rPr>
        <w:t>費：限為計畫內所須印刷報告及出版之刊物。</w:t>
      </w:r>
    </w:p>
    <w:p w:rsidR="0013330F" w:rsidRPr="00D015F3" w:rsidRDefault="0013330F" w:rsidP="0013330F">
      <w:pPr>
        <w:ind w:leftChars="649" w:left="1798" w:hangingChars="100" w:hanging="240"/>
        <w:jc w:val="both"/>
        <w:rPr>
          <w:rFonts w:eastAsia="標楷體"/>
          <w:bCs/>
        </w:rPr>
      </w:pPr>
      <w:r w:rsidRPr="00D015F3">
        <w:rPr>
          <w:rFonts w:eastAsia="標楷體"/>
          <w:bCs/>
        </w:rPr>
        <w:t>7.</w:t>
      </w:r>
      <w:r w:rsidRPr="00D015F3">
        <w:rPr>
          <w:rFonts w:eastAsia="標楷體"/>
          <w:bCs/>
        </w:rPr>
        <w:t>油脂費：限供公務使用之車輛，報銷時應檢附汽油耗用清單，詳載領用人職稱姓名、車輛種類及車號，行車事由、經過地點及里程、耗用汽油量。</w:t>
      </w:r>
    </w:p>
    <w:p w:rsidR="0013330F" w:rsidRPr="00D015F3" w:rsidRDefault="0013330F" w:rsidP="0013330F">
      <w:pPr>
        <w:ind w:leftChars="649" w:left="1798" w:hangingChars="100" w:hanging="240"/>
        <w:jc w:val="both"/>
        <w:rPr>
          <w:rFonts w:eastAsia="標楷體"/>
          <w:bCs/>
        </w:rPr>
      </w:pPr>
      <w:r w:rsidRPr="00D015F3">
        <w:rPr>
          <w:rFonts w:eastAsia="標楷體"/>
          <w:bCs/>
        </w:rPr>
        <w:t>8.</w:t>
      </w:r>
      <w:r w:rsidRPr="00D015F3">
        <w:rPr>
          <w:rFonts w:eastAsia="標楷體"/>
          <w:bCs/>
        </w:rPr>
        <w:t>影印費：限為計畫內所須影印之文件與報告；報銷時應填明影印文件之名稱、用途等。</w:t>
      </w:r>
    </w:p>
    <w:p w:rsidR="0013330F" w:rsidRPr="00D015F3" w:rsidRDefault="0013330F" w:rsidP="0013330F">
      <w:pPr>
        <w:ind w:leftChars="649" w:left="1798" w:hangingChars="100" w:hanging="240"/>
        <w:jc w:val="both"/>
        <w:rPr>
          <w:rFonts w:eastAsia="標楷體"/>
          <w:bCs/>
        </w:rPr>
      </w:pPr>
      <w:r w:rsidRPr="00D015F3">
        <w:rPr>
          <w:rFonts w:eastAsia="標楷體"/>
          <w:bCs/>
        </w:rPr>
        <w:t>9.</w:t>
      </w:r>
      <w:r w:rsidRPr="00D015F3">
        <w:rPr>
          <w:rFonts w:eastAsia="標楷體"/>
          <w:bCs/>
        </w:rPr>
        <w:t>郵電：</w:t>
      </w:r>
      <w:r w:rsidRPr="00D015F3">
        <w:rPr>
          <w:rFonts w:eastAsia="標楷體"/>
          <w:bCs/>
          <w:u w:val="single"/>
        </w:rPr>
        <w:t>以執行計畫內所須為限，</w:t>
      </w:r>
      <w:r w:rsidRPr="00D015F3">
        <w:rPr>
          <w:rFonts w:eastAsia="標楷體"/>
          <w:bCs/>
        </w:rPr>
        <w:t>報銷時應檢附單據；國際電話，應少使用，如為計畫確實需要，應請註明通話事由。</w:t>
      </w:r>
    </w:p>
    <w:p w:rsidR="0013330F" w:rsidRPr="00D015F3" w:rsidRDefault="0013330F" w:rsidP="0013330F">
      <w:pPr>
        <w:ind w:leftChars="649" w:left="1839" w:hangingChars="117" w:hanging="281"/>
        <w:jc w:val="both"/>
        <w:rPr>
          <w:rFonts w:eastAsia="標楷體"/>
          <w:bCs/>
        </w:rPr>
      </w:pPr>
      <w:r w:rsidRPr="00D015F3">
        <w:rPr>
          <w:rFonts w:eastAsia="標楷體"/>
          <w:bCs/>
        </w:rPr>
        <w:t>10.</w:t>
      </w:r>
      <w:r w:rsidRPr="00D015F3">
        <w:rPr>
          <w:rFonts w:eastAsia="標楷體"/>
          <w:bCs/>
        </w:rPr>
        <w:t>文具紙張：依計畫內之預算數核實支用。</w:t>
      </w:r>
    </w:p>
    <w:p w:rsidR="0013330F" w:rsidRPr="00D015F3" w:rsidRDefault="0013330F" w:rsidP="0013330F">
      <w:pPr>
        <w:ind w:leftChars="649" w:left="1918" w:hangingChars="150" w:hanging="360"/>
        <w:jc w:val="both"/>
        <w:rPr>
          <w:rFonts w:eastAsia="標楷體"/>
          <w:bCs/>
        </w:rPr>
      </w:pPr>
      <w:r w:rsidRPr="00D015F3">
        <w:rPr>
          <w:rFonts w:eastAsia="標楷體"/>
          <w:bCs/>
        </w:rPr>
        <w:t>11.</w:t>
      </w:r>
      <w:r w:rsidRPr="00D015F3">
        <w:rPr>
          <w:rFonts w:eastAsia="標楷體"/>
          <w:bCs/>
        </w:rPr>
        <w:t>問卷調查費：報銷時應檢附調查清冊，詳載調查件數、調查員姓名、受訪對象、日期、地點等，並應送經計畫主持人簽署。</w:t>
      </w:r>
    </w:p>
    <w:p w:rsidR="0013330F" w:rsidRPr="00D015F3" w:rsidRDefault="0013330F" w:rsidP="0013330F">
      <w:pPr>
        <w:ind w:leftChars="649" w:left="1918" w:hangingChars="150" w:hanging="360"/>
        <w:jc w:val="both"/>
        <w:rPr>
          <w:rFonts w:eastAsia="標楷體"/>
          <w:bCs/>
        </w:rPr>
      </w:pPr>
      <w:r w:rsidRPr="00D015F3">
        <w:rPr>
          <w:rFonts w:eastAsia="標楷體"/>
          <w:bCs/>
        </w:rPr>
        <w:t>12.</w:t>
      </w:r>
      <w:r w:rsidRPr="00D015F3">
        <w:rPr>
          <w:rFonts w:eastAsia="標楷體"/>
          <w:bCs/>
        </w:rPr>
        <w:t>會議餐費：連續開會超過用餐時間必須用餐時，可報支便當費</w:t>
      </w:r>
      <w:r w:rsidRPr="00D015F3">
        <w:rPr>
          <w:rFonts w:eastAsia="標楷體"/>
          <w:bCs/>
          <w:u w:val="single"/>
        </w:rPr>
        <w:t>；</w:t>
      </w:r>
      <w:r w:rsidRPr="00D015F3">
        <w:rPr>
          <w:rFonts w:eastAsia="標楷體"/>
          <w:bCs/>
        </w:rPr>
        <w:t>凡與計畫內容無關之會議，不得報支。</w:t>
      </w:r>
    </w:p>
    <w:p w:rsidR="0013330F" w:rsidRPr="00D015F3" w:rsidRDefault="0013330F" w:rsidP="0013330F">
      <w:pPr>
        <w:ind w:leftChars="649" w:left="1918" w:hangingChars="150" w:hanging="360"/>
        <w:jc w:val="both"/>
        <w:rPr>
          <w:rFonts w:eastAsia="標楷體"/>
        </w:rPr>
      </w:pPr>
      <w:r w:rsidRPr="00D015F3">
        <w:rPr>
          <w:rFonts w:eastAsia="標楷體"/>
          <w:bCs/>
        </w:rPr>
        <w:t>13.</w:t>
      </w:r>
      <w:r w:rsidRPr="00D015F3">
        <w:rPr>
          <w:rFonts w:eastAsia="標楷體"/>
          <w:bCs/>
        </w:rPr>
        <w:t>材料</w:t>
      </w:r>
      <w:r w:rsidRPr="00D015F3">
        <w:rPr>
          <w:rFonts w:eastAsia="標楷體"/>
        </w:rPr>
        <w:t>費：計畫內所需之消耗性材料、藥品、器材等，得按實檢據報銷。</w:t>
      </w:r>
    </w:p>
    <w:p w:rsidR="0013330F" w:rsidRPr="00D015F3" w:rsidRDefault="0013330F" w:rsidP="0013330F">
      <w:pPr>
        <w:ind w:leftChars="649" w:left="1918" w:hangingChars="150" w:hanging="360"/>
        <w:jc w:val="both"/>
        <w:rPr>
          <w:rFonts w:eastAsia="標楷體"/>
          <w:bCs/>
        </w:rPr>
      </w:pPr>
      <w:r w:rsidRPr="00D015F3">
        <w:rPr>
          <w:rFonts w:eastAsia="標楷體"/>
        </w:rPr>
        <w:t>14.</w:t>
      </w:r>
      <w:r w:rsidRPr="00D015F3">
        <w:rPr>
          <w:rFonts w:eastAsia="標楷體"/>
        </w:rPr>
        <w:t>差旅費</w:t>
      </w:r>
      <w:r w:rsidRPr="00D015F3">
        <w:rPr>
          <w:rFonts w:eastAsia="標楷體"/>
          <w:bCs/>
        </w:rPr>
        <w:t>：依國內、外出差旅費報支要點規定辦理，並應檢附出差旅費報告表。</w:t>
      </w:r>
    </w:p>
    <w:p w:rsidR="0013330F" w:rsidRPr="00D015F3" w:rsidRDefault="0013330F" w:rsidP="0013330F">
      <w:pPr>
        <w:ind w:leftChars="649" w:left="1839" w:hangingChars="117" w:hanging="281"/>
        <w:jc w:val="both"/>
        <w:rPr>
          <w:rFonts w:eastAsia="標楷體"/>
          <w:bCs/>
        </w:rPr>
      </w:pPr>
      <w:r w:rsidRPr="00D015F3">
        <w:rPr>
          <w:rFonts w:eastAsia="標楷體"/>
          <w:bCs/>
        </w:rPr>
        <w:t>15.</w:t>
      </w:r>
      <w:r w:rsidRPr="00D015F3">
        <w:rPr>
          <w:rFonts w:eastAsia="標楷體"/>
          <w:bCs/>
        </w:rPr>
        <w:t>其他：依計畫內預算數核實支用。</w:t>
      </w:r>
    </w:p>
    <w:p w:rsidR="0013330F" w:rsidRPr="00D015F3" w:rsidRDefault="0013330F" w:rsidP="0013330F">
      <w:pPr>
        <w:ind w:leftChars="384" w:left="1620" w:hangingChars="291" w:hanging="698"/>
        <w:jc w:val="both"/>
        <w:rPr>
          <w:rFonts w:eastAsia="標楷體"/>
          <w:bCs/>
        </w:rPr>
      </w:pPr>
      <w:r w:rsidRPr="00D015F3">
        <w:rPr>
          <w:rFonts w:eastAsia="標楷體"/>
          <w:bCs/>
        </w:rPr>
        <w:t>（三）設備費：</w:t>
      </w:r>
    </w:p>
    <w:p w:rsidR="0013330F" w:rsidRPr="00D015F3" w:rsidRDefault="0013330F" w:rsidP="0013330F">
      <w:pPr>
        <w:ind w:leftChars="649" w:left="1839" w:hangingChars="117" w:hanging="281"/>
        <w:jc w:val="both"/>
        <w:rPr>
          <w:rFonts w:eastAsia="標楷體"/>
          <w:bCs/>
        </w:rPr>
      </w:pPr>
      <w:r w:rsidRPr="00D015F3">
        <w:rPr>
          <w:rFonts w:eastAsia="標楷體"/>
          <w:bCs/>
        </w:rPr>
        <w:t>1.</w:t>
      </w:r>
      <w:r w:rsidRPr="00D015F3">
        <w:rPr>
          <w:rFonts w:eastAsia="標楷體"/>
          <w:bCs/>
        </w:rPr>
        <w:t>儀器、資訊設備及什項設備等：應依規定編製財產增加單。</w:t>
      </w:r>
    </w:p>
    <w:p w:rsidR="0013330F" w:rsidRPr="00D015F3" w:rsidRDefault="0013330F" w:rsidP="0013330F">
      <w:pPr>
        <w:ind w:leftChars="649" w:left="1839" w:hangingChars="117" w:hanging="281"/>
        <w:jc w:val="both"/>
        <w:rPr>
          <w:rFonts w:eastAsia="標楷體"/>
          <w:bCs/>
        </w:rPr>
      </w:pPr>
      <w:r w:rsidRPr="00D015F3">
        <w:rPr>
          <w:rFonts w:eastAsia="標楷體"/>
          <w:bCs/>
        </w:rPr>
        <w:t>2.</w:t>
      </w:r>
      <w:r w:rsidRPr="00D015F3">
        <w:rPr>
          <w:rFonts w:eastAsia="標楷體"/>
          <w:bCs/>
        </w:rPr>
        <w:t>資訊軟體購置及系統開發等：應列冊管理。</w:t>
      </w:r>
    </w:p>
    <w:p w:rsidR="0013330F" w:rsidRPr="00D015F3" w:rsidRDefault="0013330F" w:rsidP="0013330F">
      <w:pPr>
        <w:ind w:leftChars="384" w:left="1620" w:hangingChars="291" w:hanging="698"/>
        <w:jc w:val="both"/>
        <w:rPr>
          <w:rFonts w:eastAsia="標楷體"/>
          <w:bCs/>
        </w:rPr>
      </w:pPr>
      <w:r w:rsidRPr="00D015F3">
        <w:rPr>
          <w:rFonts w:eastAsia="標楷體"/>
          <w:bCs/>
        </w:rPr>
        <w:t>（四）管理費：本項經費應由計畫執行單位統籌運用，使用項目如下：</w:t>
      </w:r>
    </w:p>
    <w:p w:rsidR="0013330F" w:rsidRPr="00D015F3" w:rsidRDefault="0013330F" w:rsidP="0013330F">
      <w:pPr>
        <w:ind w:leftChars="649" w:left="1839" w:hangingChars="117" w:hanging="281"/>
        <w:jc w:val="both"/>
        <w:rPr>
          <w:rFonts w:eastAsia="標楷體"/>
          <w:bCs/>
        </w:rPr>
      </w:pPr>
      <w:r w:rsidRPr="00D015F3">
        <w:rPr>
          <w:rFonts w:eastAsia="標楷體"/>
          <w:bCs/>
        </w:rPr>
        <w:t>1.</w:t>
      </w:r>
      <w:r w:rsidRPr="00D015F3">
        <w:rPr>
          <w:rFonts w:eastAsia="標楷體"/>
          <w:bCs/>
        </w:rPr>
        <w:t>水、電、瓦斯費、大樓清潔費及電梯保養費。</w:t>
      </w:r>
    </w:p>
    <w:p w:rsidR="0013330F" w:rsidRPr="00D015F3" w:rsidRDefault="0013330F" w:rsidP="0013330F">
      <w:pPr>
        <w:ind w:leftChars="649" w:left="1839" w:hangingChars="117" w:hanging="281"/>
        <w:jc w:val="both"/>
        <w:rPr>
          <w:rFonts w:eastAsia="標楷體"/>
          <w:bCs/>
        </w:rPr>
      </w:pPr>
      <w:r w:rsidRPr="00D015F3">
        <w:rPr>
          <w:rFonts w:eastAsia="標楷體"/>
          <w:bCs/>
        </w:rPr>
        <w:t>2.</w:t>
      </w:r>
      <w:r w:rsidRPr="00D015F3">
        <w:rPr>
          <w:rFonts w:eastAsia="標楷體"/>
          <w:bCs/>
        </w:rPr>
        <w:t>執行機構人員協辦研究計畫業務之加班費為限。</w:t>
      </w:r>
    </w:p>
    <w:p w:rsidR="0013330F" w:rsidRPr="00D015F3" w:rsidRDefault="0013330F" w:rsidP="0013330F">
      <w:pPr>
        <w:ind w:leftChars="649" w:left="1798" w:hangingChars="100" w:hanging="240"/>
        <w:jc w:val="both"/>
        <w:rPr>
          <w:rFonts w:eastAsia="標楷體"/>
          <w:bCs/>
        </w:rPr>
      </w:pPr>
      <w:r w:rsidRPr="00D015F3">
        <w:rPr>
          <w:rFonts w:eastAsia="標楷體"/>
          <w:bCs/>
        </w:rPr>
        <w:t>3.</w:t>
      </w:r>
      <w:r w:rsidRPr="00D015F3">
        <w:rPr>
          <w:rFonts w:eastAsia="標楷體"/>
          <w:bCs/>
        </w:rPr>
        <w:t>前目所稱「加班費」，即受補助單位的正職人員，為辦理補助計畫所額外增加之工作，無法於正常上班時間完成，需加班趕辦，所需之加班費，可由此項支應。</w:t>
      </w:r>
    </w:p>
    <w:p w:rsidR="0013330F" w:rsidRPr="00D015F3" w:rsidRDefault="0013330F" w:rsidP="0013330F">
      <w:pPr>
        <w:ind w:leftChars="649" w:left="1798" w:hangingChars="100" w:hanging="240"/>
        <w:jc w:val="both"/>
        <w:rPr>
          <w:rFonts w:eastAsia="標楷體"/>
          <w:bCs/>
        </w:rPr>
      </w:pPr>
      <w:r w:rsidRPr="00D015F3">
        <w:rPr>
          <w:rFonts w:eastAsia="標楷體"/>
          <w:bCs/>
        </w:rPr>
        <w:t>4.</w:t>
      </w:r>
      <w:r w:rsidRPr="00D015F3">
        <w:rPr>
          <w:rFonts w:eastAsia="標楷體"/>
          <w:bCs/>
        </w:rPr>
        <w:t>除上列規定列範圍內，餘臨時工資、兼任助理或以分攤聘僱協辦計畫人員之薪資，不得以此項核銷。</w:t>
      </w:r>
    </w:p>
    <w:p w:rsidR="0013330F" w:rsidRPr="00D015F3" w:rsidRDefault="0013330F" w:rsidP="0013330F">
      <w:pPr>
        <w:ind w:leftChars="649" w:left="1798" w:hangingChars="100" w:hanging="240"/>
        <w:jc w:val="both"/>
        <w:rPr>
          <w:rFonts w:eastAsia="標楷體"/>
          <w:bCs/>
        </w:rPr>
      </w:pPr>
      <w:r w:rsidRPr="00D015F3">
        <w:rPr>
          <w:rFonts w:eastAsia="標楷體"/>
          <w:bCs/>
        </w:rPr>
        <w:t>5.</w:t>
      </w:r>
      <w:r w:rsidRPr="00D015F3">
        <w:rPr>
          <w:rFonts w:eastAsia="標楷體"/>
          <w:bCs/>
        </w:rPr>
        <w:t>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助單位因執行本計畫所應負擔之補充保險費，應依全民健康保險法相關規定編列。</w:t>
      </w:r>
    </w:p>
    <w:p w:rsidR="0013330F" w:rsidRPr="00D015F3" w:rsidRDefault="0013330F" w:rsidP="0013330F">
      <w:pPr>
        <w:ind w:leftChars="59" w:left="850" w:hangingChars="295" w:hanging="708"/>
        <w:jc w:val="both"/>
        <w:rPr>
          <w:rFonts w:eastAsia="標楷體"/>
          <w:bCs/>
        </w:rPr>
      </w:pPr>
      <w:r w:rsidRPr="00D015F3">
        <w:rPr>
          <w:rFonts w:eastAsia="標楷體"/>
          <w:bCs/>
        </w:rPr>
        <w:t>十九、各項會議、講習訓練及研討會，以在</w:t>
      </w:r>
      <w:r w:rsidRPr="00D015F3">
        <w:rPr>
          <w:rFonts w:eastAsia="標楷體"/>
          <w:bCs/>
          <w:u w:val="single"/>
        </w:rPr>
        <w:t>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w:t>
      </w:r>
      <w:r w:rsidRPr="00D015F3">
        <w:rPr>
          <w:rFonts w:eastAsia="標楷體"/>
          <w:bCs/>
        </w:rPr>
        <w:t>內部辦理為原則，如有必要，須在</w:t>
      </w:r>
      <w:r w:rsidRPr="00D015F3">
        <w:rPr>
          <w:rFonts w:eastAsia="標楷體"/>
          <w:bCs/>
          <w:u w:val="single"/>
        </w:rPr>
        <w:t>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w:t>
      </w:r>
      <w:r w:rsidRPr="00D015F3">
        <w:rPr>
          <w:rFonts w:eastAsia="標楷體"/>
          <w:bCs/>
        </w:rPr>
        <w:t>以外場地辦理者，依下列原則辦理：</w:t>
      </w:r>
    </w:p>
    <w:p w:rsidR="0013330F" w:rsidRPr="00D015F3" w:rsidRDefault="0013330F" w:rsidP="00307CFA">
      <w:pPr>
        <w:numPr>
          <w:ilvl w:val="0"/>
          <w:numId w:val="24"/>
        </w:numPr>
        <w:jc w:val="both"/>
        <w:rPr>
          <w:rFonts w:eastAsia="標楷體"/>
          <w:bCs/>
        </w:rPr>
      </w:pPr>
      <w:r w:rsidRPr="00D015F3">
        <w:rPr>
          <w:rFonts w:eastAsia="標楷體"/>
          <w:bCs/>
        </w:rPr>
        <w:t>應避免選在風景區舉行，並以在公設場地或訓練機關辦理為原則</w:t>
      </w:r>
      <w:r w:rsidRPr="00D015F3">
        <w:rPr>
          <w:rFonts w:eastAsia="標楷體"/>
          <w:u w:val="single"/>
        </w:rPr>
        <w:t>；如因場地不敷使用，無法在公設場地或訓練機關辦理者，所需住宿費及交通費</w:t>
      </w:r>
      <w:r w:rsidRPr="00D015F3">
        <w:rPr>
          <w:rFonts w:eastAsia="標楷體"/>
        </w:rPr>
        <w:t>，不得超過</w:t>
      </w:r>
      <w:r w:rsidRPr="00D015F3">
        <w:rPr>
          <w:rFonts w:eastAsia="標楷體"/>
          <w:bCs/>
        </w:rPr>
        <w:t>「</w:t>
      </w:r>
      <w:r w:rsidRPr="00D015F3">
        <w:rPr>
          <w:rFonts w:eastAsia="標楷體"/>
        </w:rPr>
        <w:t>國內出差旅費報支要點</w:t>
      </w:r>
      <w:r w:rsidRPr="00D015F3">
        <w:rPr>
          <w:rFonts w:eastAsia="標楷體"/>
          <w:bCs/>
        </w:rPr>
        <w:t>」</w:t>
      </w:r>
      <w:r w:rsidRPr="00D015F3">
        <w:rPr>
          <w:rFonts w:eastAsia="標楷體"/>
        </w:rPr>
        <w:t>規定之標準</w:t>
      </w:r>
      <w:r w:rsidRPr="00D015F3">
        <w:rPr>
          <w:rFonts w:eastAsia="標楷體"/>
          <w:u w:val="single"/>
        </w:rPr>
        <w:t>，膳雜費得依一百零三年七月七日國內出差旅費報支要點修正前之標準辦理</w:t>
      </w:r>
      <w:r w:rsidRPr="00D015F3">
        <w:rPr>
          <w:rFonts w:eastAsia="標楷體"/>
          <w:bCs/>
        </w:rPr>
        <w:t>。</w:t>
      </w:r>
    </w:p>
    <w:p w:rsidR="0013330F" w:rsidRPr="00D015F3" w:rsidRDefault="0013330F" w:rsidP="0013330F">
      <w:pPr>
        <w:ind w:leftChars="295" w:left="1414" w:hangingChars="294" w:hanging="706"/>
        <w:jc w:val="both"/>
        <w:rPr>
          <w:rFonts w:eastAsia="標楷體"/>
          <w:bCs/>
        </w:rPr>
      </w:pPr>
      <w:r w:rsidRPr="00D015F3">
        <w:rPr>
          <w:rFonts w:eastAsia="標楷體"/>
          <w:bCs/>
        </w:rPr>
        <w:t>（二）除必要頒發之獎品外，不得購買紀念（禮）品或宣導品贈與參加人員。</w:t>
      </w:r>
    </w:p>
    <w:p w:rsidR="0013330F" w:rsidRPr="00D015F3" w:rsidRDefault="0013330F" w:rsidP="0013330F">
      <w:pPr>
        <w:ind w:leftChars="295" w:left="1414" w:hangingChars="294" w:hanging="706"/>
        <w:jc w:val="both"/>
        <w:rPr>
          <w:rFonts w:eastAsia="標楷體"/>
          <w:bCs/>
        </w:rPr>
      </w:pPr>
      <w:r w:rsidRPr="00D015F3">
        <w:rPr>
          <w:rFonts w:eastAsia="標楷體"/>
          <w:bCs/>
        </w:rPr>
        <w:t>（三）不得攜眷參加。</w:t>
      </w:r>
    </w:p>
    <w:p w:rsidR="0013330F" w:rsidRPr="00D015F3" w:rsidRDefault="0013330F" w:rsidP="0013330F">
      <w:pPr>
        <w:ind w:leftChars="295" w:left="1414" w:hangingChars="294" w:hanging="706"/>
        <w:jc w:val="both"/>
        <w:rPr>
          <w:rFonts w:eastAsia="標楷體"/>
          <w:bCs/>
        </w:rPr>
      </w:pPr>
      <w:r w:rsidRPr="00D015F3">
        <w:rPr>
          <w:rFonts w:eastAsia="標楷體"/>
          <w:bCs/>
        </w:rPr>
        <w:t>（四）辦理國際性會議、研討會或應業務需要辦理各類會議、研討會等，其對象主要為機關（構）外之人士，無法依上開原則或標準辦理者，應於計畫書內敘明理由並經本署核准。</w:t>
      </w:r>
    </w:p>
    <w:p w:rsidR="0013330F" w:rsidRPr="00D015F3" w:rsidRDefault="0013330F" w:rsidP="0013330F">
      <w:pPr>
        <w:ind w:leftChars="59" w:left="850" w:hangingChars="295" w:hanging="708"/>
        <w:jc w:val="both"/>
        <w:rPr>
          <w:rFonts w:eastAsia="標楷體"/>
          <w:bCs/>
        </w:rPr>
      </w:pPr>
      <w:r w:rsidRPr="00D015F3">
        <w:rPr>
          <w:rFonts w:eastAsia="標楷體"/>
          <w:bCs/>
        </w:rPr>
        <w:t>二十、費用開支不符合本要點規定，或所購財物不符合計畫原定之目的及用途時，應予減列。受補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助之單位如有異議，應於本署文到十五日內提出理由，申請複核，複核案經本署審定後，不得再行申請複議。其減列之款項應即繳還本署。</w:t>
      </w:r>
    </w:p>
    <w:p w:rsidR="0013330F" w:rsidRPr="00D015F3" w:rsidRDefault="0013330F" w:rsidP="0013330F">
      <w:pPr>
        <w:ind w:leftChars="60" w:left="1104" w:hangingChars="400" w:hanging="960"/>
        <w:jc w:val="both"/>
        <w:rPr>
          <w:rFonts w:eastAsia="標楷體"/>
          <w:bCs/>
        </w:rPr>
      </w:pPr>
      <w:r w:rsidRPr="00D015F3">
        <w:rPr>
          <w:rFonts w:eastAsia="標楷體"/>
          <w:bCs/>
        </w:rPr>
        <w:t>二十一、補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w:t>
      </w:r>
      <w:r w:rsidRPr="00D015F3">
        <w:rPr>
          <w:rFonts w:eastAsia="標楷體"/>
          <w:bCs/>
          <w:u w:val="single"/>
        </w:rPr>
        <w:t>計畫</w:t>
      </w:r>
      <w:r w:rsidRPr="00D015F3">
        <w:rPr>
          <w:rFonts w:eastAsia="標楷體"/>
          <w:bCs/>
        </w:rPr>
        <w:t>所取得之原始憑證，應按預算用途別科目順序排列，每一用途別科目之間須加色紙區別，並按經常門與資本門之原始憑證分別裝訂成冊</w:t>
      </w:r>
      <w:r w:rsidRPr="00D015F3">
        <w:rPr>
          <w:rFonts w:eastAsia="標楷體"/>
          <w:bCs/>
          <w:u w:val="single"/>
        </w:rPr>
        <w:t>。如原始憑證未經同意留存受補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助單位者，原始憑證應</w:t>
      </w:r>
      <w:r w:rsidRPr="00D015F3">
        <w:rPr>
          <w:rFonts w:eastAsia="標楷體"/>
          <w:bCs/>
        </w:rPr>
        <w:t>連同收支明細表彙送本署，如有賸餘款，應一併繳回。</w:t>
      </w:r>
    </w:p>
    <w:p w:rsidR="0013330F" w:rsidRPr="00D015F3" w:rsidRDefault="0013330F" w:rsidP="0013330F">
      <w:pPr>
        <w:ind w:leftChars="60" w:left="1104" w:hangingChars="400" w:hanging="960"/>
        <w:jc w:val="both"/>
        <w:rPr>
          <w:rFonts w:eastAsia="標楷體"/>
          <w:bCs/>
        </w:rPr>
      </w:pPr>
      <w:r w:rsidRPr="00D015F3">
        <w:rPr>
          <w:rFonts w:eastAsia="標楷體"/>
          <w:bCs/>
        </w:rPr>
        <w:t>二十二、採購之招標紀錄、契約或承攬書、結算驗收證明書等相關文件，應附在原始憑證之後，彙送本署核轉送審。</w:t>
      </w:r>
    </w:p>
    <w:p w:rsidR="0013330F" w:rsidRPr="00D015F3" w:rsidRDefault="0013330F" w:rsidP="0013330F">
      <w:pPr>
        <w:ind w:leftChars="60" w:left="1104" w:hangingChars="400" w:hanging="960"/>
        <w:jc w:val="both"/>
        <w:rPr>
          <w:rFonts w:eastAsia="標楷體"/>
          <w:bCs/>
        </w:rPr>
      </w:pPr>
      <w:r w:rsidRPr="00D015F3">
        <w:rPr>
          <w:rFonts w:eastAsia="標楷體"/>
          <w:bCs/>
        </w:rPr>
        <w:t>二十三、各項原始憑證及報銷證明，除本要點之規定外，</w:t>
      </w:r>
      <w:r w:rsidRPr="00D015F3">
        <w:rPr>
          <w:rFonts w:eastAsia="標楷體"/>
          <w:bCs/>
          <w:u w:val="single"/>
        </w:rPr>
        <w:t>應</w:t>
      </w:r>
      <w:r w:rsidRPr="00D015F3">
        <w:rPr>
          <w:rFonts w:eastAsia="標楷體"/>
          <w:bCs/>
        </w:rPr>
        <w:t>依</w:t>
      </w:r>
      <w:r w:rsidRPr="00D015F3">
        <w:rPr>
          <w:rFonts w:eastAsia="標楷體"/>
          <w:bCs/>
          <w:u w:val="single"/>
        </w:rPr>
        <w:t>「政府</w:t>
      </w:r>
      <w:r w:rsidRPr="00D015F3">
        <w:rPr>
          <w:rFonts w:eastAsia="標楷體"/>
          <w:bCs/>
        </w:rPr>
        <w:t>支出憑證處理要點</w:t>
      </w:r>
      <w:r w:rsidRPr="00D015F3">
        <w:rPr>
          <w:rFonts w:eastAsia="標楷體"/>
          <w:bCs/>
          <w:u w:val="single"/>
        </w:rPr>
        <w:t>」</w:t>
      </w:r>
      <w:r w:rsidRPr="00D015F3">
        <w:rPr>
          <w:rFonts w:eastAsia="標楷體"/>
          <w:bCs/>
        </w:rPr>
        <w:t>之規定辦理；另留存受補（捐）助團體之原始憑證，應依會計法規定妥善保存與銷毀，已屆保存年限之銷毀，應函報本署轉請審計機關同意。如遇有提前銷毀，或有毀損、滅失等情事時，應敘明原因及處理情形，函報本署轉請審計機關同意。如經發現未確實辦理者，得依情節輕重對該補（捐）助案件或受補（捐）助團體酌減嗣後補（捐）助款或停止補（捐）助一至五年。</w:t>
      </w:r>
    </w:p>
    <w:p w:rsidR="0013330F" w:rsidRPr="00D015F3" w:rsidRDefault="0013330F" w:rsidP="0013330F">
      <w:pPr>
        <w:ind w:leftChars="60" w:left="1104" w:hangingChars="400" w:hanging="960"/>
        <w:jc w:val="both"/>
        <w:rPr>
          <w:rFonts w:eastAsia="標楷體"/>
          <w:bCs/>
        </w:rPr>
      </w:pPr>
      <w:r w:rsidRPr="00D015F3">
        <w:rPr>
          <w:rFonts w:eastAsia="標楷體"/>
          <w:bCs/>
        </w:rPr>
        <w:t>二十四、本補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助款項下所購置之財產，受補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助機關應於年度終了及計畫結束時，編製財產增加單，隨同收支明細表送本署核銷。</w:t>
      </w:r>
    </w:p>
    <w:p w:rsidR="0013330F" w:rsidRPr="00D015F3" w:rsidRDefault="0013330F" w:rsidP="0013330F">
      <w:pPr>
        <w:adjustRightInd w:val="0"/>
        <w:ind w:hanging="560"/>
        <w:jc w:val="both"/>
        <w:textAlignment w:val="baseline"/>
        <w:rPr>
          <w:rFonts w:eastAsia="標楷體"/>
          <w:b/>
          <w:kern w:val="0"/>
        </w:rPr>
      </w:pPr>
      <w:r w:rsidRPr="00D015F3">
        <w:rPr>
          <w:rFonts w:eastAsia="標楷體"/>
          <w:b/>
          <w:kern w:val="0"/>
        </w:rPr>
        <w:t>陸、補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助經費之保留</w:t>
      </w:r>
    </w:p>
    <w:p w:rsidR="0013330F" w:rsidRPr="00D015F3" w:rsidRDefault="0013330F" w:rsidP="0013330F">
      <w:pPr>
        <w:ind w:leftChars="60" w:left="1104" w:hangingChars="400" w:hanging="960"/>
        <w:jc w:val="both"/>
        <w:rPr>
          <w:rFonts w:eastAsia="標楷體"/>
          <w:bCs/>
        </w:rPr>
      </w:pPr>
      <w:r w:rsidRPr="00D015F3">
        <w:rPr>
          <w:rFonts w:eastAsia="標楷體"/>
          <w:bCs/>
        </w:rPr>
        <w:t>二十五、計畫執行完畢，經費若有賸餘，應儘速於年度內繳還本署。但遇有特殊情形報經本署同意轉入下年度繼續執行者，得辦理經費保留。辦理經費保留應就已發生債務或契約責任之經費，而於年度內未能償付部分，於年度結束前具體說明須辦理保留事由、經費收支執行狀況並檢同契約書及相關證件送本署函陳衛生福利部核轉行政院核定後，始得轉入下年度繼續辦理。</w:t>
      </w:r>
    </w:p>
    <w:p w:rsidR="0013330F" w:rsidRPr="00D015F3" w:rsidRDefault="0013330F" w:rsidP="0013330F">
      <w:pPr>
        <w:adjustRightInd w:val="0"/>
        <w:ind w:hanging="560"/>
        <w:jc w:val="both"/>
        <w:textAlignment w:val="baseline"/>
        <w:rPr>
          <w:rFonts w:eastAsia="標楷體"/>
          <w:b/>
          <w:kern w:val="0"/>
        </w:rPr>
      </w:pPr>
      <w:r w:rsidRPr="00D015F3">
        <w:rPr>
          <w:rFonts w:eastAsia="標楷體"/>
          <w:b/>
          <w:kern w:val="0"/>
        </w:rPr>
        <w:t>柒、補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助經費之查核</w:t>
      </w:r>
    </w:p>
    <w:p w:rsidR="0013330F" w:rsidRPr="00D015F3" w:rsidRDefault="0013330F" w:rsidP="0013330F">
      <w:pPr>
        <w:ind w:leftChars="60" w:left="1104" w:hangingChars="400" w:hanging="960"/>
        <w:jc w:val="both"/>
        <w:rPr>
          <w:rFonts w:eastAsia="標楷體"/>
          <w:bCs/>
        </w:rPr>
      </w:pPr>
      <w:r w:rsidRPr="00D015F3">
        <w:rPr>
          <w:rFonts w:eastAsia="標楷體"/>
          <w:bCs/>
        </w:rPr>
        <w:t>二十六、本署對受補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助之單位，必要時得派員查證稽核其計畫執行及經費支用之情形，並將之列為次一期補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助款撥付之參考。查證稽核事項如下：</w:t>
      </w:r>
    </w:p>
    <w:p w:rsidR="0013330F" w:rsidRPr="00D015F3" w:rsidRDefault="0013330F" w:rsidP="0013330F">
      <w:pPr>
        <w:ind w:leftChars="413" w:left="1593" w:hangingChars="251" w:hanging="602"/>
        <w:jc w:val="both"/>
        <w:rPr>
          <w:rFonts w:eastAsia="標楷體"/>
          <w:bCs/>
        </w:rPr>
      </w:pPr>
      <w:r w:rsidRPr="00D015F3">
        <w:rPr>
          <w:rFonts w:eastAsia="標楷體"/>
          <w:bCs/>
        </w:rPr>
        <w:t>（一）計畫是否按照預定目標及進度執行。</w:t>
      </w:r>
    </w:p>
    <w:p w:rsidR="0013330F" w:rsidRPr="00D015F3" w:rsidRDefault="0013330F" w:rsidP="0013330F">
      <w:pPr>
        <w:ind w:leftChars="413" w:left="1593" w:hangingChars="251" w:hanging="602"/>
        <w:jc w:val="both"/>
        <w:rPr>
          <w:rFonts w:eastAsia="標楷體"/>
          <w:bCs/>
        </w:rPr>
      </w:pPr>
      <w:r w:rsidRPr="00D015F3">
        <w:rPr>
          <w:rFonts w:eastAsia="標楷體"/>
          <w:bCs/>
        </w:rPr>
        <w:t>（二）執行成果與預期效果是否符合。</w:t>
      </w:r>
    </w:p>
    <w:p w:rsidR="0013330F" w:rsidRPr="00D015F3" w:rsidRDefault="0013330F" w:rsidP="0013330F">
      <w:pPr>
        <w:ind w:leftChars="413" w:left="1593" w:hangingChars="251" w:hanging="602"/>
        <w:jc w:val="both"/>
        <w:rPr>
          <w:rFonts w:eastAsia="標楷體"/>
          <w:bCs/>
        </w:rPr>
      </w:pPr>
      <w:r w:rsidRPr="00D015F3">
        <w:rPr>
          <w:rFonts w:eastAsia="標楷體"/>
          <w:bCs/>
        </w:rPr>
        <w:t>（三）執行過程遭遇何種困難，是否需要協助解決。</w:t>
      </w:r>
    </w:p>
    <w:p w:rsidR="0013330F" w:rsidRPr="00D015F3" w:rsidRDefault="0013330F" w:rsidP="0013330F">
      <w:pPr>
        <w:ind w:leftChars="413" w:left="1593" w:hangingChars="251" w:hanging="602"/>
        <w:jc w:val="both"/>
        <w:rPr>
          <w:rFonts w:eastAsia="標楷體"/>
          <w:bCs/>
        </w:rPr>
      </w:pPr>
      <w:r w:rsidRPr="00D015F3">
        <w:rPr>
          <w:rFonts w:eastAsia="標楷體"/>
          <w:bCs/>
        </w:rPr>
        <w:t>（四）經費是否按照本署核定項目核實支用。</w:t>
      </w:r>
    </w:p>
    <w:p w:rsidR="0013330F" w:rsidRPr="00D015F3" w:rsidRDefault="0013330F" w:rsidP="0013330F">
      <w:pPr>
        <w:ind w:leftChars="413" w:left="1593" w:hangingChars="251" w:hanging="602"/>
        <w:jc w:val="both"/>
        <w:rPr>
          <w:rFonts w:eastAsia="標楷體"/>
          <w:bCs/>
        </w:rPr>
      </w:pPr>
      <w:r w:rsidRPr="00D015F3">
        <w:rPr>
          <w:rFonts w:eastAsia="標楷體"/>
          <w:bCs/>
        </w:rPr>
        <w:t>（五）所購圖書儀器設備，是否已作有效運用。</w:t>
      </w:r>
    </w:p>
    <w:p w:rsidR="0013330F" w:rsidRPr="00D015F3" w:rsidRDefault="0013330F" w:rsidP="0013330F">
      <w:pPr>
        <w:ind w:leftChars="414" w:left="1738" w:hangingChars="310" w:hanging="744"/>
        <w:jc w:val="both"/>
        <w:rPr>
          <w:rFonts w:eastAsia="標楷體"/>
          <w:bCs/>
        </w:rPr>
      </w:pPr>
      <w:r w:rsidRPr="00D015F3">
        <w:rPr>
          <w:rFonts w:eastAsia="標楷體"/>
          <w:bCs/>
        </w:rPr>
        <w:t>（六）工程之定作、財物之買受、定製、承租及勞務之委任、僱傭，是否依照政府採購法及相關採購法令之規定辦理，手續是否齊備完善，財物之運用與保管是否妥當。</w:t>
      </w:r>
    </w:p>
    <w:p w:rsidR="0013330F" w:rsidRPr="00D015F3" w:rsidRDefault="0013330F" w:rsidP="0013330F">
      <w:pPr>
        <w:ind w:leftChars="413" w:left="1593" w:hangingChars="251" w:hanging="602"/>
        <w:jc w:val="both"/>
        <w:rPr>
          <w:rFonts w:eastAsia="標楷體"/>
          <w:bCs/>
        </w:rPr>
      </w:pPr>
      <w:r w:rsidRPr="00D015F3">
        <w:rPr>
          <w:rFonts w:eastAsia="標楷體"/>
          <w:bCs/>
        </w:rPr>
        <w:t>（七）會計帳冊、預算控制及憑證內容是否合乎規定。</w:t>
      </w:r>
    </w:p>
    <w:p w:rsidR="0013330F" w:rsidRPr="00D015F3" w:rsidRDefault="0013330F" w:rsidP="0013330F">
      <w:pPr>
        <w:ind w:leftChars="413" w:left="1593" w:hangingChars="251" w:hanging="602"/>
        <w:jc w:val="both"/>
        <w:rPr>
          <w:rFonts w:eastAsia="標楷體"/>
          <w:bCs/>
        </w:rPr>
      </w:pPr>
      <w:r w:rsidRPr="00D015F3">
        <w:rPr>
          <w:rFonts w:eastAsia="標楷體"/>
          <w:bCs/>
        </w:rPr>
        <w:t>（八）其他有關之事項。</w:t>
      </w:r>
    </w:p>
    <w:p w:rsidR="0013330F" w:rsidRPr="00D015F3" w:rsidRDefault="0013330F" w:rsidP="0013330F">
      <w:pPr>
        <w:adjustRightInd w:val="0"/>
        <w:ind w:hanging="560"/>
        <w:jc w:val="both"/>
        <w:textAlignment w:val="baseline"/>
        <w:rPr>
          <w:rFonts w:eastAsia="標楷體"/>
          <w:b/>
          <w:kern w:val="0"/>
        </w:rPr>
      </w:pPr>
      <w:r w:rsidRPr="00D015F3">
        <w:rPr>
          <w:rFonts w:eastAsia="標楷體"/>
          <w:b/>
          <w:kern w:val="0"/>
        </w:rPr>
        <w:t>捌、附則</w:t>
      </w:r>
    </w:p>
    <w:p w:rsidR="0013330F" w:rsidRPr="00D015F3" w:rsidRDefault="0013330F" w:rsidP="0013330F">
      <w:pPr>
        <w:ind w:leftChars="58" w:left="139"/>
        <w:rPr>
          <w:rFonts w:eastAsia="標楷體"/>
          <w:bCs/>
        </w:rPr>
      </w:pPr>
      <w:r w:rsidRPr="00D015F3">
        <w:rPr>
          <w:rFonts w:eastAsia="標楷體"/>
          <w:bCs/>
        </w:rPr>
        <w:t>二十七、給與標準遇有調整，應以調整時之金額為準。</w:t>
      </w:r>
    </w:p>
    <w:p w:rsidR="0013330F" w:rsidRPr="00D015F3" w:rsidRDefault="0013330F" w:rsidP="0013330F">
      <w:pPr>
        <w:ind w:leftChars="60" w:left="1133" w:hangingChars="412" w:hanging="989"/>
        <w:jc w:val="both"/>
        <w:rPr>
          <w:rFonts w:eastAsia="標楷體"/>
          <w:bCs/>
        </w:rPr>
      </w:pPr>
      <w:r w:rsidRPr="00D015F3">
        <w:rPr>
          <w:rFonts w:eastAsia="標楷體"/>
          <w:bCs/>
        </w:rPr>
        <w:t>二十八、本要點規定之事項，依菸害防制與衛生保健基金審議作業要點另有規定者，從其規定。</w:t>
      </w:r>
    </w:p>
    <w:p w:rsidR="0013330F" w:rsidRPr="00D015F3" w:rsidRDefault="0013330F" w:rsidP="0013330F">
      <w:pPr>
        <w:keepNext/>
        <w:spacing w:line="520" w:lineRule="exact"/>
        <w:outlineLvl w:val="2"/>
        <w:rPr>
          <w:rFonts w:eastAsia="標楷體"/>
          <w:b/>
          <w:bCs/>
          <w:sz w:val="28"/>
          <w:szCs w:val="36"/>
        </w:rPr>
      </w:pPr>
      <w:bookmarkStart w:id="30" w:name="_Toc459385700"/>
      <w:bookmarkStart w:id="31" w:name="_Toc478107206"/>
      <w:bookmarkStart w:id="32" w:name="_Toc459385695"/>
      <w:bookmarkStart w:id="33" w:name="_Toc459385701"/>
      <w:r w:rsidRPr="00D015F3">
        <w:rPr>
          <w:rFonts w:ascii="Arial" w:eastAsia="標楷體" w:hAnsi="Arial"/>
          <w:b/>
          <w:bCs/>
          <w:noProof/>
          <w:sz w:val="28"/>
          <w:szCs w:val="28"/>
        </w:rPr>
        <w:drawing>
          <wp:anchor distT="0" distB="0" distL="114300" distR="114300" simplePos="0" relativeHeight="251681792" behindDoc="0" locked="0" layoutInCell="1" allowOverlap="1" wp14:anchorId="3F24BDCB" wp14:editId="7F91FD44">
            <wp:simplePos x="0" y="0"/>
            <wp:positionH relativeFrom="margin">
              <wp:align>center</wp:align>
            </wp:positionH>
            <wp:positionV relativeFrom="paragraph">
              <wp:posOffset>390525</wp:posOffset>
            </wp:positionV>
            <wp:extent cx="5591175" cy="8658027"/>
            <wp:effectExtent l="0" t="0" r="0" b="0"/>
            <wp:wrapTopAndBottom/>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915" r="4660" b="3188"/>
                    <a:stretch/>
                  </pic:blipFill>
                  <pic:spPr bwMode="auto">
                    <a:xfrm>
                      <a:off x="0" y="0"/>
                      <a:ext cx="5591175" cy="865802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56CF" w:rsidRPr="00D015F3">
        <w:rPr>
          <w:rFonts w:eastAsia="標楷體" w:hint="eastAsia"/>
          <w:b/>
          <w:bCs/>
          <w:sz w:val="28"/>
          <w:szCs w:val="36"/>
        </w:rPr>
        <w:t>附件</w:t>
      </w:r>
      <w:r w:rsidR="00E84C2B" w:rsidRPr="00D015F3">
        <w:rPr>
          <w:rFonts w:eastAsia="標楷體" w:hint="eastAsia"/>
          <w:b/>
          <w:bCs/>
          <w:sz w:val="28"/>
          <w:szCs w:val="36"/>
        </w:rPr>
        <w:t>八</w:t>
      </w:r>
      <w:r w:rsidR="003D56CF" w:rsidRPr="00D015F3">
        <w:rPr>
          <w:rFonts w:ascii="新細明體" w:hAnsi="新細明體" w:hint="eastAsia"/>
          <w:b/>
          <w:bCs/>
          <w:sz w:val="28"/>
          <w:szCs w:val="36"/>
        </w:rPr>
        <w:t>、</w:t>
      </w:r>
      <w:r w:rsidRPr="00D015F3">
        <w:rPr>
          <w:rFonts w:eastAsia="標楷體"/>
          <w:b/>
          <w:bCs/>
          <w:sz w:val="28"/>
          <w:szCs w:val="36"/>
        </w:rPr>
        <w:t>衛生福利部國民健康署補（捐）助收支明細表、結報明細表</w:t>
      </w:r>
      <w:bookmarkEnd w:id="30"/>
      <w:bookmarkEnd w:id="31"/>
    </w:p>
    <w:p w:rsidR="0013330F" w:rsidRPr="00D015F3" w:rsidRDefault="0013330F" w:rsidP="0013330F">
      <w:pPr>
        <w:tabs>
          <w:tab w:val="left" w:pos="6300"/>
        </w:tabs>
        <w:spacing w:beforeLines="50" w:before="120" w:afterLines="50" w:after="120" w:line="400" w:lineRule="exact"/>
        <w:ind w:right="98"/>
        <w:jc w:val="center"/>
        <w:rPr>
          <w:rFonts w:eastAsia="標楷體"/>
          <w:b/>
          <w:bCs/>
          <w:sz w:val="28"/>
          <w:szCs w:val="28"/>
        </w:rPr>
      </w:pPr>
      <w:r w:rsidRPr="00D015F3">
        <w:rPr>
          <w:rFonts w:eastAsia="標楷體"/>
          <w:sz w:val="28"/>
          <w:szCs w:val="28"/>
        </w:rPr>
        <w:br w:type="page"/>
      </w:r>
      <w:r w:rsidRPr="00D015F3">
        <w:rPr>
          <w:rFonts w:eastAsia="標楷體"/>
          <w:b/>
          <w:bCs/>
          <w:sz w:val="28"/>
          <w:szCs w:val="28"/>
        </w:rPr>
        <w:t>單位經費結報明細表</w:t>
      </w:r>
    </w:p>
    <w:p w:rsidR="0013330F" w:rsidRPr="00D015F3" w:rsidRDefault="0013330F" w:rsidP="0013330F">
      <w:pPr>
        <w:adjustRightInd w:val="0"/>
        <w:snapToGrid w:val="0"/>
        <w:spacing w:line="400" w:lineRule="exact"/>
        <w:rPr>
          <w:rFonts w:eastAsia="標楷體"/>
          <w:sz w:val="28"/>
          <w:szCs w:val="28"/>
        </w:rPr>
      </w:pPr>
      <w:r w:rsidRPr="00D015F3">
        <w:rPr>
          <w:rFonts w:eastAsia="標楷體"/>
          <w:sz w:val="28"/>
          <w:szCs w:val="28"/>
        </w:rPr>
        <w:t>執行單位：</w:t>
      </w:r>
      <w:r w:rsidRPr="00D015F3">
        <w:rPr>
          <w:rFonts w:eastAsia="標楷體"/>
          <w:sz w:val="28"/>
          <w:szCs w:val="28"/>
        </w:rPr>
        <w:t xml:space="preserve"> </w:t>
      </w:r>
    </w:p>
    <w:p w:rsidR="0013330F" w:rsidRPr="00D015F3" w:rsidRDefault="0013330F" w:rsidP="0013330F">
      <w:pPr>
        <w:adjustRightInd w:val="0"/>
        <w:snapToGrid w:val="0"/>
        <w:spacing w:line="400" w:lineRule="exact"/>
        <w:rPr>
          <w:rFonts w:eastAsia="標楷體"/>
          <w:sz w:val="28"/>
          <w:szCs w:val="28"/>
        </w:rPr>
      </w:pPr>
      <w:r w:rsidRPr="00D015F3">
        <w:rPr>
          <w:rFonts w:eastAsia="標楷體"/>
          <w:sz w:val="28"/>
          <w:szCs w:val="28"/>
        </w:rPr>
        <w:t>計畫名稱：</w:t>
      </w:r>
      <w:r w:rsidRPr="00D015F3">
        <w:rPr>
          <w:rFonts w:eastAsia="標楷體"/>
          <w:sz w:val="28"/>
          <w:szCs w:val="28"/>
        </w:rPr>
        <w:t xml:space="preserve">            </w:t>
      </w:r>
    </w:p>
    <w:p w:rsidR="0013330F" w:rsidRPr="00D015F3" w:rsidRDefault="0013330F" w:rsidP="0013330F">
      <w:pPr>
        <w:adjustRightInd w:val="0"/>
        <w:snapToGrid w:val="0"/>
        <w:spacing w:line="400" w:lineRule="exact"/>
        <w:jc w:val="both"/>
        <w:rPr>
          <w:rFonts w:eastAsia="標楷體"/>
          <w:kern w:val="0"/>
          <w:sz w:val="20"/>
          <w:szCs w:val="20"/>
        </w:rPr>
      </w:pPr>
      <w:r w:rsidRPr="00D015F3">
        <w:rPr>
          <w:rFonts w:eastAsia="標楷體"/>
          <w:sz w:val="28"/>
          <w:szCs w:val="28"/>
        </w:rPr>
        <w:t>總經費：新台幣</w:t>
      </w:r>
      <w:r w:rsidRPr="00D015F3">
        <w:rPr>
          <w:rFonts w:eastAsia="標楷體"/>
          <w:sz w:val="28"/>
          <w:szCs w:val="28"/>
        </w:rPr>
        <w:t xml:space="preserve">            </w:t>
      </w:r>
      <w:r w:rsidRPr="00D015F3">
        <w:rPr>
          <w:rFonts w:eastAsia="標楷體"/>
          <w:sz w:val="28"/>
          <w:szCs w:val="28"/>
        </w:rPr>
        <w:t>元整</w:t>
      </w:r>
      <w:r w:rsidRPr="00D015F3">
        <w:rPr>
          <w:rFonts w:eastAsia="標楷體"/>
          <w:sz w:val="28"/>
          <w:szCs w:val="28"/>
        </w:rPr>
        <w:t xml:space="preserve">                           </w:t>
      </w:r>
      <w:r w:rsidRPr="00D015F3">
        <w:rPr>
          <w:rFonts w:eastAsia="標楷體"/>
          <w:sz w:val="28"/>
        </w:rPr>
        <w:t>單位：元</w:t>
      </w:r>
      <w:r w:rsidRPr="00D015F3">
        <w:rPr>
          <w:rFonts w:eastAsia="標楷體"/>
          <w:sz w:val="28"/>
        </w:rPr>
        <w:fldChar w:fldCharType="begin"/>
      </w:r>
      <w:r w:rsidRPr="00D015F3">
        <w:rPr>
          <w:rFonts w:eastAsia="標楷體"/>
          <w:sz w:val="28"/>
        </w:rPr>
        <w:instrText xml:space="preserve"> LINK Excel.Sheet.8 "C:\\Users\\shps950421\\</w:instrText>
      </w:r>
      <w:r w:rsidRPr="00D015F3">
        <w:rPr>
          <w:rFonts w:eastAsia="標楷體"/>
          <w:sz w:val="28"/>
        </w:rPr>
        <w:instrText>陳嘉慧</w:instrText>
      </w:r>
      <w:r w:rsidRPr="00D015F3">
        <w:rPr>
          <w:rFonts w:eastAsia="標楷體"/>
          <w:sz w:val="28"/>
        </w:rPr>
        <w:instrText>-</w:instrText>
      </w:r>
      <w:r w:rsidRPr="00D015F3">
        <w:rPr>
          <w:rFonts w:eastAsia="標楷體"/>
          <w:sz w:val="28"/>
        </w:rPr>
        <w:instrText>桌面</w:instrText>
      </w:r>
      <w:r w:rsidRPr="00D015F3">
        <w:rPr>
          <w:rFonts w:eastAsia="標楷體"/>
          <w:sz w:val="28"/>
        </w:rPr>
        <w:instrText>\\</w:instrText>
      </w:r>
      <w:r w:rsidRPr="00D015F3">
        <w:rPr>
          <w:rFonts w:eastAsia="標楷體"/>
          <w:sz w:val="28"/>
        </w:rPr>
        <w:instrText>表單</w:instrText>
      </w:r>
      <w:r w:rsidRPr="00D015F3">
        <w:rPr>
          <w:rFonts w:eastAsia="標楷體"/>
          <w:sz w:val="28"/>
        </w:rPr>
        <w:instrText>\\</w:instrText>
      </w:r>
      <w:r w:rsidRPr="00D015F3">
        <w:rPr>
          <w:rFonts w:eastAsia="標楷體"/>
          <w:sz w:val="28"/>
        </w:rPr>
        <w:instrText>會計室</w:instrText>
      </w:r>
      <w:r w:rsidRPr="00D015F3">
        <w:rPr>
          <w:rFonts w:eastAsia="標楷體"/>
          <w:sz w:val="28"/>
        </w:rPr>
        <w:instrText>\\</w:instrText>
      </w:r>
      <w:r w:rsidRPr="00D015F3">
        <w:rPr>
          <w:rFonts w:eastAsia="標楷體"/>
          <w:sz w:val="28"/>
        </w:rPr>
        <w:instrText>複本</w:instrText>
      </w:r>
      <w:r w:rsidRPr="00D015F3">
        <w:rPr>
          <w:rFonts w:eastAsia="標楷體"/>
          <w:sz w:val="28"/>
        </w:rPr>
        <w:instrText xml:space="preserve"> </w:instrText>
      </w:r>
      <w:r w:rsidRPr="00D015F3">
        <w:rPr>
          <w:rFonts w:eastAsia="標楷體"/>
          <w:sz w:val="28"/>
        </w:rPr>
        <w:instrText>收支結算表</w:instrText>
      </w:r>
      <w:r w:rsidRPr="00D015F3">
        <w:rPr>
          <w:rFonts w:eastAsia="標楷體"/>
          <w:sz w:val="28"/>
        </w:rPr>
        <w:instrText xml:space="preserve">.xls" </w:instrText>
      </w:r>
      <w:r w:rsidRPr="00D015F3">
        <w:rPr>
          <w:rFonts w:eastAsia="標楷體"/>
          <w:sz w:val="28"/>
        </w:rPr>
        <w:instrText>收支結算表</w:instrText>
      </w:r>
      <w:r w:rsidRPr="00D015F3">
        <w:rPr>
          <w:rFonts w:eastAsia="標楷體"/>
          <w:sz w:val="28"/>
        </w:rPr>
        <w:instrText>(</w:instrText>
      </w:r>
      <w:r w:rsidRPr="00D015F3">
        <w:rPr>
          <w:rFonts w:eastAsia="標楷體"/>
          <w:sz w:val="28"/>
        </w:rPr>
        <w:instrText>空白</w:instrText>
      </w:r>
      <w:r w:rsidRPr="00D015F3">
        <w:rPr>
          <w:rFonts w:eastAsia="標楷體"/>
          <w:sz w:val="28"/>
        </w:rPr>
        <w:instrText xml:space="preserve">)!R6C1:R23C4 \a \f 4 \h  \* MERGEFORMAT </w:instrText>
      </w:r>
      <w:r w:rsidRPr="00D015F3">
        <w:rPr>
          <w:rFonts w:eastAsia="標楷體"/>
          <w:sz w:val="28"/>
        </w:rPr>
        <w:fldChar w:fldCharType="separate"/>
      </w:r>
    </w:p>
    <w:tbl>
      <w:tblPr>
        <w:tblW w:w="5455" w:type="pct"/>
        <w:tblInd w:w="-256" w:type="dxa"/>
        <w:tblCellMar>
          <w:left w:w="28" w:type="dxa"/>
          <w:right w:w="28" w:type="dxa"/>
        </w:tblCellMar>
        <w:tblLook w:val="04A0" w:firstRow="1" w:lastRow="0" w:firstColumn="1" w:lastColumn="0" w:noHBand="0" w:noVBand="1"/>
      </w:tblPr>
      <w:tblGrid>
        <w:gridCol w:w="1263"/>
        <w:gridCol w:w="4359"/>
        <w:gridCol w:w="2488"/>
        <w:gridCol w:w="2333"/>
      </w:tblGrid>
      <w:tr w:rsidR="00D015F3" w:rsidRPr="00D015F3" w:rsidTr="0013330F">
        <w:trPr>
          <w:trHeight w:val="430"/>
        </w:trPr>
        <w:tc>
          <w:tcPr>
            <w:tcW w:w="605" w:type="pct"/>
            <w:tcBorders>
              <w:top w:val="single" w:sz="4" w:space="0" w:color="auto"/>
              <w:left w:val="single" w:sz="4"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計畫名稱：</w:t>
            </w:r>
          </w:p>
        </w:tc>
        <w:tc>
          <w:tcPr>
            <w:tcW w:w="4395" w:type="pct"/>
            <w:gridSpan w:val="3"/>
            <w:tcBorders>
              <w:top w:val="single" w:sz="4" w:space="0" w:color="auto"/>
              <w:left w:val="nil"/>
              <w:bottom w:val="nil"/>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val="restart"/>
            <w:tcBorders>
              <w:top w:val="single" w:sz="8" w:space="0" w:color="auto"/>
              <w:left w:val="single" w:sz="8" w:space="0" w:color="auto"/>
              <w:bottom w:val="nil"/>
              <w:right w:val="single" w:sz="4" w:space="0" w:color="auto"/>
            </w:tcBorders>
            <w:shd w:val="clear" w:color="auto" w:fill="auto"/>
            <w:noWrap/>
            <w:textDirection w:val="tbRlV"/>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總收入</w:t>
            </w:r>
          </w:p>
        </w:tc>
        <w:tc>
          <w:tcPr>
            <w:tcW w:w="2087" w:type="pct"/>
            <w:tcBorders>
              <w:top w:val="single" w:sz="8" w:space="0" w:color="auto"/>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補助單位</w:t>
            </w:r>
          </w:p>
        </w:tc>
        <w:tc>
          <w:tcPr>
            <w:tcW w:w="1191" w:type="pct"/>
            <w:tcBorders>
              <w:top w:val="single" w:sz="8" w:space="0" w:color="auto"/>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 xml:space="preserve"> </w:t>
            </w:r>
            <w:r w:rsidRPr="00D015F3">
              <w:rPr>
                <w:rFonts w:eastAsia="標楷體"/>
                <w:snapToGrid w:val="0"/>
                <w:kern w:val="0"/>
              </w:rPr>
              <w:t>金額</w:t>
            </w:r>
            <w:r w:rsidRPr="00D015F3">
              <w:rPr>
                <w:rFonts w:eastAsia="標楷體"/>
                <w:snapToGrid w:val="0"/>
                <w:kern w:val="0"/>
              </w:rPr>
              <w:t xml:space="preserve"> </w:t>
            </w:r>
          </w:p>
        </w:tc>
        <w:tc>
          <w:tcPr>
            <w:tcW w:w="1117" w:type="pct"/>
            <w:tcBorders>
              <w:top w:val="single" w:sz="8" w:space="0" w:color="auto"/>
              <w:left w:val="nil"/>
              <w:bottom w:val="single" w:sz="4" w:space="0" w:color="auto"/>
              <w:right w:val="single" w:sz="8"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備註</w:t>
            </w:r>
          </w:p>
        </w:tc>
      </w:tr>
      <w:tr w:rsidR="00D015F3" w:rsidRPr="00D015F3" w:rsidTr="0013330F">
        <w:trPr>
          <w:trHeight w:val="660"/>
        </w:trPr>
        <w:tc>
          <w:tcPr>
            <w:tcW w:w="605" w:type="pct"/>
            <w:vMerge/>
            <w:tcBorders>
              <w:top w:val="single" w:sz="8" w:space="0" w:color="auto"/>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行政院衛生福利部國民健康署</w:t>
            </w:r>
          </w:p>
        </w:tc>
        <w:tc>
          <w:tcPr>
            <w:tcW w:w="1191" w:type="pct"/>
            <w:tcBorders>
              <w:top w:val="nil"/>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r>
      <w:tr w:rsidR="00D015F3" w:rsidRPr="00D015F3" w:rsidTr="0013330F">
        <w:trPr>
          <w:trHeight w:val="660"/>
        </w:trPr>
        <w:tc>
          <w:tcPr>
            <w:tcW w:w="605" w:type="pct"/>
            <w:vMerge/>
            <w:tcBorders>
              <w:top w:val="single" w:sz="8" w:space="0" w:color="auto"/>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660"/>
        </w:trPr>
        <w:tc>
          <w:tcPr>
            <w:tcW w:w="605" w:type="pct"/>
            <w:vMerge/>
            <w:tcBorders>
              <w:top w:val="single" w:sz="8" w:space="0" w:color="auto"/>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tcBorders>
              <w:top w:val="single" w:sz="4" w:space="0" w:color="auto"/>
              <w:left w:val="single" w:sz="8" w:space="0" w:color="auto"/>
              <w:bottom w:val="single" w:sz="8" w:space="0" w:color="auto"/>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8"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tcBorders>
              <w:top w:val="nil"/>
              <w:left w:val="single" w:sz="8" w:space="0" w:color="auto"/>
              <w:bottom w:val="nil"/>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小計</w:t>
            </w: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 xml:space="preserve">             -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 xml:space="preserve">　</w:t>
            </w:r>
          </w:p>
        </w:tc>
      </w:tr>
      <w:tr w:rsidR="00D015F3" w:rsidRPr="00D015F3" w:rsidTr="0013330F">
        <w:trPr>
          <w:trHeight w:val="630"/>
        </w:trPr>
        <w:tc>
          <w:tcPr>
            <w:tcW w:w="605" w:type="pct"/>
            <w:vMerge w:val="restart"/>
            <w:tcBorders>
              <w:top w:val="nil"/>
              <w:left w:val="single" w:sz="8" w:space="0" w:color="auto"/>
              <w:bottom w:val="nil"/>
              <w:right w:val="single" w:sz="4" w:space="0" w:color="auto"/>
            </w:tcBorders>
            <w:shd w:val="clear" w:color="auto" w:fill="auto"/>
            <w:noWrap/>
            <w:textDirection w:val="tbRlV"/>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總支出</w:t>
            </w: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用途項目／科目</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r w:rsidRPr="00D015F3">
              <w:rPr>
                <w:rFonts w:eastAsia="標楷體"/>
                <w:kern w:val="0"/>
              </w:rPr>
              <w:t>金額</w:t>
            </w:r>
            <w:r w:rsidRPr="00D015F3">
              <w:rPr>
                <w:rFonts w:eastAsia="標楷體"/>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備註</w:t>
            </w:r>
          </w:p>
        </w:tc>
      </w:tr>
      <w:tr w:rsidR="00D015F3" w:rsidRPr="00D015F3" w:rsidTr="0013330F">
        <w:trPr>
          <w:trHeight w:val="510"/>
        </w:trPr>
        <w:tc>
          <w:tcPr>
            <w:tcW w:w="605" w:type="pct"/>
            <w:vMerge/>
            <w:tcBorders>
              <w:top w:val="nil"/>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tcBorders>
              <w:top w:val="nil"/>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tcBorders>
              <w:top w:val="nil"/>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389"/>
        </w:trPr>
        <w:tc>
          <w:tcPr>
            <w:tcW w:w="605" w:type="pct"/>
            <w:vMerge/>
            <w:tcBorders>
              <w:top w:val="nil"/>
              <w:left w:val="single" w:sz="4" w:space="0" w:color="auto"/>
              <w:bottom w:val="single" w:sz="4" w:space="0" w:color="auto"/>
              <w:right w:val="nil"/>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p>
        </w:tc>
        <w:tc>
          <w:tcPr>
            <w:tcW w:w="2087"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kern w:val="0"/>
              </w:rPr>
              <w:t xml:space="preserve">　</w:t>
            </w:r>
          </w:p>
        </w:tc>
      </w:tr>
      <w:tr w:rsidR="00D015F3" w:rsidRPr="00D015F3" w:rsidTr="0013330F">
        <w:trPr>
          <w:trHeight w:val="307"/>
        </w:trPr>
        <w:tc>
          <w:tcPr>
            <w:tcW w:w="605" w:type="pct"/>
            <w:vMerge/>
            <w:tcBorders>
              <w:top w:val="nil"/>
              <w:left w:val="single" w:sz="4" w:space="0" w:color="auto"/>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p>
        </w:tc>
        <w:tc>
          <w:tcPr>
            <w:tcW w:w="2087"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val="restart"/>
            <w:tcBorders>
              <w:top w:val="single" w:sz="4" w:space="0" w:color="auto"/>
              <w:left w:val="single" w:sz="8" w:space="0" w:color="auto"/>
              <w:bottom w:val="single" w:sz="8" w:space="0" w:color="auto"/>
              <w:right w:val="single" w:sz="4" w:space="0" w:color="auto"/>
            </w:tcBorders>
            <w:shd w:val="clear" w:color="auto" w:fill="auto"/>
            <w:vAlign w:val="center"/>
            <w:hideMark/>
          </w:tcPr>
          <w:p w:rsidR="0013330F" w:rsidRPr="00D015F3" w:rsidRDefault="0013330F" w:rsidP="0013330F">
            <w:pPr>
              <w:widowControl/>
              <w:jc w:val="center"/>
              <w:rPr>
                <w:rFonts w:eastAsia="標楷體"/>
                <w:kern w:val="0"/>
              </w:rPr>
            </w:pPr>
          </w:p>
        </w:tc>
        <w:tc>
          <w:tcPr>
            <w:tcW w:w="2087"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17" w:type="pct"/>
            <w:tcBorders>
              <w:top w:val="nil"/>
              <w:left w:val="nil"/>
              <w:bottom w:val="single" w:sz="8" w:space="0" w:color="auto"/>
              <w:right w:val="single" w:sz="8"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510"/>
        </w:trPr>
        <w:tc>
          <w:tcPr>
            <w:tcW w:w="605" w:type="pct"/>
            <w:vMerge/>
            <w:tcBorders>
              <w:top w:val="nil"/>
              <w:left w:val="single" w:sz="4" w:space="0" w:color="auto"/>
              <w:bottom w:val="single" w:sz="4" w:space="0" w:color="auto"/>
              <w:right w:val="nil"/>
            </w:tcBorders>
            <w:shd w:val="clear" w:color="auto" w:fill="auto"/>
            <w:vAlign w:val="center"/>
            <w:hideMark/>
          </w:tcPr>
          <w:p w:rsidR="0013330F" w:rsidRPr="00D015F3" w:rsidRDefault="0013330F" w:rsidP="0013330F">
            <w:pPr>
              <w:widowControl/>
              <w:jc w:val="center"/>
              <w:rPr>
                <w:rFonts w:eastAsia="標楷體"/>
                <w:kern w:val="0"/>
              </w:rPr>
            </w:pPr>
          </w:p>
        </w:tc>
        <w:tc>
          <w:tcPr>
            <w:tcW w:w="2087"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855"/>
        </w:trPr>
        <w:tc>
          <w:tcPr>
            <w:tcW w:w="605"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小計</w:t>
            </w:r>
          </w:p>
        </w:tc>
        <w:tc>
          <w:tcPr>
            <w:tcW w:w="2087"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510"/>
        </w:trPr>
        <w:tc>
          <w:tcPr>
            <w:tcW w:w="605" w:type="pct"/>
            <w:tcBorders>
              <w:top w:val="nil"/>
              <w:left w:val="single" w:sz="4" w:space="0" w:color="auto"/>
              <w:bottom w:val="single" w:sz="4" w:space="0" w:color="auto"/>
              <w:right w:val="nil"/>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餘</w:t>
            </w:r>
            <w:r w:rsidRPr="00D015F3">
              <w:rPr>
                <w:rFonts w:eastAsia="標楷體"/>
                <w:kern w:val="0"/>
              </w:rPr>
              <w:t>(</w:t>
            </w:r>
            <w:r w:rsidRPr="00D015F3">
              <w:rPr>
                <w:rFonts w:eastAsia="標楷體"/>
                <w:kern w:val="0"/>
              </w:rPr>
              <w:t>絀</w:t>
            </w:r>
            <w:r w:rsidRPr="00D015F3">
              <w:rPr>
                <w:rFonts w:eastAsia="標楷體"/>
                <w:kern w:val="0"/>
              </w:rPr>
              <w:t>)</w:t>
            </w:r>
            <w:r w:rsidRPr="00D015F3">
              <w:rPr>
                <w:rFonts w:eastAsia="標楷體"/>
                <w:kern w:val="0"/>
              </w:rPr>
              <w:t>數</w:t>
            </w:r>
          </w:p>
        </w:tc>
        <w:tc>
          <w:tcPr>
            <w:tcW w:w="2087"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855"/>
        </w:trPr>
        <w:tc>
          <w:tcPr>
            <w:tcW w:w="605"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備註</w:t>
            </w:r>
          </w:p>
        </w:tc>
        <w:tc>
          <w:tcPr>
            <w:tcW w:w="2087"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bl>
    <w:p w:rsidR="0013330F" w:rsidRPr="00D015F3" w:rsidRDefault="0013330F" w:rsidP="0013330F">
      <w:pPr>
        <w:adjustRightInd w:val="0"/>
        <w:snapToGrid w:val="0"/>
        <w:spacing w:line="400" w:lineRule="exact"/>
        <w:jc w:val="both"/>
        <w:rPr>
          <w:rFonts w:eastAsia="標楷體"/>
          <w:sz w:val="28"/>
        </w:rPr>
      </w:pPr>
      <w:r w:rsidRPr="00D015F3">
        <w:rPr>
          <w:rFonts w:eastAsia="標楷體"/>
          <w:sz w:val="28"/>
          <w:szCs w:val="28"/>
        </w:rPr>
        <w:fldChar w:fldCharType="end"/>
      </w:r>
    </w:p>
    <w:tbl>
      <w:tblPr>
        <w:tblW w:w="9860" w:type="dxa"/>
        <w:tblInd w:w="28" w:type="dxa"/>
        <w:tblCellMar>
          <w:left w:w="28" w:type="dxa"/>
          <w:right w:w="28" w:type="dxa"/>
        </w:tblCellMar>
        <w:tblLook w:val="04A0" w:firstRow="1" w:lastRow="0" w:firstColumn="1" w:lastColumn="0" w:noHBand="0" w:noVBand="1"/>
      </w:tblPr>
      <w:tblGrid>
        <w:gridCol w:w="1280"/>
        <w:gridCol w:w="5540"/>
        <w:gridCol w:w="3040"/>
      </w:tblGrid>
      <w:tr w:rsidR="00D015F3" w:rsidRPr="00D015F3" w:rsidTr="0013330F">
        <w:trPr>
          <w:trHeight w:val="435"/>
        </w:trPr>
        <w:tc>
          <w:tcPr>
            <w:tcW w:w="1280" w:type="dxa"/>
            <w:tcBorders>
              <w:top w:val="nil"/>
              <w:left w:val="nil"/>
              <w:bottom w:val="nil"/>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製表人：</w:t>
            </w:r>
          </w:p>
        </w:tc>
        <w:tc>
          <w:tcPr>
            <w:tcW w:w="5540" w:type="dxa"/>
            <w:tcBorders>
              <w:top w:val="nil"/>
              <w:left w:val="nil"/>
              <w:bottom w:val="nil"/>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r w:rsidRPr="00D015F3">
              <w:rPr>
                <w:rFonts w:eastAsia="標楷體"/>
                <w:kern w:val="0"/>
              </w:rPr>
              <w:t>覆核：</w:t>
            </w:r>
            <w:r w:rsidRPr="00D015F3">
              <w:rPr>
                <w:rFonts w:eastAsia="標楷體"/>
                <w:kern w:val="0"/>
              </w:rPr>
              <w:t xml:space="preserve">               </w:t>
            </w:r>
            <w:r w:rsidRPr="00D015F3">
              <w:rPr>
                <w:rFonts w:eastAsia="標楷體"/>
                <w:kern w:val="0"/>
              </w:rPr>
              <w:t>會計人員：</w:t>
            </w:r>
            <w:r w:rsidRPr="00D015F3">
              <w:rPr>
                <w:rFonts w:eastAsia="標楷體"/>
                <w:kern w:val="0"/>
              </w:rPr>
              <w:t xml:space="preserve"> </w:t>
            </w:r>
          </w:p>
        </w:tc>
        <w:tc>
          <w:tcPr>
            <w:tcW w:w="3040" w:type="dxa"/>
            <w:tcBorders>
              <w:top w:val="nil"/>
              <w:left w:val="nil"/>
              <w:bottom w:val="nil"/>
              <w:right w:val="nil"/>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單位主管：</w:t>
            </w:r>
          </w:p>
        </w:tc>
      </w:tr>
    </w:tbl>
    <w:p w:rsidR="0013330F" w:rsidRPr="00D015F3" w:rsidRDefault="0013330F" w:rsidP="0013330F">
      <w:pPr>
        <w:snapToGrid w:val="0"/>
        <w:spacing w:line="500" w:lineRule="exact"/>
        <w:rPr>
          <w:rFonts w:eastAsia="標楷體"/>
          <w:sz w:val="22"/>
          <w:szCs w:val="22"/>
        </w:rPr>
      </w:pPr>
      <w:r w:rsidRPr="00D015F3">
        <w:rPr>
          <w:rFonts w:eastAsia="標楷體"/>
          <w:sz w:val="28"/>
        </w:rPr>
        <w:t xml:space="preserve">                                   </w:t>
      </w:r>
      <w:r w:rsidRPr="00D015F3">
        <w:rPr>
          <w:rFonts w:eastAsia="標楷體"/>
          <w:sz w:val="22"/>
          <w:szCs w:val="22"/>
        </w:rPr>
        <w:t>（本書表不敷使用，可自行以</w:t>
      </w:r>
      <w:r w:rsidRPr="00D015F3">
        <w:rPr>
          <w:rFonts w:eastAsia="標楷體"/>
          <w:sz w:val="22"/>
          <w:szCs w:val="22"/>
        </w:rPr>
        <w:t>A4</w:t>
      </w:r>
      <w:r w:rsidRPr="00D015F3">
        <w:rPr>
          <w:rFonts w:eastAsia="標楷體"/>
          <w:sz w:val="22"/>
          <w:szCs w:val="22"/>
        </w:rPr>
        <w:t>紙繕打附加）</w:t>
      </w:r>
    </w:p>
    <w:p w:rsidR="0013330F" w:rsidRPr="00D015F3" w:rsidRDefault="0013330F" w:rsidP="0013330F">
      <w:pPr>
        <w:snapToGrid w:val="0"/>
        <w:spacing w:line="500" w:lineRule="exact"/>
        <w:rPr>
          <w:rFonts w:eastAsia="標楷體"/>
          <w:sz w:val="22"/>
          <w:szCs w:val="22"/>
        </w:rPr>
      </w:pPr>
    </w:p>
    <w:p w:rsidR="003D56CF" w:rsidRPr="00D015F3" w:rsidRDefault="003D56CF" w:rsidP="0013330F">
      <w:pPr>
        <w:snapToGrid w:val="0"/>
        <w:spacing w:line="320" w:lineRule="exact"/>
        <w:rPr>
          <w:rFonts w:eastAsia="標楷體"/>
          <w:sz w:val="22"/>
          <w:szCs w:val="22"/>
        </w:rPr>
      </w:pPr>
    </w:p>
    <w:p w:rsidR="0013330F" w:rsidRPr="00D015F3" w:rsidRDefault="0013330F" w:rsidP="0013330F">
      <w:pPr>
        <w:snapToGrid w:val="0"/>
        <w:spacing w:line="320" w:lineRule="exact"/>
        <w:rPr>
          <w:rFonts w:eastAsia="標楷體"/>
          <w:sz w:val="22"/>
          <w:szCs w:val="22"/>
        </w:rPr>
      </w:pPr>
      <w:r w:rsidRPr="00D015F3">
        <w:rPr>
          <w:rFonts w:eastAsia="標楷體"/>
          <w:sz w:val="22"/>
          <w:szCs w:val="22"/>
        </w:rPr>
        <w:t>填寫說明：</w:t>
      </w:r>
    </w:p>
    <w:p w:rsidR="0013330F" w:rsidRPr="00D015F3" w:rsidRDefault="0013330F" w:rsidP="00307CFA">
      <w:pPr>
        <w:numPr>
          <w:ilvl w:val="0"/>
          <w:numId w:val="16"/>
        </w:numPr>
        <w:snapToGrid w:val="0"/>
        <w:spacing w:line="320" w:lineRule="exact"/>
        <w:ind w:firstLine="0"/>
        <w:rPr>
          <w:rFonts w:eastAsia="標楷體"/>
          <w:sz w:val="22"/>
          <w:szCs w:val="22"/>
        </w:rPr>
      </w:pPr>
      <w:r w:rsidRPr="00D015F3">
        <w:rPr>
          <w:rFonts w:eastAsia="標楷體"/>
          <w:sz w:val="22"/>
          <w:szCs w:val="22"/>
        </w:rPr>
        <w:t>本表係為補（捐）助計畫經申請簽准通過或核定為部分補助之案件，於核銷時須檢附之附表。</w:t>
      </w:r>
    </w:p>
    <w:p w:rsidR="0013330F" w:rsidRPr="00D015F3" w:rsidRDefault="0013330F" w:rsidP="00307CFA">
      <w:pPr>
        <w:numPr>
          <w:ilvl w:val="0"/>
          <w:numId w:val="16"/>
        </w:numPr>
        <w:snapToGrid w:val="0"/>
        <w:spacing w:line="320" w:lineRule="exact"/>
        <w:ind w:firstLine="0"/>
        <w:rPr>
          <w:rFonts w:eastAsia="標楷體"/>
          <w:sz w:val="22"/>
          <w:szCs w:val="22"/>
        </w:rPr>
      </w:pPr>
      <w:r w:rsidRPr="00D015F3">
        <w:rPr>
          <w:rFonts w:eastAsia="標楷體"/>
          <w:sz w:val="22"/>
          <w:szCs w:val="22"/>
        </w:rPr>
        <w:t>收入及支出金額為全案（含自籌及其他單位部分）之總金額。</w:t>
      </w:r>
    </w:p>
    <w:p w:rsidR="0013330F" w:rsidRPr="00D015F3" w:rsidRDefault="0013330F" w:rsidP="00307CFA">
      <w:pPr>
        <w:numPr>
          <w:ilvl w:val="0"/>
          <w:numId w:val="16"/>
        </w:numPr>
        <w:snapToGrid w:val="0"/>
        <w:spacing w:line="320" w:lineRule="exact"/>
        <w:ind w:firstLine="0"/>
        <w:rPr>
          <w:rFonts w:eastAsia="標楷體"/>
          <w:sz w:val="22"/>
          <w:szCs w:val="22"/>
        </w:rPr>
      </w:pPr>
      <w:r w:rsidRPr="00D015F3">
        <w:rPr>
          <w:rFonts w:eastAsia="標楷體"/>
          <w:sz w:val="22"/>
          <w:szCs w:val="22"/>
        </w:rPr>
        <w:t>【用途項目／科目】以各補助計畫中經費表之科目分類為用途科目。</w:t>
      </w:r>
    </w:p>
    <w:p w:rsidR="0013330F" w:rsidRPr="00D015F3" w:rsidRDefault="0013330F" w:rsidP="0013330F">
      <w:pPr>
        <w:widowControl/>
        <w:rPr>
          <w:rFonts w:eastAsia="標楷體"/>
          <w:b/>
          <w:bCs/>
          <w:sz w:val="28"/>
          <w:szCs w:val="36"/>
        </w:rPr>
      </w:pPr>
      <w:r w:rsidRPr="00D015F3">
        <w:rPr>
          <w:rFonts w:eastAsia="標楷體"/>
          <w:sz w:val="28"/>
        </w:rPr>
        <w:br w:type="page"/>
      </w:r>
    </w:p>
    <w:p w:rsidR="0013330F" w:rsidRPr="00D015F3" w:rsidRDefault="00E84C2B" w:rsidP="0013330F">
      <w:pPr>
        <w:keepNext/>
        <w:spacing w:line="520" w:lineRule="exact"/>
        <w:outlineLvl w:val="2"/>
        <w:rPr>
          <w:rFonts w:eastAsia="標楷體"/>
          <w:b/>
          <w:bCs/>
          <w:sz w:val="28"/>
          <w:szCs w:val="36"/>
        </w:rPr>
      </w:pPr>
      <w:bookmarkStart w:id="34" w:name="_Toc478107207"/>
      <w:r w:rsidRPr="00D015F3">
        <w:rPr>
          <w:rFonts w:eastAsia="標楷體" w:hint="eastAsia"/>
          <w:b/>
          <w:bCs/>
          <w:sz w:val="28"/>
          <w:szCs w:val="36"/>
        </w:rPr>
        <w:t>附件九</w:t>
      </w:r>
      <w:r w:rsidRPr="00D015F3">
        <w:rPr>
          <w:rFonts w:ascii="新細明體" w:hAnsi="新細明體" w:hint="eastAsia"/>
          <w:b/>
          <w:bCs/>
          <w:sz w:val="28"/>
          <w:szCs w:val="36"/>
        </w:rPr>
        <w:t>、</w:t>
      </w:r>
      <w:r w:rsidR="0013330F" w:rsidRPr="00D015F3">
        <w:rPr>
          <w:rFonts w:eastAsia="標楷體"/>
          <w:b/>
          <w:bCs/>
          <w:sz w:val="28"/>
          <w:szCs w:val="36"/>
        </w:rPr>
        <w:t>契約書</w:t>
      </w:r>
      <w:bookmarkEnd w:id="32"/>
      <w:r w:rsidR="0013330F" w:rsidRPr="00D015F3">
        <w:rPr>
          <w:rFonts w:eastAsia="標楷體" w:hint="eastAsia"/>
          <w:b/>
          <w:bCs/>
          <w:sz w:val="28"/>
          <w:szCs w:val="36"/>
        </w:rPr>
        <w:t>(</w:t>
      </w:r>
      <w:r w:rsidR="0013330F" w:rsidRPr="00D015F3">
        <w:rPr>
          <w:rFonts w:eastAsia="標楷體" w:hint="eastAsia"/>
          <w:b/>
          <w:bCs/>
          <w:sz w:val="28"/>
          <w:szCs w:val="36"/>
        </w:rPr>
        <w:t>草案</w:t>
      </w:r>
      <w:r w:rsidR="0013330F" w:rsidRPr="00D015F3">
        <w:rPr>
          <w:rFonts w:eastAsia="標楷體" w:hint="eastAsia"/>
          <w:b/>
          <w:bCs/>
          <w:sz w:val="28"/>
          <w:szCs w:val="36"/>
        </w:rPr>
        <w:t>)</w:t>
      </w:r>
      <w:bookmarkEnd w:id="34"/>
    </w:p>
    <w:p w:rsidR="0013330F" w:rsidRPr="00D015F3" w:rsidRDefault="0013330F" w:rsidP="0013330F">
      <w:pPr>
        <w:jc w:val="center"/>
        <w:rPr>
          <w:rFonts w:eastAsia="標楷體"/>
          <w:b/>
          <w:sz w:val="48"/>
          <w:szCs w:val="48"/>
        </w:rPr>
      </w:pPr>
    </w:p>
    <w:p w:rsidR="0013330F" w:rsidRPr="00D015F3" w:rsidRDefault="0013330F" w:rsidP="0013330F">
      <w:pPr>
        <w:jc w:val="center"/>
        <w:rPr>
          <w:rFonts w:eastAsia="標楷體"/>
          <w:b/>
          <w:sz w:val="48"/>
          <w:szCs w:val="48"/>
        </w:rPr>
      </w:pPr>
      <w:r w:rsidRPr="00D015F3">
        <w:rPr>
          <w:rFonts w:eastAsia="標楷體"/>
          <w:b/>
          <w:sz w:val="48"/>
          <w:szCs w:val="48"/>
        </w:rPr>
        <w:t>中華民國</w:t>
      </w:r>
      <w:r w:rsidRPr="00D015F3">
        <w:rPr>
          <w:rFonts w:eastAsia="標楷體"/>
          <w:b/>
          <w:sz w:val="48"/>
          <w:szCs w:val="48"/>
        </w:rPr>
        <w:t xml:space="preserve">   </w:t>
      </w:r>
      <w:r w:rsidRPr="00D015F3">
        <w:rPr>
          <w:rFonts w:eastAsia="標楷體"/>
          <w:b/>
          <w:sz w:val="48"/>
          <w:szCs w:val="48"/>
        </w:rPr>
        <w:t>年</w:t>
      </w:r>
      <w:r w:rsidRPr="00D015F3">
        <w:rPr>
          <w:rFonts w:eastAsia="標楷體"/>
          <w:b/>
          <w:sz w:val="48"/>
          <w:szCs w:val="48"/>
        </w:rPr>
        <w:t xml:space="preserve">   </w:t>
      </w:r>
      <w:r w:rsidRPr="00D015F3">
        <w:rPr>
          <w:rFonts w:eastAsia="標楷體"/>
          <w:b/>
          <w:sz w:val="48"/>
          <w:szCs w:val="48"/>
        </w:rPr>
        <w:t>月</w:t>
      </w:r>
      <w:r w:rsidRPr="00D015F3">
        <w:rPr>
          <w:rFonts w:eastAsia="標楷體"/>
          <w:b/>
          <w:sz w:val="48"/>
          <w:szCs w:val="48"/>
        </w:rPr>
        <w:t xml:space="preserve">   </w:t>
      </w:r>
      <w:r w:rsidRPr="00D015F3">
        <w:rPr>
          <w:rFonts w:eastAsia="標楷體"/>
          <w:b/>
          <w:sz w:val="48"/>
          <w:szCs w:val="48"/>
        </w:rPr>
        <w:t>日</w:t>
      </w:r>
    </w:p>
    <w:p w:rsidR="0013330F" w:rsidRPr="00D015F3" w:rsidRDefault="0013330F" w:rsidP="0013330F">
      <w:pPr>
        <w:tabs>
          <w:tab w:val="left" w:pos="2961"/>
        </w:tabs>
        <w:rPr>
          <w:rFonts w:eastAsia="標楷體"/>
          <w:sz w:val="28"/>
        </w:rPr>
      </w:pPr>
      <w:r w:rsidRPr="00D015F3">
        <w:rPr>
          <w:rFonts w:eastAsia="標楷體"/>
          <w:sz w:val="28"/>
        </w:rPr>
        <w:tab/>
      </w: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kinsoku w:val="0"/>
        <w:autoSpaceDE w:val="0"/>
        <w:autoSpaceDN w:val="0"/>
        <w:spacing w:line="0" w:lineRule="atLeast"/>
        <w:jc w:val="center"/>
        <w:rPr>
          <w:rFonts w:eastAsia="標楷體"/>
          <w:b/>
          <w:sz w:val="48"/>
          <w:szCs w:val="48"/>
        </w:rPr>
      </w:pPr>
      <w:r w:rsidRPr="00D015F3">
        <w:rPr>
          <w:rFonts w:eastAsia="標楷體"/>
          <w:b/>
          <w:sz w:val="48"/>
          <w:szCs w:val="48"/>
        </w:rPr>
        <w:t>衛生福利部</w:t>
      </w:r>
    </w:p>
    <w:p w:rsidR="0013330F" w:rsidRPr="00D015F3" w:rsidRDefault="0013330F" w:rsidP="0013330F">
      <w:pPr>
        <w:kinsoku w:val="0"/>
        <w:autoSpaceDE w:val="0"/>
        <w:autoSpaceDN w:val="0"/>
        <w:spacing w:line="0" w:lineRule="atLeast"/>
        <w:jc w:val="center"/>
        <w:rPr>
          <w:rFonts w:eastAsia="標楷體"/>
          <w:b/>
          <w:sz w:val="48"/>
          <w:szCs w:val="48"/>
        </w:rPr>
      </w:pPr>
      <w:r w:rsidRPr="00D015F3">
        <w:rPr>
          <w:rFonts w:eastAsia="標楷體"/>
          <w:b/>
          <w:sz w:val="48"/>
          <w:szCs w:val="48"/>
        </w:rPr>
        <w:t>補助計畫</w:t>
      </w:r>
    </w:p>
    <w:p w:rsidR="0013330F" w:rsidRPr="00D015F3" w:rsidRDefault="0013330F" w:rsidP="0013330F">
      <w:pPr>
        <w:kinsoku w:val="0"/>
        <w:autoSpaceDE w:val="0"/>
        <w:autoSpaceDN w:val="0"/>
        <w:spacing w:line="0" w:lineRule="atLeast"/>
        <w:jc w:val="center"/>
        <w:rPr>
          <w:rFonts w:eastAsia="標楷體"/>
          <w:b/>
          <w:sz w:val="48"/>
          <w:szCs w:val="48"/>
        </w:rPr>
      </w:pPr>
      <w:r w:rsidRPr="00D015F3">
        <w:rPr>
          <w:rFonts w:eastAsia="標楷體"/>
          <w:b/>
          <w:sz w:val="48"/>
          <w:szCs w:val="48"/>
        </w:rPr>
        <w:t>契</w:t>
      </w:r>
      <w:r w:rsidRPr="00D015F3">
        <w:rPr>
          <w:rFonts w:eastAsia="標楷體"/>
          <w:b/>
          <w:sz w:val="48"/>
          <w:szCs w:val="48"/>
        </w:rPr>
        <w:t xml:space="preserve"> </w:t>
      </w:r>
      <w:r w:rsidRPr="00D015F3">
        <w:rPr>
          <w:rFonts w:eastAsia="標楷體"/>
          <w:b/>
          <w:sz w:val="48"/>
          <w:szCs w:val="48"/>
        </w:rPr>
        <w:t>約</w:t>
      </w:r>
      <w:r w:rsidRPr="00D015F3">
        <w:rPr>
          <w:rFonts w:eastAsia="標楷體"/>
          <w:b/>
          <w:sz w:val="48"/>
          <w:szCs w:val="48"/>
        </w:rPr>
        <w:t xml:space="preserve"> </w:t>
      </w:r>
      <w:r w:rsidRPr="00D015F3">
        <w:rPr>
          <w:rFonts w:eastAsia="標楷體"/>
          <w:b/>
          <w:sz w:val="48"/>
          <w:szCs w:val="48"/>
        </w:rPr>
        <w:t>書</w:t>
      </w: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kinsoku w:val="0"/>
        <w:autoSpaceDE w:val="0"/>
        <w:autoSpaceDN w:val="0"/>
        <w:spacing w:line="0" w:lineRule="atLeast"/>
        <w:jc w:val="both"/>
        <w:rPr>
          <w:rFonts w:eastAsia="標楷體"/>
          <w:b/>
          <w:sz w:val="28"/>
          <w:szCs w:val="20"/>
        </w:rPr>
      </w:pPr>
      <w:r w:rsidRPr="00D015F3">
        <w:rPr>
          <w:rFonts w:eastAsia="標楷體"/>
          <w:b/>
          <w:sz w:val="32"/>
          <w:szCs w:val="20"/>
        </w:rPr>
        <w:t>計畫名稱：</w:t>
      </w:r>
      <w:r w:rsidRPr="00D015F3">
        <w:rPr>
          <w:rFonts w:eastAsia="標楷體"/>
          <w:b/>
          <w:sz w:val="32"/>
          <w:szCs w:val="20"/>
        </w:rPr>
        <w:t xml:space="preserve">                      </w:t>
      </w:r>
      <w:r w:rsidRPr="00D015F3">
        <w:rPr>
          <w:rFonts w:eastAsia="標楷體"/>
          <w:b/>
          <w:sz w:val="28"/>
          <w:szCs w:val="20"/>
        </w:rPr>
        <w:t xml:space="preserve"> </w:t>
      </w:r>
    </w:p>
    <w:p w:rsidR="0013330F" w:rsidRPr="00D015F3" w:rsidRDefault="0013330F" w:rsidP="0013330F">
      <w:pPr>
        <w:kinsoku w:val="0"/>
        <w:autoSpaceDE w:val="0"/>
        <w:autoSpaceDN w:val="0"/>
        <w:spacing w:line="0" w:lineRule="atLeast"/>
        <w:rPr>
          <w:rFonts w:eastAsia="標楷體"/>
          <w:b/>
          <w:sz w:val="32"/>
          <w:szCs w:val="20"/>
        </w:rPr>
      </w:pPr>
      <w:r w:rsidRPr="00D015F3">
        <w:rPr>
          <w:rFonts w:eastAsia="標楷體"/>
          <w:b/>
          <w:sz w:val="32"/>
          <w:szCs w:val="20"/>
        </w:rPr>
        <w:t xml:space="preserve">                   </w:t>
      </w:r>
    </w:p>
    <w:p w:rsidR="0013330F" w:rsidRPr="00D015F3" w:rsidRDefault="0013330F" w:rsidP="0013330F">
      <w:pPr>
        <w:rPr>
          <w:rFonts w:eastAsia="標楷體"/>
          <w:sz w:val="28"/>
        </w:rPr>
      </w:pPr>
      <w:r w:rsidRPr="00D015F3">
        <w:rPr>
          <w:rFonts w:eastAsia="標楷體"/>
          <w:b/>
          <w:sz w:val="32"/>
          <w:szCs w:val="20"/>
        </w:rPr>
        <w:t>執行單位：</w:t>
      </w: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A62135" w:rsidRPr="00D015F3" w:rsidRDefault="00A62135" w:rsidP="0013330F">
      <w:pPr>
        <w:rPr>
          <w:rFonts w:eastAsia="標楷體"/>
          <w:sz w:val="28"/>
        </w:rPr>
      </w:pPr>
    </w:p>
    <w:p w:rsidR="00A62135" w:rsidRPr="00D015F3" w:rsidRDefault="00A62135" w:rsidP="0013330F">
      <w:pPr>
        <w:rPr>
          <w:rFonts w:eastAsia="標楷體"/>
          <w:sz w:val="28"/>
        </w:rPr>
      </w:pPr>
    </w:p>
    <w:p w:rsidR="00A62135" w:rsidRPr="00D015F3" w:rsidRDefault="00A62135" w:rsidP="0013330F">
      <w:pPr>
        <w:rPr>
          <w:rFonts w:eastAsia="標楷體"/>
          <w:sz w:val="28"/>
        </w:rPr>
      </w:pPr>
    </w:p>
    <w:p w:rsidR="00A62135" w:rsidRPr="00D015F3" w:rsidRDefault="00A62135"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widowControl/>
        <w:jc w:val="center"/>
        <w:rPr>
          <w:rFonts w:eastAsia="標楷體"/>
          <w:spacing w:val="6"/>
          <w:sz w:val="28"/>
          <w:szCs w:val="32"/>
        </w:rPr>
      </w:pPr>
      <w:r w:rsidRPr="00D015F3">
        <w:rPr>
          <w:rFonts w:eastAsia="標楷體"/>
          <w:spacing w:val="6"/>
          <w:sz w:val="28"/>
          <w:szCs w:val="32"/>
        </w:rPr>
        <w:t>本經費由</w:t>
      </w:r>
      <w:r w:rsidR="000C0445" w:rsidRPr="00D015F3">
        <w:rPr>
          <w:rFonts w:eastAsia="標楷體" w:hint="eastAsia"/>
          <w:spacing w:val="6"/>
          <w:sz w:val="28"/>
          <w:szCs w:val="32"/>
        </w:rPr>
        <w:t>衛生福利部</w:t>
      </w:r>
      <w:r w:rsidRPr="00D015F3">
        <w:rPr>
          <w:rFonts w:eastAsia="標楷體"/>
          <w:spacing w:val="6"/>
          <w:sz w:val="28"/>
          <w:szCs w:val="32"/>
        </w:rPr>
        <w:t>國民健康署菸品健康福利捐支應</w:t>
      </w:r>
    </w:p>
    <w:p w:rsidR="0013330F" w:rsidRPr="00D015F3" w:rsidRDefault="0013330F" w:rsidP="0013330F">
      <w:pPr>
        <w:widowControl/>
        <w:jc w:val="center"/>
        <w:rPr>
          <w:rFonts w:eastAsia="標楷體"/>
          <w:spacing w:val="6"/>
          <w:sz w:val="28"/>
          <w:szCs w:val="32"/>
        </w:rPr>
      </w:pPr>
    </w:p>
    <w:p w:rsidR="0013330F" w:rsidRPr="00D015F3" w:rsidRDefault="0013330F" w:rsidP="0013330F">
      <w:pPr>
        <w:widowControl/>
        <w:jc w:val="center"/>
        <w:rPr>
          <w:rFonts w:eastAsia="標楷體"/>
          <w:spacing w:val="6"/>
          <w:sz w:val="28"/>
          <w:szCs w:val="32"/>
        </w:rPr>
      </w:pPr>
    </w:p>
    <w:p w:rsidR="0013330F" w:rsidRPr="00D015F3" w:rsidRDefault="0013330F" w:rsidP="0013330F">
      <w:pPr>
        <w:widowControl/>
        <w:jc w:val="center"/>
        <w:rPr>
          <w:rFonts w:eastAsia="標楷體"/>
          <w:spacing w:val="6"/>
          <w:sz w:val="28"/>
          <w:szCs w:val="32"/>
        </w:rPr>
      </w:pPr>
    </w:p>
    <w:p w:rsidR="0013330F" w:rsidRPr="00D015F3" w:rsidRDefault="00A62135" w:rsidP="00A62135">
      <w:pPr>
        <w:widowControl/>
        <w:jc w:val="center"/>
        <w:rPr>
          <w:rFonts w:eastAsia="標楷體"/>
          <w:b/>
          <w:sz w:val="32"/>
          <w:szCs w:val="32"/>
        </w:rPr>
      </w:pPr>
      <w:r w:rsidRPr="00D015F3">
        <w:rPr>
          <w:rFonts w:eastAsia="標楷體" w:hint="eastAsia"/>
          <w:b/>
          <w:sz w:val="32"/>
          <w:szCs w:val="32"/>
        </w:rPr>
        <w:t>衛生福利部補助計畫契約書</w:t>
      </w:r>
    </w:p>
    <w:p w:rsidR="00A62135" w:rsidRPr="00D015F3" w:rsidRDefault="00A62135" w:rsidP="00A62135">
      <w:pPr>
        <w:widowControl/>
        <w:jc w:val="center"/>
        <w:rPr>
          <w:rFonts w:eastAsia="標楷體"/>
          <w:b/>
          <w:sz w:val="32"/>
          <w:szCs w:val="32"/>
        </w:rPr>
      </w:pPr>
    </w:p>
    <w:p w:rsidR="00A62135" w:rsidRPr="00D015F3" w:rsidRDefault="00A62135" w:rsidP="00A62135">
      <w:pPr>
        <w:spacing w:line="0" w:lineRule="atLeast"/>
        <w:ind w:left="1"/>
        <w:jc w:val="both"/>
        <w:rPr>
          <w:rFonts w:eastAsia="標楷體"/>
          <w:sz w:val="28"/>
          <w:szCs w:val="20"/>
        </w:rPr>
      </w:pPr>
      <w:r w:rsidRPr="00D015F3">
        <w:rPr>
          <w:rFonts w:eastAsia="標楷體"/>
          <w:sz w:val="28"/>
          <w:szCs w:val="20"/>
        </w:rPr>
        <w:t>衛生福利部</w:t>
      </w:r>
      <w:r w:rsidR="000C0445" w:rsidRPr="00D015F3">
        <w:rPr>
          <w:rFonts w:eastAsia="標楷體"/>
          <w:sz w:val="28"/>
          <w:szCs w:val="20"/>
        </w:rPr>
        <w:t xml:space="preserve"> </w:t>
      </w:r>
      <w:r w:rsidRPr="00D015F3">
        <w:rPr>
          <w:rFonts w:eastAsia="標楷體"/>
          <w:sz w:val="28"/>
          <w:szCs w:val="20"/>
        </w:rPr>
        <w:t>(</w:t>
      </w:r>
      <w:r w:rsidRPr="00D015F3">
        <w:rPr>
          <w:rFonts w:eastAsia="標楷體"/>
          <w:sz w:val="28"/>
          <w:szCs w:val="20"/>
        </w:rPr>
        <w:t>以下簡稱甲方</w:t>
      </w:r>
      <w:r w:rsidRPr="00D015F3">
        <w:rPr>
          <w:rFonts w:eastAsia="標楷體"/>
          <w:sz w:val="28"/>
          <w:szCs w:val="20"/>
        </w:rPr>
        <w:t>)</w:t>
      </w:r>
      <w:r w:rsidRPr="00D015F3">
        <w:rPr>
          <w:rFonts w:eastAsia="標楷體"/>
          <w:sz w:val="28"/>
          <w:szCs w:val="20"/>
        </w:rPr>
        <w:t>為辦理「</w:t>
      </w:r>
      <w:r w:rsidRPr="00D015F3">
        <w:rPr>
          <w:rFonts w:eastAsia="標楷體"/>
          <w:sz w:val="28"/>
          <w:szCs w:val="20"/>
        </w:rPr>
        <w:t xml:space="preserve">                  </w:t>
      </w:r>
      <w:r w:rsidRPr="00D015F3">
        <w:rPr>
          <w:rFonts w:eastAsia="標楷體"/>
          <w:sz w:val="28"/>
          <w:szCs w:val="20"/>
        </w:rPr>
        <w:t>」，補助</w:t>
      </w:r>
      <w:r w:rsidRPr="00D015F3">
        <w:rPr>
          <w:rFonts w:eastAsia="標楷體"/>
          <w:sz w:val="28"/>
          <w:szCs w:val="20"/>
        </w:rPr>
        <w:t xml:space="preserve">             (</w:t>
      </w:r>
      <w:r w:rsidRPr="00D015F3">
        <w:rPr>
          <w:rFonts w:eastAsia="標楷體"/>
          <w:sz w:val="28"/>
          <w:szCs w:val="20"/>
        </w:rPr>
        <w:t>以下簡稱乙方</w:t>
      </w:r>
      <w:r w:rsidRPr="00D015F3">
        <w:rPr>
          <w:rFonts w:eastAsia="標楷體"/>
          <w:sz w:val="28"/>
          <w:szCs w:val="20"/>
        </w:rPr>
        <w:t>)</w:t>
      </w:r>
      <w:r w:rsidRPr="00D015F3">
        <w:rPr>
          <w:rFonts w:eastAsia="標楷體"/>
          <w:sz w:val="28"/>
          <w:szCs w:val="20"/>
        </w:rPr>
        <w:t>負責執行，經雙方協議，訂定條款如下：</w:t>
      </w:r>
    </w:p>
    <w:p w:rsidR="00A62135" w:rsidRPr="00D015F3" w:rsidRDefault="00A62135" w:rsidP="00A62135">
      <w:pPr>
        <w:spacing w:beforeLines="50" w:before="120" w:line="0" w:lineRule="atLeast"/>
        <w:rPr>
          <w:rFonts w:eastAsia="標楷體"/>
          <w:sz w:val="28"/>
          <w:szCs w:val="20"/>
        </w:rPr>
      </w:pPr>
      <w:r w:rsidRPr="00D015F3">
        <w:rPr>
          <w:rFonts w:eastAsia="標楷體"/>
          <w:sz w:val="28"/>
          <w:szCs w:val="20"/>
        </w:rPr>
        <w:t>第一條、計畫內容：詳如附件之計畫書。</w:t>
      </w:r>
    </w:p>
    <w:p w:rsidR="00A62135" w:rsidRPr="00D015F3" w:rsidRDefault="00A62135" w:rsidP="00A62135">
      <w:pPr>
        <w:tabs>
          <w:tab w:val="left" w:pos="1134"/>
        </w:tabs>
        <w:spacing w:line="0" w:lineRule="atLeast"/>
        <w:ind w:left="1131" w:hangingChars="404" w:hanging="1131"/>
        <w:rPr>
          <w:rFonts w:eastAsia="標楷體"/>
          <w:sz w:val="28"/>
          <w:szCs w:val="20"/>
        </w:rPr>
      </w:pPr>
      <w:r w:rsidRPr="00D015F3">
        <w:rPr>
          <w:rFonts w:eastAsia="標楷體"/>
          <w:sz w:val="28"/>
          <w:szCs w:val="20"/>
        </w:rPr>
        <w:t>第二條、執行期間：自民國</w:t>
      </w:r>
      <w:r w:rsidRPr="00D015F3">
        <w:rPr>
          <w:rFonts w:eastAsia="標楷體"/>
          <w:sz w:val="28"/>
          <w:szCs w:val="20"/>
        </w:rPr>
        <w:t xml:space="preserve">   </w:t>
      </w:r>
      <w:r w:rsidRPr="00D015F3">
        <w:rPr>
          <w:rFonts w:eastAsia="標楷體"/>
          <w:sz w:val="28"/>
          <w:szCs w:val="20"/>
        </w:rPr>
        <w:t>年</w:t>
      </w:r>
      <w:r w:rsidRPr="00D015F3">
        <w:rPr>
          <w:rFonts w:eastAsia="標楷體"/>
          <w:sz w:val="28"/>
          <w:szCs w:val="20"/>
        </w:rPr>
        <w:t xml:space="preserve">  </w:t>
      </w:r>
      <w:r w:rsidRPr="00D015F3">
        <w:rPr>
          <w:rFonts w:eastAsia="標楷體"/>
          <w:sz w:val="28"/>
          <w:szCs w:val="20"/>
        </w:rPr>
        <w:t>月</w:t>
      </w:r>
      <w:r w:rsidRPr="00D015F3">
        <w:rPr>
          <w:rFonts w:eastAsia="標楷體"/>
          <w:sz w:val="28"/>
          <w:szCs w:val="20"/>
        </w:rPr>
        <w:t xml:space="preserve">  </w:t>
      </w:r>
      <w:r w:rsidRPr="00D015F3">
        <w:rPr>
          <w:rFonts w:eastAsia="標楷體"/>
          <w:sz w:val="28"/>
          <w:szCs w:val="20"/>
        </w:rPr>
        <w:t>日起至民國</w:t>
      </w:r>
      <w:r w:rsidRPr="00D015F3">
        <w:rPr>
          <w:rFonts w:eastAsia="標楷體"/>
          <w:sz w:val="28"/>
          <w:szCs w:val="20"/>
        </w:rPr>
        <w:t xml:space="preserve">  </w:t>
      </w:r>
      <w:r w:rsidRPr="00D015F3">
        <w:rPr>
          <w:rFonts w:eastAsia="標楷體"/>
          <w:sz w:val="28"/>
          <w:szCs w:val="20"/>
        </w:rPr>
        <w:t>年</w:t>
      </w:r>
      <w:r w:rsidRPr="00D015F3">
        <w:rPr>
          <w:rFonts w:eastAsia="標楷體"/>
          <w:sz w:val="28"/>
          <w:szCs w:val="20"/>
        </w:rPr>
        <w:t xml:space="preserve">  </w:t>
      </w:r>
      <w:r w:rsidRPr="00D015F3">
        <w:rPr>
          <w:rFonts w:eastAsia="標楷體"/>
          <w:sz w:val="28"/>
          <w:szCs w:val="20"/>
        </w:rPr>
        <w:t>月</w:t>
      </w:r>
      <w:r w:rsidRPr="00D015F3">
        <w:rPr>
          <w:rFonts w:eastAsia="標楷體"/>
          <w:sz w:val="28"/>
          <w:szCs w:val="20"/>
        </w:rPr>
        <w:t xml:space="preserve">   </w:t>
      </w:r>
      <w:r w:rsidRPr="00D015F3">
        <w:rPr>
          <w:rFonts w:eastAsia="標楷體"/>
          <w:sz w:val="28"/>
          <w:szCs w:val="20"/>
        </w:rPr>
        <w:t>日</w:t>
      </w:r>
      <w:r w:rsidRPr="00D015F3">
        <w:rPr>
          <w:rFonts w:eastAsia="標楷體"/>
          <w:sz w:val="28"/>
          <w:szCs w:val="20"/>
        </w:rPr>
        <w:t xml:space="preserve">   </w:t>
      </w:r>
      <w:r w:rsidRPr="00D015F3">
        <w:rPr>
          <w:rFonts w:eastAsia="標楷體"/>
          <w:sz w:val="28"/>
          <w:szCs w:val="20"/>
        </w:rPr>
        <w:t>止。</w:t>
      </w:r>
    </w:p>
    <w:p w:rsidR="00A62135" w:rsidRPr="00D015F3" w:rsidRDefault="00A62135" w:rsidP="00A62135">
      <w:pPr>
        <w:spacing w:line="0" w:lineRule="atLeast"/>
        <w:ind w:left="1134" w:hanging="1134"/>
        <w:jc w:val="both"/>
        <w:rPr>
          <w:rFonts w:eastAsia="標楷體"/>
          <w:sz w:val="28"/>
          <w:szCs w:val="20"/>
        </w:rPr>
      </w:pPr>
      <w:r w:rsidRPr="00D015F3">
        <w:rPr>
          <w:rFonts w:eastAsia="標楷體"/>
          <w:sz w:val="28"/>
          <w:szCs w:val="20"/>
        </w:rPr>
        <w:t>第三條、</w:t>
      </w:r>
      <w:r w:rsidRPr="00D015F3">
        <w:rPr>
          <w:rFonts w:eastAsia="標楷體" w:hint="eastAsia"/>
          <w:sz w:val="28"/>
          <w:szCs w:val="20"/>
        </w:rPr>
        <w:t>補助</w:t>
      </w:r>
      <w:r w:rsidRPr="00D015F3">
        <w:rPr>
          <w:rFonts w:eastAsia="標楷體"/>
          <w:sz w:val="28"/>
          <w:szCs w:val="20"/>
        </w:rPr>
        <w:t>經費：合計新臺幣</w:t>
      </w:r>
      <w:r w:rsidRPr="00D015F3">
        <w:rPr>
          <w:rFonts w:eastAsia="標楷體"/>
          <w:sz w:val="28"/>
          <w:szCs w:val="20"/>
          <w:u w:val="single"/>
        </w:rPr>
        <w:t xml:space="preserve">                        </w:t>
      </w:r>
      <w:r w:rsidRPr="00D015F3">
        <w:rPr>
          <w:rFonts w:eastAsia="標楷體"/>
          <w:sz w:val="28"/>
          <w:szCs w:val="20"/>
        </w:rPr>
        <w:t>元整，其詳細用途依照附件之計畫書。</w:t>
      </w:r>
    </w:p>
    <w:p w:rsidR="00A62135" w:rsidRPr="00D015F3" w:rsidRDefault="00A62135" w:rsidP="00A62135">
      <w:pPr>
        <w:adjustRightInd w:val="0"/>
        <w:spacing w:line="0" w:lineRule="atLeast"/>
        <w:jc w:val="both"/>
        <w:textAlignment w:val="baseline"/>
        <w:rPr>
          <w:rFonts w:eastAsia="標楷體"/>
          <w:kern w:val="0"/>
          <w:sz w:val="28"/>
          <w:szCs w:val="20"/>
        </w:rPr>
      </w:pPr>
      <w:r w:rsidRPr="00D015F3">
        <w:rPr>
          <w:rFonts w:eastAsia="標楷體"/>
          <w:kern w:val="0"/>
          <w:sz w:val="28"/>
          <w:szCs w:val="20"/>
        </w:rPr>
        <w:t>第四條、經費撥付原則及分期方式：</w:t>
      </w:r>
    </w:p>
    <w:p w:rsidR="00A62135" w:rsidRPr="00D015F3" w:rsidRDefault="00A62135" w:rsidP="00A62135">
      <w:pPr>
        <w:adjustRightInd w:val="0"/>
        <w:spacing w:line="0" w:lineRule="atLeast"/>
        <w:ind w:leftChars="236" w:left="566" w:firstLineChars="101" w:firstLine="283"/>
        <w:jc w:val="both"/>
        <w:textAlignment w:val="baseline"/>
        <w:rPr>
          <w:rFonts w:eastAsia="標楷體"/>
          <w:kern w:val="0"/>
          <w:sz w:val="28"/>
          <w:szCs w:val="20"/>
        </w:rPr>
      </w:pPr>
      <w:r w:rsidRPr="00D015F3">
        <w:rPr>
          <w:rFonts w:eastAsia="標楷體"/>
          <w:kern w:val="0"/>
          <w:sz w:val="28"/>
          <w:szCs w:val="20"/>
        </w:rPr>
        <w:t>(</w:t>
      </w:r>
      <w:r w:rsidRPr="00D015F3">
        <w:rPr>
          <w:rFonts w:eastAsia="標楷體"/>
          <w:kern w:val="0"/>
          <w:sz w:val="28"/>
          <w:szCs w:val="20"/>
        </w:rPr>
        <w:t>一</w:t>
      </w:r>
      <w:r w:rsidRPr="00D015F3">
        <w:rPr>
          <w:rFonts w:eastAsia="標楷體"/>
          <w:kern w:val="0"/>
          <w:sz w:val="28"/>
          <w:szCs w:val="20"/>
        </w:rPr>
        <w:t>)</w:t>
      </w:r>
      <w:r w:rsidRPr="00D015F3">
        <w:rPr>
          <w:rFonts w:eastAsia="標楷體"/>
          <w:kern w:val="0"/>
          <w:sz w:val="28"/>
          <w:szCs w:val="20"/>
        </w:rPr>
        <w:t>撥付原則</w:t>
      </w:r>
      <w:r w:rsidRPr="00D015F3">
        <w:rPr>
          <w:rFonts w:eastAsia="標楷體"/>
          <w:kern w:val="0"/>
          <w:sz w:val="28"/>
          <w:szCs w:val="20"/>
        </w:rPr>
        <w:t>:</w:t>
      </w:r>
    </w:p>
    <w:p w:rsidR="00A62135" w:rsidRPr="00D015F3" w:rsidRDefault="00A62135" w:rsidP="00A62135">
      <w:pPr>
        <w:kinsoku w:val="0"/>
        <w:autoSpaceDE w:val="0"/>
        <w:autoSpaceDN w:val="0"/>
        <w:spacing w:line="0" w:lineRule="atLeast"/>
        <w:ind w:leftChars="471" w:left="1413" w:hangingChars="101" w:hanging="283"/>
        <w:rPr>
          <w:rFonts w:eastAsia="標楷體"/>
          <w:sz w:val="28"/>
          <w:szCs w:val="20"/>
        </w:rPr>
      </w:pPr>
      <w:r w:rsidRPr="00D015F3">
        <w:rPr>
          <w:sz w:val="28"/>
          <w:szCs w:val="20"/>
        </w:rPr>
        <w:t>▓</w:t>
      </w:r>
      <w:r w:rsidRPr="00D015F3">
        <w:rPr>
          <w:rFonts w:eastAsia="標楷體"/>
          <w:sz w:val="28"/>
          <w:szCs w:val="20"/>
        </w:rPr>
        <w:t>本計畫經費如遭立法院凍結、刪減或刪除，甲方得視審議情形，暫緩支付、調減價金、解除或終止契約。或因會計年度結束，甲方須依規定辦理該款項保留作業時，得視保留核定情形，再行支付，甲方不負遲延責任。</w:t>
      </w:r>
    </w:p>
    <w:p w:rsidR="00A62135" w:rsidRPr="00D015F3" w:rsidRDefault="00A62135" w:rsidP="00A62135">
      <w:pPr>
        <w:adjustRightInd w:val="0"/>
        <w:spacing w:line="0" w:lineRule="atLeast"/>
        <w:ind w:leftChars="236" w:left="566" w:firstLineChars="101" w:firstLine="283"/>
        <w:jc w:val="both"/>
        <w:textAlignment w:val="baseline"/>
        <w:rPr>
          <w:rFonts w:eastAsia="標楷體"/>
          <w:sz w:val="28"/>
          <w:szCs w:val="20"/>
        </w:rPr>
      </w:pPr>
      <w:r w:rsidRPr="00D015F3">
        <w:rPr>
          <w:rFonts w:eastAsia="標楷體"/>
          <w:sz w:val="28"/>
          <w:szCs w:val="20"/>
        </w:rPr>
        <w:t>(</w:t>
      </w:r>
      <w:r w:rsidRPr="00D015F3">
        <w:rPr>
          <w:rFonts w:eastAsia="標楷體"/>
          <w:sz w:val="28"/>
          <w:szCs w:val="20"/>
        </w:rPr>
        <w:t>二</w:t>
      </w:r>
      <w:r w:rsidRPr="00D015F3">
        <w:rPr>
          <w:rFonts w:eastAsia="標楷體"/>
          <w:sz w:val="28"/>
          <w:szCs w:val="20"/>
        </w:rPr>
        <w:t>)</w:t>
      </w:r>
      <w:r w:rsidRPr="00D015F3">
        <w:rPr>
          <w:rFonts w:eastAsia="標楷體"/>
          <w:sz w:val="28"/>
          <w:szCs w:val="20"/>
        </w:rPr>
        <w:t>經費之撥付：</w:t>
      </w:r>
      <w:r w:rsidRPr="00D015F3">
        <w:rPr>
          <w:rFonts w:eastAsia="標楷體"/>
          <w:sz w:val="28"/>
          <w:szCs w:val="20"/>
        </w:rPr>
        <w:t xml:space="preserve"> </w:t>
      </w:r>
    </w:p>
    <w:p w:rsidR="00A62135" w:rsidRPr="00D015F3" w:rsidRDefault="00A62135" w:rsidP="00A62135">
      <w:pPr>
        <w:kinsoku w:val="0"/>
        <w:autoSpaceDE w:val="0"/>
        <w:autoSpaceDN w:val="0"/>
        <w:spacing w:line="400" w:lineRule="exact"/>
        <w:ind w:leftChars="471" w:left="1413" w:hangingChars="101" w:hanging="283"/>
        <w:rPr>
          <w:rFonts w:ascii="標楷體" w:eastAsia="標楷體" w:hAnsi="標楷體"/>
          <w:sz w:val="28"/>
          <w:szCs w:val="28"/>
        </w:rPr>
      </w:pPr>
      <w:r w:rsidRPr="00D015F3">
        <w:rPr>
          <w:rFonts w:ascii="標楷體" w:eastAsia="標楷體" w:hAnsi="標楷體" w:hint="eastAsia"/>
          <w:sz w:val="28"/>
          <w:szCs w:val="28"/>
        </w:rPr>
        <w:t>□</w:t>
      </w:r>
      <w:r w:rsidRPr="00D015F3">
        <w:rPr>
          <w:rFonts w:eastAsia="標楷體" w:hint="eastAsia"/>
          <w:sz w:val="28"/>
          <w:szCs w:val="28"/>
        </w:rPr>
        <w:t>補助金額於</w:t>
      </w:r>
      <w:r w:rsidRPr="00D015F3">
        <w:rPr>
          <w:rFonts w:eastAsia="標楷體" w:hint="eastAsia"/>
          <w:sz w:val="28"/>
          <w:szCs w:val="28"/>
        </w:rPr>
        <w:t>10</w:t>
      </w:r>
      <w:r w:rsidRPr="00D015F3">
        <w:rPr>
          <w:rFonts w:eastAsia="標楷體" w:hint="eastAsia"/>
          <w:sz w:val="28"/>
          <w:szCs w:val="28"/>
        </w:rPr>
        <w:t>萬元以下之計畫，受補助單位應於</w:t>
      </w:r>
      <w:r w:rsidRPr="00D015F3">
        <w:rPr>
          <w:rFonts w:eastAsia="標楷體" w:hint="eastAsia"/>
          <w:sz w:val="28"/>
          <w:szCs w:val="28"/>
        </w:rPr>
        <w:t>107</w:t>
      </w:r>
      <w:r w:rsidRPr="00D015F3">
        <w:rPr>
          <w:rFonts w:eastAsia="標楷體" w:hint="eastAsia"/>
          <w:sz w:val="28"/>
          <w:szCs w:val="28"/>
        </w:rPr>
        <w:t>年</w:t>
      </w:r>
      <w:r w:rsidRPr="00D015F3">
        <w:rPr>
          <w:rFonts w:eastAsia="標楷體" w:hint="eastAsia"/>
          <w:sz w:val="28"/>
          <w:szCs w:val="28"/>
        </w:rPr>
        <w:t>11</w:t>
      </w:r>
      <w:r w:rsidRPr="00D015F3">
        <w:rPr>
          <w:rFonts w:eastAsia="標楷體" w:hint="eastAsia"/>
          <w:sz w:val="28"/>
          <w:szCs w:val="28"/>
        </w:rPr>
        <w:t>月</w:t>
      </w:r>
      <w:r w:rsidRPr="00D015F3">
        <w:rPr>
          <w:rFonts w:eastAsia="標楷體" w:hint="eastAsia"/>
          <w:sz w:val="28"/>
          <w:szCs w:val="28"/>
        </w:rPr>
        <w:t>30</w:t>
      </w:r>
      <w:r w:rsidRPr="00D015F3">
        <w:rPr>
          <w:rFonts w:eastAsia="標楷體" w:hint="eastAsia"/>
          <w:sz w:val="28"/>
          <w:szCs w:val="28"/>
        </w:rPr>
        <w:t>日前，繳交期末成果報告，一式</w:t>
      </w:r>
      <w:r w:rsidRPr="00D015F3">
        <w:rPr>
          <w:rFonts w:eastAsia="標楷體" w:hint="eastAsia"/>
          <w:sz w:val="28"/>
          <w:szCs w:val="28"/>
        </w:rPr>
        <w:t>4</w:t>
      </w:r>
      <w:r w:rsidRPr="00D015F3">
        <w:rPr>
          <w:rFonts w:eastAsia="標楷體" w:hint="eastAsia"/>
          <w:sz w:val="28"/>
          <w:szCs w:val="28"/>
        </w:rPr>
        <w:t>份、相關成果資料及</w:t>
      </w:r>
      <w:r w:rsidRPr="00D015F3">
        <w:rPr>
          <w:rFonts w:eastAsia="標楷體" w:hint="eastAsia"/>
          <w:sz w:val="28"/>
          <w:szCs w:val="28"/>
        </w:rPr>
        <w:t>Word</w:t>
      </w:r>
      <w:r w:rsidRPr="00D015F3">
        <w:rPr>
          <w:rFonts w:eastAsia="標楷體" w:hint="eastAsia"/>
          <w:sz w:val="28"/>
          <w:szCs w:val="28"/>
        </w:rPr>
        <w:t>電子檔</w:t>
      </w:r>
      <w:r w:rsidRPr="00D015F3">
        <w:rPr>
          <w:rFonts w:eastAsia="標楷體" w:hint="eastAsia"/>
          <w:sz w:val="28"/>
          <w:szCs w:val="28"/>
        </w:rPr>
        <w:t>1</w:t>
      </w:r>
      <w:r w:rsidRPr="00D015F3">
        <w:rPr>
          <w:rFonts w:eastAsia="標楷體" w:hint="eastAsia"/>
          <w:sz w:val="28"/>
          <w:szCs w:val="28"/>
        </w:rPr>
        <w:t>份函送</w:t>
      </w:r>
      <w:r w:rsidR="00C92401" w:rsidRPr="00D015F3">
        <w:rPr>
          <w:rFonts w:eastAsia="標楷體" w:hint="eastAsia"/>
          <w:sz w:val="28"/>
          <w:szCs w:val="28"/>
        </w:rPr>
        <w:t>甲方</w:t>
      </w:r>
      <w:r w:rsidRPr="00D015F3">
        <w:rPr>
          <w:rFonts w:eastAsia="標楷體" w:hint="eastAsia"/>
          <w:sz w:val="28"/>
          <w:szCs w:val="28"/>
        </w:rPr>
        <w:t>審查，於</w:t>
      </w:r>
      <w:r w:rsidRPr="00D015F3">
        <w:rPr>
          <w:rFonts w:eastAsia="標楷體" w:hint="eastAsia"/>
          <w:sz w:val="28"/>
          <w:szCs w:val="28"/>
        </w:rPr>
        <w:t>107</w:t>
      </w:r>
      <w:r w:rsidRPr="00D015F3">
        <w:rPr>
          <w:rFonts w:eastAsia="標楷體" w:hint="eastAsia"/>
          <w:sz w:val="28"/>
          <w:szCs w:val="28"/>
        </w:rPr>
        <w:t>年</w:t>
      </w:r>
      <w:r w:rsidRPr="00D015F3">
        <w:rPr>
          <w:rFonts w:eastAsia="標楷體" w:hint="eastAsia"/>
          <w:sz w:val="28"/>
          <w:szCs w:val="28"/>
        </w:rPr>
        <w:t>12</w:t>
      </w:r>
      <w:r w:rsidRPr="00D015F3">
        <w:rPr>
          <w:rFonts w:eastAsia="標楷體" w:hint="eastAsia"/>
          <w:sz w:val="28"/>
          <w:szCs w:val="28"/>
        </w:rPr>
        <w:t>月</w:t>
      </w:r>
      <w:r w:rsidRPr="00D015F3">
        <w:rPr>
          <w:rFonts w:eastAsia="標楷體" w:hint="eastAsia"/>
          <w:sz w:val="28"/>
          <w:szCs w:val="28"/>
        </w:rPr>
        <w:t>31</w:t>
      </w:r>
      <w:r w:rsidRPr="00D015F3">
        <w:rPr>
          <w:rFonts w:eastAsia="標楷體" w:hint="eastAsia"/>
          <w:sz w:val="28"/>
          <w:szCs w:val="28"/>
        </w:rPr>
        <w:t>日前將審查意見修正之期末成果報告一式</w:t>
      </w:r>
      <w:r w:rsidRPr="00D015F3">
        <w:rPr>
          <w:rFonts w:eastAsia="標楷體" w:hint="eastAsia"/>
          <w:sz w:val="28"/>
          <w:szCs w:val="28"/>
        </w:rPr>
        <w:t>3</w:t>
      </w:r>
      <w:r w:rsidRPr="00D015F3">
        <w:rPr>
          <w:rFonts w:eastAsia="標楷體" w:hint="eastAsia"/>
          <w:sz w:val="28"/>
          <w:szCs w:val="28"/>
        </w:rPr>
        <w:t>份及</w:t>
      </w:r>
      <w:r w:rsidRPr="00D015F3">
        <w:rPr>
          <w:rFonts w:eastAsia="標楷體" w:hint="eastAsia"/>
          <w:sz w:val="28"/>
          <w:szCs w:val="28"/>
        </w:rPr>
        <w:t>Word</w:t>
      </w:r>
      <w:r w:rsidRPr="00D015F3">
        <w:rPr>
          <w:rFonts w:eastAsia="標楷體" w:hint="eastAsia"/>
          <w:sz w:val="28"/>
          <w:szCs w:val="28"/>
        </w:rPr>
        <w:t>電子檔</w:t>
      </w:r>
      <w:r w:rsidRPr="00D015F3">
        <w:rPr>
          <w:rFonts w:eastAsia="標楷體" w:hint="eastAsia"/>
          <w:sz w:val="28"/>
          <w:szCs w:val="28"/>
        </w:rPr>
        <w:t>1</w:t>
      </w:r>
      <w:r w:rsidRPr="00D015F3">
        <w:rPr>
          <w:rFonts w:eastAsia="標楷體" w:hint="eastAsia"/>
          <w:sz w:val="28"/>
          <w:szCs w:val="28"/>
        </w:rPr>
        <w:t>份（併同收支明細表、經費結報明細表</w:t>
      </w:r>
      <w:r w:rsidRPr="00D015F3">
        <w:rPr>
          <w:rFonts w:eastAsia="標楷體" w:hint="eastAsia"/>
          <w:sz w:val="28"/>
          <w:szCs w:val="28"/>
        </w:rPr>
        <w:t>(</w:t>
      </w:r>
      <w:r w:rsidRPr="00D015F3">
        <w:rPr>
          <w:rFonts w:eastAsia="標楷體" w:hint="eastAsia"/>
          <w:sz w:val="28"/>
          <w:szCs w:val="28"/>
        </w:rPr>
        <w:t>各一式</w:t>
      </w:r>
      <w:r w:rsidRPr="00D015F3">
        <w:rPr>
          <w:rFonts w:eastAsia="標楷體" w:hint="eastAsia"/>
          <w:sz w:val="28"/>
          <w:szCs w:val="28"/>
        </w:rPr>
        <w:t>3</w:t>
      </w:r>
      <w:r w:rsidRPr="00D015F3">
        <w:rPr>
          <w:rFonts w:eastAsia="標楷體" w:hint="eastAsia"/>
          <w:sz w:val="28"/>
          <w:szCs w:val="28"/>
        </w:rPr>
        <w:t>份</w:t>
      </w:r>
      <w:r w:rsidRPr="00D015F3">
        <w:rPr>
          <w:rFonts w:eastAsia="標楷體" w:hint="eastAsia"/>
          <w:sz w:val="28"/>
          <w:szCs w:val="28"/>
        </w:rPr>
        <w:t>)</w:t>
      </w:r>
      <w:r w:rsidRPr="00D015F3">
        <w:rPr>
          <w:rFonts w:eastAsia="標楷體" w:hint="eastAsia"/>
          <w:sz w:val="28"/>
          <w:szCs w:val="28"/>
        </w:rPr>
        <w:t>、原始憑證（裝訂成冊）及領據等），函送</w:t>
      </w:r>
      <w:r w:rsidR="00C92401" w:rsidRPr="00D015F3">
        <w:rPr>
          <w:rFonts w:eastAsia="標楷體" w:hint="eastAsia"/>
          <w:sz w:val="28"/>
          <w:szCs w:val="28"/>
        </w:rPr>
        <w:t>甲方</w:t>
      </w:r>
      <w:r w:rsidRPr="00D015F3">
        <w:rPr>
          <w:rFonts w:eastAsia="標楷體" w:hint="eastAsia"/>
          <w:sz w:val="28"/>
          <w:szCs w:val="28"/>
        </w:rPr>
        <w:t>（以</w:t>
      </w:r>
      <w:r w:rsidR="00C92401" w:rsidRPr="00D015F3">
        <w:rPr>
          <w:rFonts w:eastAsia="標楷體" w:hint="eastAsia"/>
          <w:sz w:val="28"/>
          <w:szCs w:val="28"/>
        </w:rPr>
        <w:t>甲方</w:t>
      </w:r>
      <w:r w:rsidRPr="00D015F3">
        <w:rPr>
          <w:rFonts w:eastAsia="標楷體" w:hint="eastAsia"/>
          <w:sz w:val="28"/>
          <w:szCs w:val="28"/>
        </w:rPr>
        <w:t>收文日為憑），經</w:t>
      </w:r>
      <w:r w:rsidR="00C92401" w:rsidRPr="00D015F3">
        <w:rPr>
          <w:rFonts w:eastAsia="標楷體" w:hint="eastAsia"/>
          <w:sz w:val="28"/>
          <w:szCs w:val="28"/>
        </w:rPr>
        <w:t>甲方</w:t>
      </w:r>
      <w:r w:rsidRPr="00D015F3">
        <w:rPr>
          <w:rFonts w:eastAsia="標楷體" w:hint="eastAsia"/>
          <w:sz w:val="28"/>
          <w:szCs w:val="28"/>
        </w:rPr>
        <w:t>審查通過後，且無待解決事項後一次撥付</w:t>
      </w:r>
      <w:r w:rsidRPr="00D015F3">
        <w:rPr>
          <w:rFonts w:eastAsia="標楷體" w:hint="eastAsia"/>
          <w:sz w:val="28"/>
          <w:szCs w:val="28"/>
        </w:rPr>
        <w:t>(</w:t>
      </w:r>
      <w:r w:rsidRPr="00D015F3">
        <w:rPr>
          <w:rFonts w:eastAsia="標楷體" w:hint="eastAsia"/>
          <w:sz w:val="28"/>
          <w:szCs w:val="28"/>
        </w:rPr>
        <w:t>依實核銷</w:t>
      </w:r>
      <w:r w:rsidRPr="00D015F3">
        <w:rPr>
          <w:rFonts w:eastAsia="標楷體" w:hint="eastAsia"/>
          <w:sz w:val="28"/>
          <w:szCs w:val="28"/>
        </w:rPr>
        <w:t>)</w:t>
      </w:r>
      <w:r w:rsidRPr="00D015F3">
        <w:rPr>
          <w:rFonts w:eastAsia="標楷體" w:hint="eastAsia"/>
          <w:sz w:val="28"/>
          <w:szCs w:val="28"/>
        </w:rPr>
        <w:t>。</w:t>
      </w:r>
    </w:p>
    <w:p w:rsidR="00F164D8" w:rsidRPr="00D015F3" w:rsidRDefault="00A62135" w:rsidP="00F164D8">
      <w:pPr>
        <w:kinsoku w:val="0"/>
        <w:autoSpaceDE w:val="0"/>
        <w:autoSpaceDN w:val="0"/>
        <w:spacing w:line="400" w:lineRule="exact"/>
        <w:ind w:leftChars="471" w:left="1413" w:hangingChars="101" w:hanging="283"/>
        <w:rPr>
          <w:rFonts w:ascii="標楷體" w:eastAsia="標楷體" w:hAnsi="標楷體"/>
          <w:sz w:val="28"/>
          <w:szCs w:val="28"/>
        </w:rPr>
      </w:pPr>
      <w:r w:rsidRPr="00D015F3">
        <w:rPr>
          <w:rFonts w:ascii="標楷體" w:eastAsia="標楷體" w:hAnsi="標楷體" w:hint="eastAsia"/>
          <w:sz w:val="28"/>
          <w:szCs w:val="28"/>
        </w:rPr>
        <w:t>□</w:t>
      </w:r>
      <w:r w:rsidR="00F164D8" w:rsidRPr="00D015F3">
        <w:rPr>
          <w:rFonts w:ascii="標楷體" w:eastAsia="標楷體" w:hAnsi="標楷體"/>
          <w:sz w:val="28"/>
          <w:szCs w:val="28"/>
        </w:rPr>
        <w:t>補助金額於10萬元以上之計畫，採分期撥付如下：</w:t>
      </w:r>
    </w:p>
    <w:p w:rsidR="00F164D8" w:rsidRPr="00D015F3" w:rsidRDefault="00F164D8" w:rsidP="00F164D8">
      <w:pPr>
        <w:spacing w:line="460" w:lineRule="exact"/>
        <w:ind w:leftChars="488" w:left="1311" w:hangingChars="50" w:hanging="140"/>
        <w:rPr>
          <w:rFonts w:eastAsia="標楷體"/>
          <w:sz w:val="28"/>
          <w:szCs w:val="28"/>
        </w:rPr>
      </w:pPr>
      <w:r w:rsidRPr="00D015F3">
        <w:rPr>
          <w:rFonts w:eastAsia="標楷體"/>
          <w:sz w:val="28"/>
          <w:szCs w:val="28"/>
        </w:rPr>
        <w:t>1.</w:t>
      </w:r>
      <w:r w:rsidRPr="00D015F3">
        <w:rPr>
          <w:rFonts w:eastAsia="標楷體"/>
          <w:sz w:val="28"/>
          <w:szCs w:val="28"/>
        </w:rPr>
        <w:t>第一期款：依審查意見修正計畫書，經</w:t>
      </w:r>
      <w:r w:rsidR="00C92401" w:rsidRPr="00D015F3">
        <w:rPr>
          <w:rFonts w:eastAsia="標楷體" w:hint="eastAsia"/>
          <w:sz w:val="28"/>
          <w:szCs w:val="28"/>
        </w:rPr>
        <w:t>甲方</w:t>
      </w:r>
      <w:r w:rsidRPr="00D015F3">
        <w:rPr>
          <w:rFonts w:eastAsia="標楷體"/>
          <w:sz w:val="28"/>
          <w:szCs w:val="28"/>
        </w:rPr>
        <w:t>核定並簽約完成後來函申請，</w:t>
      </w:r>
      <w:r w:rsidR="00C92401" w:rsidRPr="00D015F3">
        <w:rPr>
          <w:rFonts w:eastAsia="標楷體" w:hint="eastAsia"/>
          <w:sz w:val="28"/>
          <w:szCs w:val="28"/>
        </w:rPr>
        <w:t>甲方</w:t>
      </w:r>
      <w:r w:rsidRPr="00D015F3">
        <w:rPr>
          <w:rFonts w:eastAsia="標楷體"/>
          <w:sz w:val="28"/>
          <w:szCs w:val="28"/>
        </w:rPr>
        <w:t>據以撥付該年計畫總補助費之</w:t>
      </w:r>
      <w:r w:rsidRPr="00D015F3">
        <w:rPr>
          <w:rFonts w:eastAsia="標楷體"/>
          <w:sz w:val="28"/>
          <w:szCs w:val="28"/>
        </w:rPr>
        <w:t>30%</w:t>
      </w:r>
      <w:r w:rsidRPr="00D015F3">
        <w:rPr>
          <w:rFonts w:eastAsia="標楷體"/>
          <w:kern w:val="0"/>
          <w:sz w:val="28"/>
          <w:szCs w:val="20"/>
        </w:rPr>
        <w:t>（新臺幣</w:t>
      </w:r>
      <w:r w:rsidRPr="00D015F3">
        <w:rPr>
          <w:rFonts w:ascii="標楷體" w:eastAsia="標楷體" w:hAnsi="標楷體" w:hint="eastAsia"/>
          <w:kern w:val="0"/>
          <w:sz w:val="28"/>
          <w:szCs w:val="20"/>
        </w:rPr>
        <w:t>○○○</w:t>
      </w:r>
      <w:r w:rsidRPr="00D015F3">
        <w:rPr>
          <w:rFonts w:eastAsia="標楷體"/>
          <w:kern w:val="0"/>
          <w:sz w:val="28"/>
          <w:szCs w:val="20"/>
        </w:rPr>
        <w:t>元整）</w:t>
      </w:r>
      <w:r w:rsidRPr="00D015F3">
        <w:rPr>
          <w:rFonts w:eastAsia="標楷體"/>
          <w:sz w:val="28"/>
          <w:szCs w:val="28"/>
        </w:rPr>
        <w:t>。</w:t>
      </w:r>
    </w:p>
    <w:p w:rsidR="00F164D8" w:rsidRPr="00D015F3" w:rsidRDefault="00F164D8" w:rsidP="00F164D8">
      <w:pPr>
        <w:spacing w:line="460" w:lineRule="exact"/>
        <w:ind w:leftChars="488" w:left="1311" w:hangingChars="50" w:hanging="140"/>
        <w:rPr>
          <w:rFonts w:eastAsia="標楷體"/>
          <w:sz w:val="28"/>
          <w:szCs w:val="28"/>
        </w:rPr>
      </w:pPr>
      <w:r w:rsidRPr="00D015F3">
        <w:rPr>
          <w:rFonts w:eastAsia="標楷體"/>
          <w:sz w:val="28"/>
          <w:szCs w:val="28"/>
        </w:rPr>
        <w:t>2.</w:t>
      </w:r>
      <w:r w:rsidRPr="00D015F3">
        <w:rPr>
          <w:rFonts w:eastAsia="標楷體"/>
          <w:sz w:val="28"/>
          <w:szCs w:val="28"/>
        </w:rPr>
        <w:t>第二期款：於計畫期程執行一半時於</w:t>
      </w:r>
      <w:r w:rsidRPr="00D015F3">
        <w:rPr>
          <w:rFonts w:eastAsia="標楷體"/>
          <w:sz w:val="28"/>
          <w:szCs w:val="28"/>
        </w:rPr>
        <w:t>107</w:t>
      </w:r>
      <w:r w:rsidRPr="00D015F3">
        <w:rPr>
          <w:rFonts w:eastAsia="標楷體"/>
          <w:sz w:val="28"/>
          <w:szCs w:val="28"/>
        </w:rPr>
        <w:t>年</w:t>
      </w:r>
      <w:r w:rsidRPr="00D015F3">
        <w:rPr>
          <w:rFonts w:eastAsia="標楷體" w:hint="eastAsia"/>
          <w:sz w:val="28"/>
          <w:szCs w:val="28"/>
        </w:rPr>
        <w:t>○</w:t>
      </w:r>
      <w:r w:rsidRPr="00D015F3">
        <w:rPr>
          <w:rFonts w:eastAsia="標楷體"/>
          <w:sz w:val="28"/>
          <w:szCs w:val="28"/>
        </w:rPr>
        <w:t>月</w:t>
      </w:r>
      <w:r w:rsidRPr="00D015F3">
        <w:rPr>
          <w:rFonts w:eastAsia="標楷體" w:hint="eastAsia"/>
          <w:sz w:val="28"/>
          <w:szCs w:val="28"/>
        </w:rPr>
        <w:t>○</w:t>
      </w:r>
      <w:r w:rsidRPr="00D015F3">
        <w:rPr>
          <w:rFonts w:eastAsia="標楷體"/>
          <w:sz w:val="28"/>
          <w:szCs w:val="28"/>
        </w:rPr>
        <w:t>日前函文繳交期中成果報告</w:t>
      </w:r>
      <w:r w:rsidRPr="00D015F3">
        <w:rPr>
          <w:rFonts w:eastAsia="標楷體" w:hint="eastAsia"/>
          <w:sz w:val="28"/>
          <w:szCs w:val="28"/>
        </w:rPr>
        <w:t>（以</w:t>
      </w:r>
      <w:r w:rsidR="00C92401" w:rsidRPr="00D015F3">
        <w:rPr>
          <w:rFonts w:eastAsia="標楷體" w:hint="eastAsia"/>
          <w:sz w:val="28"/>
          <w:szCs w:val="28"/>
        </w:rPr>
        <w:t>甲方</w:t>
      </w:r>
      <w:r w:rsidRPr="00D015F3">
        <w:rPr>
          <w:rFonts w:eastAsia="標楷體" w:hint="eastAsia"/>
          <w:sz w:val="28"/>
          <w:szCs w:val="28"/>
        </w:rPr>
        <w:t>收文日為憑）</w:t>
      </w:r>
      <w:r w:rsidRPr="00D015F3">
        <w:rPr>
          <w:rFonts w:eastAsia="標楷體"/>
          <w:sz w:val="28"/>
          <w:szCs w:val="28"/>
        </w:rPr>
        <w:t>，如受補助額度</w:t>
      </w:r>
      <w:r w:rsidRPr="00D015F3">
        <w:rPr>
          <w:rFonts w:eastAsia="標楷體"/>
          <w:sz w:val="28"/>
          <w:szCs w:val="28"/>
        </w:rPr>
        <w:t>50</w:t>
      </w:r>
      <w:r w:rsidRPr="00D015F3">
        <w:rPr>
          <w:rFonts w:eastAsia="標楷體"/>
          <w:sz w:val="28"/>
          <w:szCs w:val="28"/>
        </w:rPr>
        <w:t>萬元以下，請交一式</w:t>
      </w:r>
      <w:r w:rsidRPr="00D015F3">
        <w:rPr>
          <w:rFonts w:eastAsia="標楷體"/>
          <w:sz w:val="28"/>
          <w:szCs w:val="28"/>
        </w:rPr>
        <w:t>4</w:t>
      </w:r>
      <w:r w:rsidRPr="00D015F3">
        <w:rPr>
          <w:rFonts w:eastAsia="標楷體"/>
          <w:sz w:val="28"/>
          <w:szCs w:val="28"/>
        </w:rPr>
        <w:t>份及相關電子檔</w:t>
      </w:r>
      <w:r w:rsidRPr="00D015F3">
        <w:rPr>
          <w:rFonts w:eastAsia="標楷體"/>
          <w:sz w:val="28"/>
          <w:szCs w:val="28"/>
        </w:rPr>
        <w:t>1</w:t>
      </w:r>
      <w:r w:rsidRPr="00D015F3">
        <w:rPr>
          <w:rFonts w:eastAsia="標楷體"/>
          <w:sz w:val="28"/>
          <w:szCs w:val="28"/>
        </w:rPr>
        <w:t>份；如受補助額度</w:t>
      </w:r>
      <w:r w:rsidRPr="00D015F3">
        <w:rPr>
          <w:rFonts w:eastAsia="標楷體"/>
          <w:sz w:val="28"/>
          <w:szCs w:val="28"/>
        </w:rPr>
        <w:t>50</w:t>
      </w:r>
      <w:r w:rsidRPr="00D015F3">
        <w:rPr>
          <w:rFonts w:eastAsia="標楷體"/>
          <w:sz w:val="28"/>
          <w:szCs w:val="28"/>
        </w:rPr>
        <w:t>萬元以上，請交一式</w:t>
      </w:r>
      <w:r w:rsidR="006626F7" w:rsidRPr="00D015F3">
        <w:rPr>
          <w:rFonts w:eastAsia="標楷體" w:hint="eastAsia"/>
          <w:sz w:val="28"/>
          <w:szCs w:val="28"/>
        </w:rPr>
        <w:t>5</w:t>
      </w:r>
      <w:r w:rsidRPr="00D015F3">
        <w:rPr>
          <w:rFonts w:eastAsia="標楷體"/>
          <w:sz w:val="28"/>
          <w:szCs w:val="28"/>
        </w:rPr>
        <w:t>份及相關電子檔</w:t>
      </w:r>
      <w:r w:rsidRPr="00D015F3">
        <w:rPr>
          <w:rFonts w:eastAsia="標楷體"/>
          <w:sz w:val="28"/>
          <w:szCs w:val="28"/>
        </w:rPr>
        <w:t>1</w:t>
      </w:r>
      <w:r w:rsidRPr="00D015F3">
        <w:rPr>
          <w:rFonts w:eastAsia="標楷體"/>
          <w:sz w:val="28"/>
          <w:szCs w:val="28"/>
        </w:rPr>
        <w:t>份，經</w:t>
      </w:r>
      <w:r w:rsidR="00C4189B" w:rsidRPr="00D015F3">
        <w:rPr>
          <w:rFonts w:eastAsia="標楷體" w:hint="eastAsia"/>
          <w:sz w:val="28"/>
          <w:szCs w:val="28"/>
        </w:rPr>
        <w:t>甲方</w:t>
      </w:r>
      <w:r w:rsidRPr="00D015F3">
        <w:rPr>
          <w:rFonts w:eastAsia="標楷體"/>
          <w:sz w:val="28"/>
          <w:szCs w:val="28"/>
        </w:rPr>
        <w:t>期中成果審查通過，且受補助單位完成請款程序後，給付總補助費之</w:t>
      </w:r>
      <w:r w:rsidR="001316D1" w:rsidRPr="00D015F3">
        <w:rPr>
          <w:rFonts w:eastAsia="標楷體" w:hint="eastAsia"/>
          <w:sz w:val="28"/>
          <w:szCs w:val="28"/>
        </w:rPr>
        <w:t>4</w:t>
      </w:r>
      <w:r w:rsidRPr="00D015F3">
        <w:rPr>
          <w:rFonts w:eastAsia="標楷體"/>
          <w:sz w:val="28"/>
          <w:szCs w:val="28"/>
        </w:rPr>
        <w:t>0%</w:t>
      </w:r>
      <w:r w:rsidRPr="00D015F3">
        <w:rPr>
          <w:rFonts w:eastAsia="標楷體"/>
          <w:sz w:val="28"/>
          <w:szCs w:val="28"/>
        </w:rPr>
        <w:t>（即新台幣</w:t>
      </w:r>
      <w:r w:rsidRPr="00D015F3">
        <w:rPr>
          <w:rFonts w:eastAsia="標楷體" w:hint="eastAsia"/>
          <w:sz w:val="28"/>
          <w:szCs w:val="28"/>
        </w:rPr>
        <w:t>○○○</w:t>
      </w:r>
      <w:r w:rsidRPr="00D015F3">
        <w:rPr>
          <w:rFonts w:eastAsia="標楷體"/>
          <w:sz w:val="28"/>
          <w:szCs w:val="28"/>
        </w:rPr>
        <w:t>元整）。</w:t>
      </w:r>
    </w:p>
    <w:p w:rsidR="00A62135" w:rsidRPr="00D015F3" w:rsidRDefault="00F164D8" w:rsidP="00F164D8">
      <w:pPr>
        <w:spacing w:line="460" w:lineRule="exact"/>
        <w:ind w:leftChars="488" w:left="1311" w:hangingChars="50" w:hanging="140"/>
        <w:rPr>
          <w:rFonts w:eastAsia="標楷體"/>
          <w:sz w:val="28"/>
          <w:szCs w:val="28"/>
        </w:rPr>
      </w:pPr>
      <w:r w:rsidRPr="00D015F3">
        <w:rPr>
          <w:rFonts w:eastAsia="標楷體"/>
          <w:sz w:val="28"/>
          <w:szCs w:val="28"/>
        </w:rPr>
        <w:t>3.</w:t>
      </w:r>
      <w:r w:rsidRPr="00D015F3">
        <w:rPr>
          <w:rFonts w:eastAsia="標楷體"/>
          <w:sz w:val="28"/>
          <w:szCs w:val="28"/>
        </w:rPr>
        <w:t>第三期款：受補助單位應於計畫執行期限前</w:t>
      </w:r>
      <w:r w:rsidRPr="00D015F3">
        <w:rPr>
          <w:rFonts w:eastAsia="標楷體"/>
          <w:sz w:val="28"/>
          <w:szCs w:val="28"/>
        </w:rPr>
        <w:t>1</w:t>
      </w:r>
      <w:r w:rsidRPr="00D015F3">
        <w:rPr>
          <w:rFonts w:eastAsia="標楷體"/>
          <w:sz w:val="28"/>
          <w:szCs w:val="28"/>
        </w:rPr>
        <w:t>個月內（</w:t>
      </w:r>
      <w:r w:rsidRPr="00D015F3">
        <w:rPr>
          <w:rFonts w:eastAsia="標楷體"/>
          <w:sz w:val="28"/>
          <w:szCs w:val="28"/>
        </w:rPr>
        <w:t>107</w:t>
      </w:r>
      <w:r w:rsidRPr="00D015F3">
        <w:rPr>
          <w:rFonts w:eastAsia="標楷體"/>
          <w:sz w:val="28"/>
          <w:szCs w:val="28"/>
        </w:rPr>
        <w:t>年</w:t>
      </w:r>
      <w:r w:rsidRPr="00D015F3">
        <w:rPr>
          <w:rFonts w:eastAsia="標楷體" w:hint="eastAsia"/>
          <w:sz w:val="28"/>
          <w:szCs w:val="28"/>
        </w:rPr>
        <w:t>1</w:t>
      </w:r>
      <w:r w:rsidRPr="00D015F3">
        <w:rPr>
          <w:rFonts w:eastAsia="標楷體"/>
          <w:sz w:val="28"/>
          <w:szCs w:val="28"/>
        </w:rPr>
        <w:t>1</w:t>
      </w:r>
      <w:r w:rsidRPr="00D015F3">
        <w:rPr>
          <w:rFonts w:eastAsia="標楷體"/>
          <w:sz w:val="28"/>
          <w:szCs w:val="28"/>
        </w:rPr>
        <w:t>月</w:t>
      </w:r>
      <w:r w:rsidRPr="00D015F3">
        <w:rPr>
          <w:rFonts w:eastAsia="標楷體" w:hint="eastAsia"/>
          <w:sz w:val="28"/>
          <w:szCs w:val="28"/>
        </w:rPr>
        <w:t>30</w:t>
      </w:r>
      <w:r w:rsidRPr="00D015F3">
        <w:rPr>
          <w:rFonts w:eastAsia="標楷體"/>
          <w:sz w:val="28"/>
          <w:szCs w:val="28"/>
        </w:rPr>
        <w:t>日前），將初步期末成果報告（如受補助額度</w:t>
      </w:r>
      <w:r w:rsidRPr="00D015F3">
        <w:rPr>
          <w:rFonts w:eastAsia="標楷體"/>
          <w:sz w:val="28"/>
          <w:szCs w:val="28"/>
        </w:rPr>
        <w:t>50</w:t>
      </w:r>
      <w:r w:rsidRPr="00D015F3">
        <w:rPr>
          <w:rFonts w:eastAsia="標楷體"/>
          <w:sz w:val="28"/>
          <w:szCs w:val="28"/>
        </w:rPr>
        <w:t>萬元以下，請交一式</w:t>
      </w:r>
      <w:r w:rsidRPr="00D015F3">
        <w:rPr>
          <w:rFonts w:eastAsia="標楷體"/>
          <w:sz w:val="28"/>
          <w:szCs w:val="28"/>
        </w:rPr>
        <w:t>4</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份；如受補助額度</w:t>
      </w:r>
      <w:r w:rsidRPr="00D015F3">
        <w:rPr>
          <w:rFonts w:eastAsia="標楷體"/>
          <w:sz w:val="28"/>
          <w:szCs w:val="28"/>
        </w:rPr>
        <w:t>50</w:t>
      </w:r>
      <w:r w:rsidRPr="00D015F3">
        <w:rPr>
          <w:rFonts w:eastAsia="標楷體"/>
          <w:sz w:val="28"/>
          <w:szCs w:val="28"/>
        </w:rPr>
        <w:t>萬元以上，請交一式</w:t>
      </w:r>
      <w:r w:rsidR="006626F7" w:rsidRPr="00D015F3">
        <w:rPr>
          <w:rFonts w:eastAsia="標楷體" w:hint="eastAsia"/>
          <w:sz w:val="28"/>
          <w:szCs w:val="28"/>
        </w:rPr>
        <w:t>5</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份）函送</w:t>
      </w:r>
      <w:r w:rsidR="00C4189B" w:rsidRPr="00D015F3">
        <w:rPr>
          <w:rFonts w:eastAsia="標楷體" w:hint="eastAsia"/>
          <w:sz w:val="28"/>
          <w:szCs w:val="28"/>
        </w:rPr>
        <w:t>甲方</w:t>
      </w:r>
      <w:r w:rsidRPr="00D015F3">
        <w:rPr>
          <w:rFonts w:eastAsia="標楷體"/>
          <w:sz w:val="28"/>
          <w:szCs w:val="28"/>
        </w:rPr>
        <w:t>審查</w:t>
      </w:r>
      <w:r w:rsidRPr="00D015F3">
        <w:rPr>
          <w:rFonts w:eastAsia="標楷體" w:hint="eastAsia"/>
          <w:sz w:val="28"/>
          <w:szCs w:val="28"/>
        </w:rPr>
        <w:t>（以</w:t>
      </w:r>
      <w:r w:rsidR="00C4189B" w:rsidRPr="00D015F3">
        <w:rPr>
          <w:rFonts w:eastAsia="標楷體" w:hint="eastAsia"/>
          <w:sz w:val="28"/>
          <w:szCs w:val="28"/>
        </w:rPr>
        <w:t>甲方</w:t>
      </w:r>
      <w:r w:rsidRPr="00D015F3">
        <w:rPr>
          <w:rFonts w:eastAsia="標楷體" w:hint="eastAsia"/>
          <w:sz w:val="28"/>
          <w:szCs w:val="28"/>
        </w:rPr>
        <w:t>收文日為憑）</w:t>
      </w:r>
      <w:r w:rsidRPr="00D015F3">
        <w:rPr>
          <w:rFonts w:eastAsia="標楷體"/>
          <w:sz w:val="28"/>
          <w:szCs w:val="28"/>
        </w:rPr>
        <w:t>，必要時出席審查會議簡報成果；於</w:t>
      </w:r>
      <w:r w:rsidRPr="00D015F3">
        <w:rPr>
          <w:rFonts w:eastAsia="標楷體"/>
          <w:sz w:val="28"/>
          <w:szCs w:val="28"/>
        </w:rPr>
        <w:t>107</w:t>
      </w:r>
      <w:r w:rsidRPr="00D015F3">
        <w:rPr>
          <w:rFonts w:eastAsia="標楷體"/>
          <w:sz w:val="28"/>
          <w:szCs w:val="28"/>
        </w:rPr>
        <w:t>年</w:t>
      </w:r>
      <w:r w:rsidRPr="00D015F3">
        <w:rPr>
          <w:rFonts w:eastAsia="標楷體" w:hint="eastAsia"/>
          <w:sz w:val="28"/>
          <w:szCs w:val="28"/>
        </w:rPr>
        <w:t>12</w:t>
      </w:r>
      <w:r w:rsidRPr="00D015F3">
        <w:rPr>
          <w:rFonts w:eastAsia="標楷體"/>
          <w:sz w:val="28"/>
          <w:szCs w:val="28"/>
        </w:rPr>
        <w:t>月</w:t>
      </w:r>
      <w:r w:rsidRPr="00D015F3">
        <w:rPr>
          <w:rFonts w:eastAsia="標楷體" w:hint="eastAsia"/>
          <w:sz w:val="28"/>
          <w:szCs w:val="28"/>
        </w:rPr>
        <w:t>31</w:t>
      </w:r>
      <w:r w:rsidRPr="00D015F3">
        <w:rPr>
          <w:rFonts w:eastAsia="標楷體"/>
          <w:sz w:val="28"/>
          <w:szCs w:val="28"/>
        </w:rPr>
        <w:t>日前將審查意見修正之期末成果報告一式</w:t>
      </w:r>
      <w:r w:rsidRPr="00D015F3">
        <w:rPr>
          <w:rFonts w:eastAsia="標楷體"/>
          <w:sz w:val="28"/>
          <w:szCs w:val="28"/>
        </w:rPr>
        <w:t>3</w:t>
      </w:r>
      <w:r w:rsidRPr="00D015F3">
        <w:rPr>
          <w:rFonts w:eastAsia="標楷體"/>
          <w:sz w:val="28"/>
          <w:szCs w:val="28"/>
        </w:rPr>
        <w:t>份及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份（併同收支明細表、經費結報明細表</w:t>
      </w:r>
      <w:r w:rsidRPr="00D015F3">
        <w:rPr>
          <w:rFonts w:eastAsia="標楷體"/>
          <w:sz w:val="28"/>
          <w:szCs w:val="28"/>
        </w:rPr>
        <w:t>(</w:t>
      </w:r>
      <w:r w:rsidRPr="00D015F3">
        <w:rPr>
          <w:rFonts w:eastAsia="標楷體"/>
          <w:sz w:val="28"/>
          <w:szCs w:val="28"/>
        </w:rPr>
        <w:t>各一式</w:t>
      </w:r>
      <w:r w:rsidRPr="00D015F3">
        <w:rPr>
          <w:rFonts w:eastAsia="標楷體"/>
          <w:sz w:val="28"/>
          <w:szCs w:val="28"/>
        </w:rPr>
        <w:t>3</w:t>
      </w:r>
      <w:r w:rsidRPr="00D015F3">
        <w:rPr>
          <w:rFonts w:eastAsia="標楷體"/>
          <w:sz w:val="28"/>
          <w:szCs w:val="28"/>
        </w:rPr>
        <w:t>份</w:t>
      </w:r>
      <w:r w:rsidRPr="00D015F3">
        <w:rPr>
          <w:rFonts w:eastAsia="標楷體"/>
          <w:sz w:val="28"/>
          <w:szCs w:val="28"/>
        </w:rPr>
        <w:t>)</w:t>
      </w:r>
      <w:r w:rsidRPr="00D015F3">
        <w:rPr>
          <w:rFonts w:eastAsia="標楷體"/>
          <w:sz w:val="28"/>
          <w:szCs w:val="28"/>
        </w:rPr>
        <w:t>、原始憑證（裝訂成冊）及領據等），函送</w:t>
      </w:r>
      <w:r w:rsidR="00C4189B" w:rsidRPr="00D015F3">
        <w:rPr>
          <w:rFonts w:eastAsia="標楷體" w:hint="eastAsia"/>
          <w:sz w:val="28"/>
          <w:szCs w:val="28"/>
        </w:rPr>
        <w:t>甲方</w:t>
      </w:r>
      <w:r w:rsidRPr="00D015F3">
        <w:rPr>
          <w:rFonts w:eastAsia="標楷體"/>
          <w:sz w:val="28"/>
          <w:szCs w:val="28"/>
        </w:rPr>
        <w:t>（以</w:t>
      </w:r>
      <w:r w:rsidR="00C4189B" w:rsidRPr="00D015F3">
        <w:rPr>
          <w:rFonts w:eastAsia="標楷體" w:hint="eastAsia"/>
          <w:sz w:val="28"/>
          <w:szCs w:val="28"/>
        </w:rPr>
        <w:t>甲方</w:t>
      </w:r>
      <w:r w:rsidRPr="00D015F3">
        <w:rPr>
          <w:rFonts w:eastAsia="標楷體" w:hint="eastAsia"/>
          <w:sz w:val="28"/>
          <w:szCs w:val="28"/>
        </w:rPr>
        <w:t>收文</w:t>
      </w:r>
      <w:r w:rsidRPr="00D015F3">
        <w:rPr>
          <w:rFonts w:eastAsia="標楷體"/>
          <w:sz w:val="28"/>
          <w:szCs w:val="28"/>
        </w:rPr>
        <w:t>日為憑），經</w:t>
      </w:r>
      <w:r w:rsidR="00C4189B" w:rsidRPr="00D015F3">
        <w:rPr>
          <w:rFonts w:eastAsia="標楷體" w:hint="eastAsia"/>
          <w:sz w:val="28"/>
          <w:szCs w:val="28"/>
        </w:rPr>
        <w:t>甲方</w:t>
      </w:r>
      <w:r w:rsidRPr="00D015F3">
        <w:rPr>
          <w:rFonts w:eastAsia="標楷體"/>
          <w:sz w:val="28"/>
          <w:szCs w:val="28"/>
        </w:rPr>
        <w:t>審查通過後，且無待解決事項後，給付總補助費之</w:t>
      </w:r>
      <w:r w:rsidR="001316D1" w:rsidRPr="00D015F3">
        <w:rPr>
          <w:rFonts w:eastAsia="標楷體" w:hint="eastAsia"/>
          <w:sz w:val="28"/>
          <w:szCs w:val="28"/>
        </w:rPr>
        <w:t>3</w:t>
      </w:r>
      <w:r w:rsidRPr="00D015F3">
        <w:rPr>
          <w:rFonts w:eastAsia="標楷體"/>
          <w:sz w:val="28"/>
          <w:szCs w:val="28"/>
        </w:rPr>
        <w:t>0%</w:t>
      </w:r>
      <w:r w:rsidRPr="00D015F3">
        <w:rPr>
          <w:rFonts w:eastAsia="標楷體"/>
          <w:sz w:val="28"/>
          <w:szCs w:val="28"/>
        </w:rPr>
        <w:t>（新臺幣</w:t>
      </w:r>
      <w:r w:rsidRPr="00D015F3">
        <w:rPr>
          <w:rFonts w:eastAsia="標楷體" w:hint="eastAsia"/>
          <w:sz w:val="28"/>
          <w:szCs w:val="28"/>
        </w:rPr>
        <w:t>○○○</w:t>
      </w:r>
      <w:r w:rsidRPr="00D015F3">
        <w:rPr>
          <w:rFonts w:eastAsia="標楷體"/>
          <w:sz w:val="28"/>
          <w:szCs w:val="28"/>
        </w:rPr>
        <w:t>元整，依實核銷金額撥付）。</w:t>
      </w:r>
    </w:p>
    <w:p w:rsidR="00A62135" w:rsidRPr="00D015F3" w:rsidRDefault="00A62135" w:rsidP="00A62135">
      <w:pPr>
        <w:adjustRightInd w:val="0"/>
        <w:spacing w:line="0" w:lineRule="atLeast"/>
        <w:jc w:val="both"/>
        <w:textAlignment w:val="baseline"/>
        <w:rPr>
          <w:rFonts w:eastAsia="標楷體" w:hAnsi="標楷體"/>
          <w:sz w:val="28"/>
          <w:szCs w:val="28"/>
        </w:rPr>
      </w:pPr>
      <w:r w:rsidRPr="00D015F3">
        <w:rPr>
          <w:rFonts w:eastAsia="標楷體"/>
          <w:kern w:val="0"/>
          <w:sz w:val="28"/>
          <w:szCs w:val="20"/>
        </w:rPr>
        <w:t>第五條、計畫經費之動支：</w:t>
      </w:r>
      <w:r w:rsidRPr="00D015F3">
        <w:rPr>
          <w:rFonts w:eastAsia="標楷體"/>
          <w:sz w:val="28"/>
          <w:szCs w:val="20"/>
        </w:rPr>
        <w:t xml:space="preserve">  </w:t>
      </w:r>
    </w:p>
    <w:p w:rsidR="00A62135" w:rsidRPr="00D015F3" w:rsidRDefault="00A62135" w:rsidP="00307CFA">
      <w:pPr>
        <w:numPr>
          <w:ilvl w:val="0"/>
          <w:numId w:val="67"/>
        </w:numPr>
        <w:tabs>
          <w:tab w:val="num" w:pos="1080"/>
        </w:tabs>
        <w:adjustRightInd w:val="0"/>
        <w:snapToGrid w:val="0"/>
        <w:ind w:left="1080" w:hanging="900"/>
        <w:jc w:val="both"/>
        <w:rPr>
          <w:rFonts w:eastAsia="標楷體"/>
          <w:sz w:val="28"/>
          <w:szCs w:val="28"/>
        </w:rPr>
      </w:pPr>
      <w:r w:rsidRPr="00D015F3">
        <w:rPr>
          <w:rFonts w:eastAsia="標楷體" w:hAnsi="標楷體"/>
          <w:sz w:val="28"/>
          <w:szCs w:val="28"/>
        </w:rPr>
        <w:t>乙方應將計畫經費</w:t>
      </w:r>
      <w:r w:rsidRPr="00D015F3">
        <w:rPr>
          <w:rFonts w:eastAsia="標楷體" w:hAnsi="標楷體" w:hint="eastAsia"/>
          <w:sz w:val="28"/>
          <w:szCs w:val="28"/>
        </w:rPr>
        <w:t>專戶處理</w:t>
      </w:r>
      <w:r w:rsidRPr="00D015F3">
        <w:rPr>
          <w:rFonts w:eastAsia="標楷體" w:hAnsi="標楷體"/>
          <w:sz w:val="28"/>
          <w:szCs w:val="28"/>
        </w:rPr>
        <w:t>，依甲方核定</w:t>
      </w:r>
      <w:r w:rsidRPr="00D015F3">
        <w:rPr>
          <w:rFonts w:eastAsia="標楷體" w:hAnsi="標楷體" w:hint="eastAsia"/>
          <w:sz w:val="28"/>
          <w:szCs w:val="28"/>
        </w:rPr>
        <w:t>範圍支用。</w:t>
      </w:r>
      <w:r w:rsidRPr="00D015F3">
        <w:rPr>
          <w:rFonts w:eastAsia="標楷體" w:hint="eastAsia"/>
          <w:sz w:val="28"/>
          <w:szCs w:val="28"/>
        </w:rPr>
        <w:t>實際執行時，倘發現甲用途別科目預算有賸餘，乙用途別科目預算有不足，必須於用途別科目間流用，在計畫內容不變下，其流入流出金額未超過各該用途別科目預算金額百分之十五時，得由乙方之單位首長核定辦理，但人事費</w:t>
      </w:r>
      <w:r w:rsidRPr="00D015F3">
        <w:rPr>
          <w:rFonts w:eastAsia="標楷體" w:hint="eastAsia"/>
          <w:sz w:val="28"/>
          <w:szCs w:val="28"/>
        </w:rPr>
        <w:t>(</w:t>
      </w:r>
      <w:r w:rsidRPr="00D015F3">
        <w:rPr>
          <w:rFonts w:eastAsia="標楷體" w:hint="eastAsia"/>
          <w:sz w:val="28"/>
          <w:szCs w:val="28"/>
        </w:rPr>
        <w:t>包括薪金、工資、各項津貼</w:t>
      </w:r>
      <w:r w:rsidRPr="00D015F3">
        <w:rPr>
          <w:rFonts w:eastAsia="標楷體" w:hint="eastAsia"/>
          <w:sz w:val="28"/>
          <w:szCs w:val="28"/>
        </w:rPr>
        <w:t>)</w:t>
      </w:r>
      <w:r w:rsidRPr="00D015F3">
        <w:rPr>
          <w:rFonts w:eastAsia="標楷體" w:hint="eastAsia"/>
          <w:sz w:val="28"/>
          <w:szCs w:val="28"/>
        </w:rPr>
        <w:t>、管理費及甲方核定計畫所列不得支用之項目，均不得流入，且資本門與經常門亦不得相互流用。乙方執行計畫違反前述規定者，其流用金額，應予以減列。</w:t>
      </w:r>
    </w:p>
    <w:p w:rsidR="00A62135" w:rsidRPr="00D015F3" w:rsidRDefault="00A62135" w:rsidP="00307CFA">
      <w:pPr>
        <w:numPr>
          <w:ilvl w:val="0"/>
          <w:numId w:val="67"/>
        </w:numPr>
        <w:tabs>
          <w:tab w:val="num" w:pos="1080"/>
        </w:tabs>
        <w:adjustRightInd w:val="0"/>
        <w:snapToGrid w:val="0"/>
        <w:ind w:left="1080" w:hanging="900"/>
        <w:jc w:val="both"/>
        <w:rPr>
          <w:rFonts w:eastAsia="標楷體" w:hAnsi="標楷體"/>
          <w:sz w:val="28"/>
          <w:szCs w:val="28"/>
        </w:rPr>
      </w:pPr>
      <w:r w:rsidRPr="00D015F3">
        <w:rPr>
          <w:rFonts w:eastAsia="標楷體" w:hAnsi="標楷體" w:hint="eastAsia"/>
          <w:sz w:val="28"/>
          <w:szCs w:val="28"/>
        </w:rPr>
        <w:t>因客觀條件變更，致原核定預算不能配合需要時，乙方應填具預算調整明細表，申請修改預算，但每項計畫修改預算應以函報甲方一次為原則，且於計畫預定結束日期前一個月不得為之。</w:t>
      </w:r>
    </w:p>
    <w:p w:rsidR="00A62135" w:rsidRPr="00D015F3" w:rsidRDefault="00A62135" w:rsidP="00307CFA">
      <w:pPr>
        <w:numPr>
          <w:ilvl w:val="0"/>
          <w:numId w:val="67"/>
        </w:numPr>
        <w:tabs>
          <w:tab w:val="num" w:pos="1080"/>
        </w:tabs>
        <w:adjustRightInd w:val="0"/>
        <w:snapToGrid w:val="0"/>
        <w:ind w:left="1080" w:hanging="900"/>
        <w:jc w:val="both"/>
        <w:rPr>
          <w:rFonts w:eastAsia="標楷體" w:hAnsi="標楷體"/>
          <w:sz w:val="28"/>
          <w:szCs w:val="28"/>
        </w:rPr>
      </w:pPr>
      <w:r w:rsidRPr="00D015F3">
        <w:rPr>
          <w:rFonts w:eastAsia="標楷體" w:hAnsi="標楷體" w:hint="eastAsia"/>
          <w:sz w:val="28"/>
          <w:szCs w:val="28"/>
        </w:rPr>
        <w:t>乙方向甲方申請支付款項時，</w:t>
      </w:r>
      <w:r w:rsidRPr="00D015F3">
        <w:rPr>
          <w:rFonts w:eastAsia="標楷體" w:hAnsi="標楷體"/>
          <w:sz w:val="28"/>
          <w:szCs w:val="28"/>
        </w:rPr>
        <w:t>應本誠信原則對所提出支出憑證之支付事實及真實性負責，如有不實，應負相關責任。</w:t>
      </w:r>
      <w:r w:rsidRPr="00D015F3">
        <w:rPr>
          <w:rFonts w:eastAsia="標楷體" w:hAnsi="標楷體" w:hint="eastAsia"/>
          <w:sz w:val="28"/>
          <w:szCs w:val="28"/>
        </w:rPr>
        <w:t>並</w:t>
      </w:r>
      <w:r w:rsidRPr="00D015F3">
        <w:rPr>
          <w:rFonts w:eastAsia="標楷體" w:hAnsi="標楷體"/>
          <w:sz w:val="28"/>
          <w:szCs w:val="28"/>
        </w:rPr>
        <w:t>應依</w:t>
      </w:r>
      <w:r w:rsidRPr="00D015F3">
        <w:rPr>
          <w:rFonts w:eastAsia="標楷體" w:hAnsi="標楷體" w:hint="eastAsia"/>
          <w:sz w:val="28"/>
          <w:szCs w:val="28"/>
        </w:rPr>
        <w:t>「衛生福利部國民健康署補（捐）助款項會計處理作業要點」辦理經費結報。</w:t>
      </w:r>
    </w:p>
    <w:p w:rsidR="00A62135" w:rsidRPr="00D015F3" w:rsidRDefault="00A62135" w:rsidP="00307CFA">
      <w:pPr>
        <w:numPr>
          <w:ilvl w:val="0"/>
          <w:numId w:val="67"/>
        </w:numPr>
        <w:tabs>
          <w:tab w:val="num" w:pos="1080"/>
        </w:tabs>
        <w:adjustRightInd w:val="0"/>
        <w:snapToGrid w:val="0"/>
        <w:ind w:left="1080" w:hanging="900"/>
        <w:jc w:val="both"/>
        <w:rPr>
          <w:rFonts w:eastAsia="標楷體" w:hAnsi="標楷體"/>
          <w:sz w:val="28"/>
          <w:szCs w:val="28"/>
        </w:rPr>
      </w:pPr>
      <w:r w:rsidRPr="00D015F3">
        <w:rPr>
          <w:rFonts w:ascii="標楷體" w:eastAsia="標楷體" w:hAnsi="標楷體" w:hint="eastAsia"/>
          <w:sz w:val="28"/>
          <w:szCs w:val="28"/>
        </w:rPr>
        <w:t>乙方應依原訂用途支用補（捐）助款。如有未依原訂用途支用或虛報、浮報等情事，甲方得收回該部分之補（捐）助經費，並得依情節輕重對於接受補（捐）助者，停止補（捐）助一年至五年。</w:t>
      </w:r>
    </w:p>
    <w:p w:rsidR="00A62135" w:rsidRPr="00D015F3" w:rsidRDefault="00A62135" w:rsidP="00307CFA">
      <w:pPr>
        <w:numPr>
          <w:ilvl w:val="0"/>
          <w:numId w:val="68"/>
        </w:numPr>
        <w:tabs>
          <w:tab w:val="left" w:pos="1134"/>
        </w:tabs>
        <w:adjustRightInd w:val="0"/>
        <w:spacing w:line="0" w:lineRule="atLeast"/>
        <w:jc w:val="both"/>
        <w:textAlignment w:val="baseline"/>
        <w:rPr>
          <w:rFonts w:ascii="Calibri" w:eastAsia="標楷體" w:hAnsi="Calibri"/>
          <w:sz w:val="28"/>
          <w:szCs w:val="20"/>
        </w:rPr>
      </w:pPr>
      <w:r w:rsidRPr="00D015F3">
        <w:rPr>
          <w:rFonts w:ascii="Calibri" w:eastAsia="標楷體" w:hAnsi="Calibri"/>
          <w:sz w:val="28"/>
          <w:szCs w:val="20"/>
        </w:rPr>
        <w:t>計畫經費之核銷：</w:t>
      </w:r>
    </w:p>
    <w:p w:rsidR="00A62135" w:rsidRPr="00D015F3" w:rsidRDefault="00A62135" w:rsidP="00307CFA">
      <w:pPr>
        <w:numPr>
          <w:ilvl w:val="0"/>
          <w:numId w:val="69"/>
        </w:numPr>
        <w:adjustRightInd w:val="0"/>
        <w:snapToGrid w:val="0"/>
        <w:spacing w:line="420" w:lineRule="exact"/>
        <w:jc w:val="both"/>
        <w:rPr>
          <w:rFonts w:ascii="Calibri" w:eastAsia="標楷體" w:hAnsi="Calibri"/>
          <w:sz w:val="28"/>
          <w:szCs w:val="20"/>
        </w:rPr>
      </w:pPr>
      <w:r w:rsidRPr="00D015F3">
        <w:rPr>
          <w:rFonts w:ascii="Calibri" w:eastAsia="標楷體" w:hAnsi="Calibri"/>
          <w:kern w:val="0"/>
          <w:sz w:val="28"/>
          <w:szCs w:val="28"/>
        </w:rPr>
        <w:t>乙方應依甲方規定期限</w:t>
      </w:r>
      <w:r w:rsidRPr="00D015F3">
        <w:rPr>
          <w:rFonts w:ascii="Calibri" w:eastAsia="標楷體" w:hAnsi="Calibri"/>
          <w:sz w:val="28"/>
          <w:szCs w:val="20"/>
        </w:rPr>
        <w:t>，將支出憑證按預算科目分類順序裝訂成冊。</w:t>
      </w:r>
    </w:p>
    <w:p w:rsidR="00A62135" w:rsidRPr="00D015F3" w:rsidRDefault="00A62135" w:rsidP="00307CFA">
      <w:pPr>
        <w:numPr>
          <w:ilvl w:val="0"/>
          <w:numId w:val="23"/>
        </w:numPr>
        <w:tabs>
          <w:tab w:val="left" w:pos="1985"/>
        </w:tabs>
        <w:adjustRightInd w:val="0"/>
        <w:snapToGrid w:val="0"/>
        <w:spacing w:line="420" w:lineRule="exact"/>
        <w:ind w:left="1276" w:hanging="448"/>
        <w:jc w:val="both"/>
        <w:rPr>
          <w:rFonts w:ascii="Calibri" w:eastAsia="標楷體" w:hAnsi="Calibri"/>
          <w:sz w:val="28"/>
          <w:szCs w:val="20"/>
        </w:rPr>
      </w:pPr>
      <w:r w:rsidRPr="00D015F3">
        <w:rPr>
          <w:rFonts w:ascii="Calibri" w:eastAsia="標楷體" w:hAnsi="Calibri"/>
          <w:sz w:val="28"/>
          <w:szCs w:val="20"/>
        </w:rPr>
        <w:t>編製收支報告表一式</w:t>
      </w:r>
      <w:r w:rsidRPr="00D015F3">
        <w:rPr>
          <w:rFonts w:ascii="Calibri" w:eastAsia="標楷體" w:hAnsi="Calibri" w:hint="eastAsia"/>
          <w:sz w:val="28"/>
          <w:szCs w:val="20"/>
        </w:rPr>
        <w:t>3</w:t>
      </w:r>
      <w:r w:rsidRPr="00D015F3">
        <w:rPr>
          <w:rFonts w:ascii="Calibri" w:eastAsia="標楷體" w:hAnsi="Calibri"/>
          <w:sz w:val="28"/>
          <w:szCs w:val="20"/>
        </w:rPr>
        <w:t>份，併同執行成果送甲方審核及核銷。其報銷之支出憑證，應依支出憑證處理要點及相關法令規定，粘貼於「粘貼憑證用紙」，註明支出費用所屬預算科目及其實際具體用途，若有外文名詞須加譯註中文，並經乙方機關首長及有關人員，如主辦會計、事務主管、計畫主持人、驗收、保管、經手人等簽章證明，本計畫所給付之各項費用，乙方應負責依所得稅法及相關規定辦理扣繳申報事宜，經費核銷應於</w:t>
      </w:r>
      <w:r w:rsidRPr="00D015F3">
        <w:rPr>
          <w:rFonts w:ascii="Calibri" w:eastAsia="標楷體" w:hAnsi="Calibri"/>
          <w:sz w:val="28"/>
          <w:szCs w:val="20"/>
        </w:rPr>
        <w:t>106</w:t>
      </w:r>
      <w:r w:rsidRPr="00D015F3">
        <w:rPr>
          <w:rFonts w:ascii="Calibri" w:eastAsia="標楷體" w:hAnsi="Calibri"/>
          <w:sz w:val="28"/>
          <w:szCs w:val="20"/>
        </w:rPr>
        <w:t>年</w:t>
      </w:r>
      <w:r w:rsidRPr="00D015F3">
        <w:rPr>
          <w:rFonts w:ascii="Calibri" w:eastAsia="標楷體" w:hAnsi="Calibri" w:hint="eastAsia"/>
          <w:sz w:val="28"/>
          <w:szCs w:val="20"/>
        </w:rPr>
        <w:t>12</w:t>
      </w:r>
      <w:r w:rsidRPr="00D015F3">
        <w:rPr>
          <w:rFonts w:ascii="Calibri" w:eastAsia="標楷體" w:hAnsi="Calibri"/>
          <w:sz w:val="28"/>
          <w:szCs w:val="20"/>
        </w:rPr>
        <w:t>月</w:t>
      </w:r>
      <w:r w:rsidRPr="00D015F3">
        <w:rPr>
          <w:rFonts w:ascii="Calibri" w:eastAsia="標楷體" w:hAnsi="Calibri" w:hint="eastAsia"/>
          <w:sz w:val="28"/>
          <w:szCs w:val="20"/>
        </w:rPr>
        <w:t>31</w:t>
      </w:r>
      <w:r w:rsidRPr="00D015F3">
        <w:rPr>
          <w:rFonts w:ascii="Calibri" w:eastAsia="標楷體" w:hAnsi="Calibri"/>
          <w:sz w:val="28"/>
          <w:szCs w:val="20"/>
        </w:rPr>
        <w:t>日前送甲方辦理。</w:t>
      </w:r>
    </w:p>
    <w:p w:rsidR="00A62135" w:rsidRPr="00D015F3" w:rsidRDefault="00A62135" w:rsidP="00A62135">
      <w:pPr>
        <w:tabs>
          <w:tab w:val="left" w:pos="1985"/>
        </w:tabs>
        <w:adjustRightInd w:val="0"/>
        <w:snapToGrid w:val="0"/>
        <w:ind w:leftChars="350" w:left="1260" w:hangingChars="150" w:hanging="420"/>
        <w:jc w:val="both"/>
        <w:rPr>
          <w:rFonts w:eastAsia="標楷體"/>
          <w:sz w:val="28"/>
          <w:szCs w:val="20"/>
        </w:rPr>
      </w:pPr>
      <w:r w:rsidRPr="00D015F3">
        <w:rPr>
          <w:rFonts w:ascii="標楷體" w:eastAsia="標楷體" w:hAnsi="標楷體" w:hint="eastAsia"/>
          <w:sz w:val="28"/>
          <w:szCs w:val="20"/>
        </w:rPr>
        <w:t xml:space="preserve">□ </w:t>
      </w:r>
      <w:r w:rsidRPr="00D015F3">
        <w:rPr>
          <w:rFonts w:eastAsia="標楷體"/>
          <w:sz w:val="28"/>
          <w:szCs w:val="20"/>
        </w:rPr>
        <w:t>如有結餘款及</w:t>
      </w:r>
      <w:r w:rsidRPr="00D015F3">
        <w:rPr>
          <w:rFonts w:eastAsia="標楷體"/>
          <w:bCs/>
          <w:sz w:val="28"/>
          <w:szCs w:val="28"/>
        </w:rPr>
        <w:t>受補（捐）助經費產生之利息</w:t>
      </w:r>
      <w:r w:rsidRPr="00D015F3">
        <w:rPr>
          <w:rFonts w:eastAsia="標楷體"/>
          <w:bCs/>
          <w:sz w:val="28"/>
          <w:szCs w:val="28"/>
        </w:rPr>
        <w:t>(</w:t>
      </w:r>
      <w:r w:rsidRPr="00D015F3">
        <w:rPr>
          <w:rFonts w:eastAsia="標楷體"/>
          <w:sz w:val="28"/>
          <w:szCs w:val="28"/>
        </w:rPr>
        <w:t>利息金額為新臺幣三百元以下者，得留存乙方，於經費結報時免解繳甲方</w:t>
      </w:r>
      <w:r w:rsidRPr="00D015F3">
        <w:rPr>
          <w:rFonts w:eastAsia="標楷體"/>
          <w:sz w:val="28"/>
          <w:szCs w:val="28"/>
        </w:rPr>
        <w:t>)</w:t>
      </w:r>
      <w:r w:rsidRPr="00D015F3">
        <w:rPr>
          <w:rFonts w:eastAsia="標楷體"/>
          <w:bCs/>
          <w:sz w:val="28"/>
          <w:szCs w:val="28"/>
        </w:rPr>
        <w:t>或其他衍生收入，應於來函及收支明細表中敘明，並於</w:t>
      </w:r>
      <w:r w:rsidRPr="00D015F3">
        <w:rPr>
          <w:rFonts w:eastAsia="標楷體" w:hint="eastAsia"/>
          <w:bCs/>
          <w:sz w:val="28"/>
          <w:szCs w:val="28"/>
        </w:rPr>
        <w:t>甲方經費審核通過</w:t>
      </w:r>
      <w:r w:rsidRPr="00D015F3">
        <w:rPr>
          <w:rFonts w:eastAsia="標楷體"/>
          <w:bCs/>
          <w:sz w:val="28"/>
          <w:szCs w:val="28"/>
        </w:rPr>
        <w:t>時</w:t>
      </w:r>
      <w:r w:rsidRPr="00D015F3">
        <w:rPr>
          <w:rFonts w:eastAsia="標楷體"/>
          <w:sz w:val="28"/>
          <w:szCs w:val="20"/>
        </w:rPr>
        <w:t>一併</w:t>
      </w:r>
      <w:r w:rsidRPr="00D015F3">
        <w:rPr>
          <w:rFonts w:eastAsia="標楷體" w:hint="eastAsia"/>
          <w:sz w:val="28"/>
          <w:szCs w:val="20"/>
        </w:rPr>
        <w:t>匯回</w:t>
      </w:r>
      <w:r w:rsidRPr="00D015F3">
        <w:rPr>
          <w:rFonts w:eastAsia="標楷體"/>
          <w:sz w:val="28"/>
          <w:szCs w:val="20"/>
        </w:rPr>
        <w:t>甲方；其他有關作業，應依「衛生福利部</w:t>
      </w:r>
      <w:r w:rsidRPr="00D015F3">
        <w:rPr>
          <w:rFonts w:eastAsia="標楷體" w:hAnsi="標楷體" w:hint="eastAsia"/>
          <w:sz w:val="28"/>
          <w:szCs w:val="28"/>
        </w:rPr>
        <w:t>國民健康署</w:t>
      </w:r>
      <w:r w:rsidRPr="00D015F3">
        <w:rPr>
          <w:rFonts w:eastAsia="標楷體"/>
          <w:sz w:val="28"/>
          <w:szCs w:val="20"/>
        </w:rPr>
        <w:t>補（捐）助款項會計處理作業要點」辦理。</w:t>
      </w:r>
    </w:p>
    <w:p w:rsidR="00A62135" w:rsidRPr="00D015F3" w:rsidRDefault="00A62135" w:rsidP="00A62135">
      <w:pPr>
        <w:adjustRightInd w:val="0"/>
        <w:snapToGrid w:val="0"/>
        <w:ind w:leftChars="150" w:left="920" w:hangingChars="200" w:hanging="560"/>
        <w:jc w:val="both"/>
        <w:rPr>
          <w:rFonts w:eastAsia="標楷體"/>
          <w:sz w:val="28"/>
          <w:szCs w:val="20"/>
        </w:rPr>
      </w:pPr>
      <w:r w:rsidRPr="00D015F3">
        <w:rPr>
          <w:rFonts w:eastAsia="標楷體" w:hint="eastAsia"/>
          <w:sz w:val="28"/>
          <w:szCs w:val="20"/>
        </w:rPr>
        <w:t>(</w:t>
      </w:r>
      <w:r w:rsidRPr="00D015F3">
        <w:rPr>
          <w:rFonts w:eastAsia="標楷體"/>
          <w:sz w:val="28"/>
          <w:szCs w:val="20"/>
        </w:rPr>
        <w:t>二</w:t>
      </w:r>
      <w:r w:rsidRPr="00D015F3">
        <w:rPr>
          <w:rFonts w:eastAsia="標楷體"/>
          <w:sz w:val="28"/>
          <w:szCs w:val="20"/>
        </w:rPr>
        <w:t>)</w:t>
      </w:r>
      <w:r w:rsidRPr="00D015F3">
        <w:rPr>
          <w:rFonts w:eastAsia="標楷體" w:hint="eastAsia"/>
          <w:sz w:val="28"/>
          <w:szCs w:val="20"/>
        </w:rPr>
        <w:t xml:space="preserve"> </w:t>
      </w:r>
      <w:r w:rsidRPr="00D015F3">
        <w:rPr>
          <w:rFonts w:eastAsia="標楷體" w:hint="eastAsia"/>
          <w:sz w:val="28"/>
          <w:szCs w:val="20"/>
        </w:rPr>
        <w:t>「原始憑證請依行政院「政府支出憑證處理要點」規定辦理，裝訂成冊，留存乙方妥善保管，以備審計機關及甲方派員查核。本案如經甲方同意就地審計，其支出原始憑證由審計機關派員就地抽查，除應依會計法規定妥為保存外，並應依審計法第</w:t>
      </w:r>
      <w:r w:rsidRPr="00D015F3">
        <w:rPr>
          <w:rFonts w:eastAsia="標楷體" w:hint="eastAsia"/>
          <w:sz w:val="28"/>
          <w:szCs w:val="20"/>
        </w:rPr>
        <w:t>27</w:t>
      </w:r>
      <w:r w:rsidRPr="00D015F3">
        <w:rPr>
          <w:rFonts w:eastAsia="標楷體" w:hint="eastAsia"/>
          <w:sz w:val="28"/>
          <w:szCs w:val="20"/>
        </w:rPr>
        <w:t>條規定妥善保存</w:t>
      </w:r>
      <w:r w:rsidRPr="00D015F3">
        <w:rPr>
          <w:rFonts w:eastAsia="標楷體" w:hint="eastAsia"/>
          <w:sz w:val="28"/>
          <w:szCs w:val="20"/>
        </w:rPr>
        <w:t>10</w:t>
      </w:r>
      <w:r w:rsidRPr="00D015F3">
        <w:rPr>
          <w:rFonts w:eastAsia="標楷體" w:hint="eastAsia"/>
          <w:sz w:val="28"/>
          <w:szCs w:val="20"/>
        </w:rPr>
        <w:t>年；其他有關規定，應依「衛生福利部補（捐）助經費原始憑證就地查核實施要點」辦理。」</w:t>
      </w:r>
      <w:r w:rsidRPr="00D015F3">
        <w:rPr>
          <w:rFonts w:eastAsia="標楷體"/>
          <w:sz w:val="28"/>
          <w:szCs w:val="20"/>
        </w:rPr>
        <w:t>。</w:t>
      </w:r>
    </w:p>
    <w:p w:rsidR="00A62135" w:rsidRPr="00D015F3" w:rsidRDefault="00A62135" w:rsidP="00A62135">
      <w:pPr>
        <w:adjustRightInd w:val="0"/>
        <w:snapToGrid w:val="0"/>
        <w:ind w:leftChars="150" w:left="920" w:hangingChars="200" w:hanging="560"/>
        <w:jc w:val="both"/>
        <w:rPr>
          <w:rFonts w:eastAsia="標楷體"/>
          <w:kern w:val="0"/>
          <w:sz w:val="28"/>
          <w:szCs w:val="28"/>
        </w:rPr>
      </w:pPr>
      <w:r w:rsidRPr="00D015F3">
        <w:rPr>
          <w:rFonts w:eastAsia="標楷體" w:hint="eastAsia"/>
          <w:kern w:val="0"/>
          <w:sz w:val="28"/>
          <w:szCs w:val="28"/>
        </w:rPr>
        <w:t>(</w:t>
      </w:r>
      <w:r w:rsidRPr="00D015F3">
        <w:rPr>
          <w:rFonts w:eastAsia="標楷體"/>
          <w:kern w:val="0"/>
          <w:sz w:val="28"/>
          <w:szCs w:val="28"/>
        </w:rPr>
        <w:t>三</w:t>
      </w:r>
      <w:r w:rsidRPr="00D015F3">
        <w:rPr>
          <w:rFonts w:eastAsia="標楷體"/>
          <w:kern w:val="0"/>
          <w:sz w:val="28"/>
          <w:szCs w:val="28"/>
        </w:rPr>
        <w:t>)</w:t>
      </w:r>
      <w:r w:rsidRPr="00D015F3">
        <w:rPr>
          <w:rFonts w:eastAsia="標楷體"/>
          <w:sz w:val="28"/>
          <w:szCs w:val="20"/>
        </w:rPr>
        <w:t>計畫</w:t>
      </w:r>
      <w:r w:rsidRPr="00D015F3">
        <w:rPr>
          <w:rFonts w:eastAsia="標楷體"/>
          <w:kern w:val="0"/>
          <w:sz w:val="28"/>
          <w:szCs w:val="28"/>
        </w:rPr>
        <w:t>以按實作數量計費方式執行者，其未達預估數量致結餘款項；及若因甲方因素致乙方未依計畫內容完成，所造成結餘款項，其結餘款應予以繳回。</w:t>
      </w:r>
    </w:p>
    <w:p w:rsidR="00A62135" w:rsidRPr="00D015F3" w:rsidRDefault="00A62135" w:rsidP="00A62135">
      <w:pPr>
        <w:adjustRightInd w:val="0"/>
        <w:snapToGrid w:val="0"/>
        <w:ind w:leftChars="150" w:left="920" w:hangingChars="200" w:hanging="560"/>
        <w:jc w:val="both"/>
        <w:rPr>
          <w:rFonts w:eastAsia="標楷體"/>
          <w:sz w:val="28"/>
          <w:szCs w:val="20"/>
        </w:rPr>
      </w:pPr>
      <w:r w:rsidRPr="00D015F3">
        <w:rPr>
          <w:rFonts w:eastAsia="標楷體" w:hint="eastAsia"/>
          <w:kern w:val="0"/>
          <w:sz w:val="28"/>
          <w:szCs w:val="28"/>
        </w:rPr>
        <w:t>(</w:t>
      </w:r>
      <w:r w:rsidRPr="00D015F3">
        <w:rPr>
          <w:rFonts w:eastAsia="標楷體"/>
          <w:kern w:val="0"/>
          <w:sz w:val="28"/>
          <w:szCs w:val="28"/>
        </w:rPr>
        <w:t>四</w:t>
      </w:r>
      <w:r w:rsidRPr="00D015F3">
        <w:rPr>
          <w:rFonts w:eastAsia="標楷體"/>
          <w:kern w:val="0"/>
          <w:sz w:val="28"/>
          <w:szCs w:val="28"/>
        </w:rPr>
        <w:t>)</w:t>
      </w:r>
      <w:r w:rsidRPr="00D015F3">
        <w:rPr>
          <w:rFonts w:eastAsia="標楷體"/>
          <w:kern w:val="0"/>
          <w:sz w:val="28"/>
          <w:szCs w:val="28"/>
        </w:rPr>
        <w:t>乙方對計畫經費如有委任會計師辦理財務簽證者，甲方得調閱其與本計畫有關之查核工作底稿，並得諮詢之。</w:t>
      </w:r>
    </w:p>
    <w:p w:rsidR="00A62135" w:rsidRPr="00D015F3" w:rsidRDefault="00A62135" w:rsidP="00A62135">
      <w:pPr>
        <w:adjustRightInd w:val="0"/>
        <w:snapToGrid w:val="0"/>
        <w:ind w:leftChars="150" w:left="920" w:hangingChars="200" w:hanging="560"/>
        <w:jc w:val="both"/>
        <w:rPr>
          <w:rFonts w:eastAsia="標楷體"/>
          <w:sz w:val="28"/>
          <w:szCs w:val="20"/>
        </w:rPr>
      </w:pPr>
      <w:r w:rsidRPr="00D015F3">
        <w:rPr>
          <w:rFonts w:eastAsia="標楷體" w:hint="eastAsia"/>
          <w:kern w:val="0"/>
          <w:sz w:val="28"/>
          <w:szCs w:val="28"/>
        </w:rPr>
        <w:t>(</w:t>
      </w:r>
      <w:r w:rsidRPr="00D015F3">
        <w:rPr>
          <w:rFonts w:eastAsia="標楷體"/>
          <w:kern w:val="0"/>
          <w:sz w:val="28"/>
          <w:szCs w:val="28"/>
        </w:rPr>
        <w:t>五</w:t>
      </w:r>
      <w:r w:rsidRPr="00D015F3">
        <w:rPr>
          <w:rFonts w:eastAsia="標楷體"/>
          <w:kern w:val="0"/>
          <w:sz w:val="28"/>
          <w:szCs w:val="28"/>
        </w:rPr>
        <w:t>)</w:t>
      </w:r>
      <w:r w:rsidRPr="00D015F3">
        <w:rPr>
          <w:rFonts w:eastAsia="標楷體"/>
          <w:kern w:val="0"/>
          <w:sz w:val="28"/>
          <w:szCs w:val="28"/>
        </w:rPr>
        <w:t>對補助款之運用考核，如發現成效不佳、未依補助用途支用、或虛報、浮報等情事，除應繳回該部分之補助經費外，得依情節輕重對該補助案件停止補助一年至五年。</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第七條、</w:t>
      </w:r>
      <w:r w:rsidRPr="00D015F3">
        <w:rPr>
          <w:rFonts w:eastAsia="標楷體"/>
          <w:sz w:val="28"/>
          <w:szCs w:val="28"/>
        </w:rPr>
        <w:t>乙方於簽約時，須檢附載明計畫經費來源之文書，做為契約附件。計畫經費自籌款如有中央政府各機關及附屬單位（以下簡稱機關）補（捐）助經費者，請敘明向各機關申請補（捐）助之項目、金額；經費結報時，乙方亦應詳列支出用途、全部實支經費總額（含乙方自籌款）及各機關實際補（捐）助金額，送甲方備查。如各補助項目有結餘款，及計畫書內各項目實支經費低於原訂項目經費時，應全數繳回甲方。</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第八條、</w:t>
      </w:r>
      <w:r w:rsidRPr="00D015F3">
        <w:rPr>
          <w:rFonts w:eastAsia="標楷體"/>
          <w:sz w:val="28"/>
          <w:szCs w:val="28"/>
        </w:rPr>
        <w:t>計畫執行情形管制：</w:t>
      </w:r>
      <w:r w:rsidRPr="00D015F3">
        <w:rPr>
          <w:rFonts w:eastAsia="標楷體" w:hAnsi="標楷體" w:hint="eastAsia"/>
          <w:sz w:val="28"/>
          <w:szCs w:val="28"/>
        </w:rPr>
        <w:t>乙方應依審查後修正之計畫書內容確實執行，執行期間不得拒絕甲方派員查核。</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第九條、</w:t>
      </w:r>
      <w:r w:rsidRPr="00D015F3">
        <w:rPr>
          <w:rFonts w:eastAsia="標楷體"/>
          <w:sz w:val="28"/>
          <w:szCs w:val="28"/>
        </w:rPr>
        <w:t>計畫</w:t>
      </w:r>
      <w:r w:rsidRPr="00D015F3">
        <w:rPr>
          <w:rFonts w:eastAsia="標楷體" w:hAnsi="標楷體"/>
          <w:sz w:val="28"/>
          <w:szCs w:val="28"/>
        </w:rPr>
        <w:t>之變更：計畫於執行期間因故需變更工作項目、主持人、執行機構、儀器項目，需填妥「衛生福利部國民健康署補助計畫變更申請書」，並由乙方以正式公文申請變更。</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條、計畫所需採購程序：本計畫經費預算項下所需之採購，應依照「政府採購法」之規定辦理。各項採購之招標、決標、契約或承攬書、驗收等紀錄，若屬原始憑證需送核者，應併同原始憑證送甲方；乙方若為法人或團體應依採購法第四條之規定受甲方之監督。</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第十一條、本計畫經費所購置之設備，其產權屬乙方所有，乙方應妥為保管使用，逐一編號黏訂標籤，並註明「衛生福利部國民健康署</w:t>
      </w:r>
      <w:r w:rsidRPr="00D015F3">
        <w:rPr>
          <w:rFonts w:eastAsia="標楷體" w:hint="eastAsia"/>
          <w:sz w:val="28"/>
          <w:szCs w:val="20"/>
        </w:rPr>
        <w:t>菸品健康福利捐</w:t>
      </w:r>
      <w:r w:rsidRPr="00D015F3">
        <w:rPr>
          <w:rFonts w:eastAsia="標楷體"/>
          <w:sz w:val="28"/>
          <w:szCs w:val="20"/>
        </w:rPr>
        <w:t>補助購置」，且依規定編製「財產增加單」，於核銷時送甲方備查。</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第十二條、乙方不得為甲方及第三人執行重複之計畫，若違反上述約定，除應將已撥付之計畫經費全數返還甲方外，乙方計畫主持人於三年內不得再接受甲方之委託。</w:t>
      </w:r>
    </w:p>
    <w:p w:rsidR="00A62135" w:rsidRPr="00D015F3" w:rsidRDefault="00A62135" w:rsidP="00A62135">
      <w:pPr>
        <w:kinsoku w:val="0"/>
        <w:autoSpaceDE w:val="0"/>
        <w:autoSpaceDN w:val="0"/>
        <w:spacing w:line="0" w:lineRule="atLeast"/>
        <w:rPr>
          <w:rFonts w:eastAsia="標楷體"/>
          <w:sz w:val="28"/>
          <w:szCs w:val="20"/>
        </w:rPr>
      </w:pPr>
      <w:r w:rsidRPr="00D015F3">
        <w:rPr>
          <w:rFonts w:eastAsia="標楷體"/>
          <w:sz w:val="28"/>
          <w:szCs w:val="20"/>
        </w:rPr>
        <w:t>第十三條、成果報告：</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（一）乙方應於</w:t>
      </w:r>
      <w:r w:rsidRPr="00D015F3">
        <w:rPr>
          <w:rFonts w:eastAsia="標楷體"/>
          <w:sz w:val="28"/>
          <w:szCs w:val="20"/>
        </w:rPr>
        <w:t>10</w:t>
      </w:r>
      <w:r w:rsidR="00F164D8" w:rsidRPr="00D015F3">
        <w:rPr>
          <w:rFonts w:eastAsia="標楷體"/>
          <w:sz w:val="28"/>
          <w:szCs w:val="20"/>
        </w:rPr>
        <w:t>7</w:t>
      </w:r>
      <w:r w:rsidRPr="00D015F3">
        <w:rPr>
          <w:rFonts w:eastAsia="標楷體"/>
          <w:sz w:val="28"/>
          <w:szCs w:val="20"/>
        </w:rPr>
        <w:t>年</w:t>
      </w:r>
      <w:r w:rsidRPr="00D015F3">
        <w:rPr>
          <w:rFonts w:eastAsia="標楷體"/>
          <w:sz w:val="28"/>
          <w:szCs w:val="20"/>
        </w:rPr>
        <w:t>12</w:t>
      </w:r>
      <w:r w:rsidRPr="00D015F3">
        <w:rPr>
          <w:rFonts w:eastAsia="標楷體"/>
          <w:sz w:val="28"/>
          <w:szCs w:val="20"/>
        </w:rPr>
        <w:t>月</w:t>
      </w:r>
      <w:r w:rsidRPr="00D015F3">
        <w:rPr>
          <w:rFonts w:eastAsia="標楷體" w:hint="eastAsia"/>
          <w:sz w:val="28"/>
          <w:szCs w:val="20"/>
        </w:rPr>
        <w:t>31</w:t>
      </w:r>
      <w:r w:rsidRPr="00D015F3">
        <w:rPr>
          <w:rFonts w:eastAsia="標楷體"/>
          <w:sz w:val="28"/>
          <w:szCs w:val="20"/>
        </w:rPr>
        <w:t>日前，將成果報告一式</w:t>
      </w:r>
      <w:r w:rsidRPr="00D015F3">
        <w:rPr>
          <w:rFonts w:eastAsia="標楷體" w:hint="eastAsia"/>
          <w:sz w:val="28"/>
          <w:szCs w:val="20"/>
        </w:rPr>
        <w:t>3</w:t>
      </w:r>
      <w:r w:rsidRPr="00D015F3">
        <w:rPr>
          <w:rFonts w:eastAsia="標楷體"/>
          <w:sz w:val="28"/>
          <w:szCs w:val="20"/>
        </w:rPr>
        <w:t>份及報告內容之電腦文書檔，以正式公文函送甲方辦理結案手續（以郵戳為憑）。如係以調查法（如面訪、電話訪問、郵寄問卷等）進行之計畫，需連同資料檔、空白問卷、譯碼簿（</w:t>
      </w:r>
      <w:r w:rsidRPr="00D015F3">
        <w:rPr>
          <w:rFonts w:eastAsia="標楷體"/>
          <w:sz w:val="28"/>
          <w:szCs w:val="20"/>
        </w:rPr>
        <w:t>CODEBOOK</w:t>
      </w:r>
      <w:r w:rsidRPr="00D015F3">
        <w:rPr>
          <w:rFonts w:eastAsia="標楷體"/>
          <w:sz w:val="28"/>
          <w:szCs w:val="20"/>
        </w:rPr>
        <w:t>）、原始資料數據檔等，一併送甲方辦理結案。</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（二）</w:t>
      </w:r>
      <w:r w:rsidRPr="00D015F3">
        <w:rPr>
          <w:rFonts w:eastAsia="標楷體"/>
          <w:kern w:val="0"/>
          <w:sz w:val="28"/>
          <w:szCs w:val="28"/>
        </w:rPr>
        <w:t>成果</w:t>
      </w:r>
      <w:r w:rsidRPr="00D015F3">
        <w:rPr>
          <w:rFonts w:eastAsia="標楷體"/>
          <w:sz w:val="28"/>
          <w:szCs w:val="20"/>
        </w:rPr>
        <w:t>報告內容不得有抄襲、剽竊、或違反著作權法等行為。如違反上述規定，除乙方應將已撥付之計畫經費全數返還甲方外，乙方計畫主持人於三年內不得再接受甲方之補（捐）助計畫。</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（三）乙方如未能依限將成果報告及原始資料數據檔等相關資料提送甲方並完成結案手續，除依本條第四款甲方書面同意延期者外，每逾期一日</w:t>
      </w:r>
      <w:r w:rsidRPr="00D015F3">
        <w:rPr>
          <w:rFonts w:eastAsia="標楷體"/>
          <w:sz w:val="28"/>
          <w:szCs w:val="20"/>
        </w:rPr>
        <w:t>(</w:t>
      </w:r>
      <w:r w:rsidRPr="00D015F3">
        <w:rPr>
          <w:rFonts w:eastAsia="標楷體"/>
          <w:sz w:val="28"/>
          <w:szCs w:val="20"/>
        </w:rPr>
        <w:t>以郵戳為憑</w:t>
      </w:r>
      <w:r w:rsidRPr="00D015F3">
        <w:rPr>
          <w:rFonts w:eastAsia="標楷體"/>
          <w:sz w:val="28"/>
          <w:szCs w:val="20"/>
        </w:rPr>
        <w:t>)</w:t>
      </w:r>
      <w:r w:rsidRPr="00D015F3">
        <w:rPr>
          <w:rFonts w:eastAsia="標楷體"/>
          <w:sz w:val="28"/>
          <w:szCs w:val="20"/>
        </w:rPr>
        <w:t>，乙方應繳交契約經費總額千分之一之違約金。如逾期兩個月仍未提送者，視為不能履行契約，除應將已撥付之計畫經費全數返還甲方外，乙方計畫主持人於一年內不得再接受甲方之委辦、補（捐）助計畫。</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（四）乙方如因特殊原因、不可抗力或其他可歸責於甲方之事由，未能於本條第一款約定期限內繳交報告，並完成結案手續，應於計畫執行期限屆滿前</w:t>
      </w:r>
      <w:r w:rsidRPr="00D015F3">
        <w:rPr>
          <w:rFonts w:eastAsia="標楷體"/>
          <w:sz w:val="28"/>
          <w:szCs w:val="20"/>
        </w:rPr>
        <w:t>2.5</w:t>
      </w:r>
      <w:r w:rsidRPr="00D015F3">
        <w:rPr>
          <w:rFonts w:eastAsia="標楷體"/>
          <w:sz w:val="28"/>
          <w:szCs w:val="20"/>
        </w:rPr>
        <w:t>個月以正式公文檢具事證或敘明理由申請延期繳交。</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（五）成果報告經驗收與契約不符，或審查後經通知限期改善，未如期改善者，甲方得要求乙方全數繳回已撥付之經費或減價收受</w:t>
      </w:r>
      <w:r w:rsidRPr="00D015F3">
        <w:rPr>
          <w:rFonts w:eastAsia="標楷體"/>
          <w:sz w:val="28"/>
          <w:szCs w:val="20"/>
        </w:rPr>
        <w:t>(</w:t>
      </w:r>
      <w:r w:rsidRPr="00D015F3">
        <w:rPr>
          <w:rFonts w:eastAsia="標楷體"/>
          <w:sz w:val="28"/>
          <w:szCs w:val="20"/>
        </w:rPr>
        <w:t>減價之金額由甲方視實際情形定之</w:t>
      </w:r>
      <w:r w:rsidRPr="00D015F3">
        <w:rPr>
          <w:rFonts w:eastAsia="標楷體"/>
          <w:sz w:val="28"/>
          <w:szCs w:val="20"/>
        </w:rPr>
        <w:t>)</w:t>
      </w:r>
      <w:r w:rsidRPr="00D015F3">
        <w:rPr>
          <w:rFonts w:eastAsia="標楷體"/>
          <w:sz w:val="28"/>
          <w:szCs w:val="20"/>
        </w:rPr>
        <w:t>。</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（六）乙方執行之計畫倘以人為對象之研究，應於成果報告中進行性別統計分析。</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第十四條、</w:t>
      </w:r>
      <w:r w:rsidRPr="00D015F3">
        <w:rPr>
          <w:rFonts w:eastAsia="標楷體"/>
          <w:sz w:val="28"/>
          <w:szCs w:val="28"/>
        </w:rPr>
        <w:t>研究計畫中如涉及人體試驗或其他試驗，應依照醫療法或有關法規之規定執行之，如發生法律問題，由乙方暨研究主持人負完全責任。</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第十五條、成果之歸屬：</w:t>
      </w:r>
      <w:r w:rsidRPr="00D015F3">
        <w:rPr>
          <w:rFonts w:eastAsia="標楷體"/>
          <w:sz w:val="28"/>
          <w:szCs w:val="28"/>
        </w:rPr>
        <w:t>依「科技基本法」及「政府科學技術研究發展成果歸屬及運用辦法」規定辦理。</w:t>
      </w:r>
    </w:p>
    <w:p w:rsidR="00A62135" w:rsidRPr="00D015F3" w:rsidRDefault="00A62135" w:rsidP="00A62135">
      <w:pPr>
        <w:kinsoku w:val="0"/>
        <w:autoSpaceDE w:val="0"/>
        <w:autoSpaceDN w:val="0"/>
        <w:spacing w:line="0" w:lineRule="atLeast"/>
        <w:ind w:leftChars="479" w:left="1416" w:hangingChars="95" w:hanging="266"/>
        <w:jc w:val="both"/>
        <w:rPr>
          <w:rFonts w:eastAsia="標楷體"/>
          <w:sz w:val="28"/>
          <w:szCs w:val="20"/>
        </w:rPr>
      </w:pPr>
      <w:r w:rsidRPr="00D015F3">
        <w:rPr>
          <w:rFonts w:eastAsia="標楷體"/>
          <w:sz w:val="28"/>
          <w:szCs w:val="20"/>
        </w:rPr>
        <w:t>■</w:t>
      </w:r>
      <w:r w:rsidRPr="00D015F3">
        <w:rPr>
          <w:rFonts w:eastAsia="標楷體"/>
          <w:sz w:val="28"/>
          <w:szCs w:val="20"/>
        </w:rPr>
        <w:t>本計畫研發成果</w:t>
      </w:r>
      <w:r w:rsidRPr="00D015F3">
        <w:rPr>
          <w:rFonts w:eastAsia="標楷體"/>
          <w:sz w:val="28"/>
          <w:szCs w:val="20"/>
        </w:rPr>
        <w:t>(</w:t>
      </w:r>
      <w:r w:rsidRPr="00D015F3">
        <w:rPr>
          <w:rFonts w:eastAsia="標楷體"/>
          <w:sz w:val="28"/>
          <w:szCs w:val="20"/>
        </w:rPr>
        <w:t>包括成果報告</w:t>
      </w:r>
      <w:r w:rsidRPr="00D015F3">
        <w:rPr>
          <w:rFonts w:eastAsia="標楷體"/>
          <w:sz w:val="28"/>
          <w:szCs w:val="20"/>
        </w:rPr>
        <w:t>)</w:t>
      </w:r>
      <w:r w:rsidRPr="00D015F3">
        <w:rPr>
          <w:rFonts w:eastAsia="標楷體"/>
          <w:sz w:val="28"/>
          <w:szCs w:val="20"/>
        </w:rPr>
        <w:t>歸屬乙方，則本計畫之成果發表不需事先徵求甲方同意，但需於報告中加註「衛生福利部國民健康署補助辦理，惟報告內容不代表衛生福利部國民健康署意見」字樣。</w:t>
      </w:r>
    </w:p>
    <w:p w:rsidR="00A62135" w:rsidRPr="00D015F3" w:rsidRDefault="00A62135" w:rsidP="00A62135">
      <w:pPr>
        <w:kinsoku w:val="0"/>
        <w:autoSpaceDE w:val="0"/>
        <w:autoSpaceDN w:val="0"/>
        <w:spacing w:line="0" w:lineRule="atLeast"/>
        <w:ind w:leftChars="471" w:left="1130" w:firstLineChars="5" w:firstLine="14"/>
        <w:jc w:val="both"/>
        <w:rPr>
          <w:rFonts w:eastAsia="標楷體"/>
          <w:sz w:val="28"/>
          <w:szCs w:val="20"/>
        </w:rPr>
      </w:pPr>
      <w:r w:rsidRPr="00D015F3">
        <w:rPr>
          <w:rFonts w:eastAsia="標楷體"/>
          <w:sz w:val="28"/>
          <w:szCs w:val="20"/>
        </w:rPr>
        <w:t>□</w:t>
      </w:r>
      <w:r w:rsidRPr="00D015F3">
        <w:rPr>
          <w:rFonts w:eastAsia="標楷體"/>
          <w:sz w:val="28"/>
          <w:szCs w:val="20"/>
        </w:rPr>
        <w:t>本計畫研發成果歸屬國有，需經甲方同意後始得發表。</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第十六條、本計畫研發成果</w:t>
      </w:r>
      <w:r w:rsidRPr="00D015F3">
        <w:rPr>
          <w:rFonts w:eastAsia="標楷體"/>
          <w:sz w:val="28"/>
          <w:szCs w:val="20"/>
        </w:rPr>
        <w:t>(</w:t>
      </w:r>
      <w:r w:rsidRPr="00D015F3">
        <w:rPr>
          <w:rFonts w:eastAsia="標楷體"/>
          <w:sz w:val="28"/>
          <w:szCs w:val="20"/>
        </w:rPr>
        <w:t>包括成果報告</w:t>
      </w:r>
      <w:r w:rsidRPr="00D015F3">
        <w:rPr>
          <w:rFonts w:eastAsia="標楷體"/>
          <w:sz w:val="28"/>
          <w:szCs w:val="20"/>
        </w:rPr>
        <w:t>)</w:t>
      </w:r>
      <w:r w:rsidRPr="00D015F3">
        <w:rPr>
          <w:rFonts w:eastAsia="標楷體"/>
          <w:sz w:val="28"/>
          <w:szCs w:val="20"/>
        </w:rPr>
        <w:t>如歸屬乙方，乙方同意其所繳交之成果報告，無償由甲方及其附屬機關（構）視需要自行或指定其他第三人不限地域、時間或次數，以微縮、光碟、數位化等方式予以重製、散佈、傳送、發行、公開發表、上載傳送網路供檢索查詢，或為其他方式之利用。</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第十七條、乙方計畫主持人及參與計畫工作人員，均應嚴守補（捐）助契約內容及甲方之業務機密，計畫主持人有告知參與計畫工作人員守密之義務，</w:t>
      </w:r>
      <w:r w:rsidRPr="00D015F3">
        <w:rPr>
          <w:rFonts w:eastAsia="標楷體" w:hint="eastAsia"/>
          <w:sz w:val="28"/>
          <w:szCs w:val="20"/>
        </w:rPr>
        <w:t>乙方同意遵守甲方訂定之「衛生福利部國民健康署資通安全條款」</w:t>
      </w:r>
      <w:r w:rsidRPr="00D015F3">
        <w:rPr>
          <w:rFonts w:eastAsia="標楷體"/>
          <w:sz w:val="28"/>
          <w:szCs w:val="20"/>
        </w:rPr>
        <w:t>。</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第十八條、計畫主持人未依約履行補（捐）助契約內容或成果有抄襲、剽竊之事實或侵害第三人之專利、著作等智慧財產權時，乙方與計畫主持人應負損害賠償之責任，計畫主持人並應負其他法律及行政責任。</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第十九條、計畫執行中，乙方應善盡維護環境之衛生及安全之責，倘相關工作人員因執行計畫致生命、健康、財產上受侵害時，乙方應自負完全責任，與甲方無涉。</w:t>
      </w:r>
    </w:p>
    <w:p w:rsidR="00A62135" w:rsidRPr="00D015F3" w:rsidRDefault="00A62135" w:rsidP="00A62135">
      <w:pPr>
        <w:kinsoku w:val="0"/>
        <w:autoSpaceDE w:val="0"/>
        <w:autoSpaceDN w:val="0"/>
        <w:spacing w:line="0" w:lineRule="atLeast"/>
        <w:ind w:left="840" w:hanging="840"/>
        <w:rPr>
          <w:rFonts w:eastAsia="標楷體"/>
          <w:sz w:val="28"/>
          <w:szCs w:val="20"/>
        </w:rPr>
      </w:pPr>
      <w:r w:rsidRPr="00D015F3">
        <w:rPr>
          <w:rFonts w:eastAsia="標楷體"/>
          <w:sz w:val="28"/>
          <w:szCs w:val="20"/>
        </w:rPr>
        <w:t>第二十條、契約之終止：</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一）計畫執行中，如發現預期成果無法達成、研究工作不能進行、乙方未能履行本契約約定之義務或有第四條第一款所定甲方得終止契約之情事時，得隨時通知乙方終止契約。契約終止後，甲方應對已完成合於計畫工作部分，核算應支之費用予以結案，乙方並應將契約終止前所完成之工作成果送交甲方。</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（二）本契約如因可歸責於乙方之事由而終止時，甲方得視情況向乙方追繳已撥付之款項，並暫停乙方所有委辦、補（捐）助計畫申請案。</w:t>
      </w:r>
    </w:p>
    <w:p w:rsidR="00A62135" w:rsidRPr="00D015F3" w:rsidRDefault="00A62135" w:rsidP="00A62135">
      <w:pPr>
        <w:kinsoku w:val="0"/>
        <w:autoSpaceDE w:val="0"/>
        <w:autoSpaceDN w:val="0"/>
        <w:spacing w:line="0" w:lineRule="atLeast"/>
        <w:ind w:leftChars="150" w:left="1200" w:hangingChars="300" w:hanging="840"/>
        <w:jc w:val="both"/>
        <w:rPr>
          <w:rFonts w:eastAsia="標楷體"/>
          <w:sz w:val="28"/>
          <w:szCs w:val="20"/>
        </w:rPr>
      </w:pPr>
      <w:r w:rsidRPr="00D015F3">
        <w:rPr>
          <w:rFonts w:eastAsia="標楷體"/>
          <w:sz w:val="28"/>
          <w:szCs w:val="20"/>
        </w:rPr>
        <w:t>（三）計畫執行中，計畫主持人因服務機構改變，需在新任職機構繼續執行該計畫者，得經乙方及新任職機構之同意，由乙方以正式公文並檢附新任職機構之聘函影本及新任職機構之同意函，報經本署同意後與乙方終止契約，再與新任職機構另訂新約，本計畫始得轉至新任職機構繼續執行。</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第二十一條、本案經費來自菸品健康福利捐，</w:t>
      </w:r>
      <w:r w:rsidRPr="00D015F3">
        <w:rPr>
          <w:rFonts w:eastAsia="標楷體"/>
          <w:sz w:val="28"/>
          <w:szCs w:val="28"/>
        </w:rPr>
        <w:t>乙方應依菸害防制及衛生保健基金審議作業要點第</w:t>
      </w:r>
      <w:r w:rsidRPr="00D015F3">
        <w:rPr>
          <w:rFonts w:eastAsia="標楷體"/>
          <w:sz w:val="28"/>
          <w:szCs w:val="28"/>
        </w:rPr>
        <w:t>20</w:t>
      </w:r>
      <w:r w:rsidRPr="00D015F3">
        <w:rPr>
          <w:rFonts w:eastAsia="標楷體"/>
          <w:sz w:val="28"/>
          <w:szCs w:val="28"/>
        </w:rPr>
        <w:t>點第</w:t>
      </w:r>
      <w:r w:rsidRPr="00D015F3">
        <w:rPr>
          <w:rFonts w:eastAsia="標楷體"/>
          <w:sz w:val="28"/>
          <w:szCs w:val="28"/>
        </w:rPr>
        <w:t>11</w:t>
      </w:r>
      <w:r w:rsidRPr="00D015F3">
        <w:rPr>
          <w:rFonts w:eastAsia="標楷體"/>
          <w:sz w:val="28"/>
          <w:szCs w:val="28"/>
        </w:rPr>
        <w:t>款規定辦理，</w:t>
      </w:r>
      <w:r w:rsidR="00470310" w:rsidRPr="00D015F3">
        <w:rPr>
          <w:rFonts w:eastAsia="標楷體" w:hint="eastAsia"/>
          <w:sz w:val="28"/>
          <w:szCs w:val="28"/>
        </w:rPr>
        <w:t>接受補（捐）助者，應於獲補助之各項服務、措施或活動所製作之單張、文宣品、媒體傳播、活動舞台背景、出國報告、研究成果報告、訪問報告等補</w:t>
      </w:r>
      <w:r w:rsidR="00470310" w:rsidRPr="00D015F3">
        <w:rPr>
          <w:rFonts w:eastAsia="標楷體" w:hint="eastAsia"/>
          <w:sz w:val="28"/>
          <w:szCs w:val="28"/>
        </w:rPr>
        <w:t>(</w:t>
      </w:r>
      <w:r w:rsidR="00470310" w:rsidRPr="00D015F3">
        <w:rPr>
          <w:rFonts w:eastAsia="標楷體" w:hint="eastAsia"/>
          <w:sz w:val="28"/>
          <w:szCs w:val="28"/>
        </w:rPr>
        <w:t>捐</w:t>
      </w:r>
      <w:r w:rsidR="00470310" w:rsidRPr="00D015F3">
        <w:rPr>
          <w:rFonts w:eastAsia="標楷體" w:hint="eastAsia"/>
          <w:sz w:val="28"/>
          <w:szCs w:val="28"/>
        </w:rPr>
        <w:t>)</w:t>
      </w:r>
      <w:r w:rsidR="00470310" w:rsidRPr="00D015F3">
        <w:rPr>
          <w:rFonts w:eastAsia="標楷體" w:hint="eastAsia"/>
          <w:sz w:val="28"/>
          <w:szCs w:val="28"/>
        </w:rPr>
        <w:t>助項目或範圍明顯適當位置，註明主辦機關名稱及「菸品健康福利捐補助」等經費來源字樣。倘辦理政策宣導，應確實依政府機關政策文宣規劃執行注意事項及預算法第六十二條之一規定，明確標示「廣告」二字。</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第二十二條、本</w:t>
      </w:r>
      <w:r w:rsidRPr="00D015F3">
        <w:rPr>
          <w:rFonts w:eastAsia="標楷體" w:hint="eastAsia"/>
          <w:sz w:val="28"/>
          <w:szCs w:val="20"/>
        </w:rPr>
        <w:t>計畫案</w:t>
      </w:r>
      <w:r w:rsidRPr="00D015F3">
        <w:rPr>
          <w:rFonts w:eastAsia="標楷體"/>
          <w:sz w:val="28"/>
          <w:szCs w:val="20"/>
        </w:rPr>
        <w:t>如有餐飲採購需求，廠商於履約標的執行範圍內，應依</w:t>
      </w:r>
      <w:r w:rsidR="00C4189B" w:rsidRPr="00D015F3">
        <w:rPr>
          <w:rFonts w:eastAsia="標楷體" w:hint="eastAsia"/>
          <w:sz w:val="28"/>
          <w:szCs w:val="28"/>
        </w:rPr>
        <w:t>甲方</w:t>
      </w:r>
      <w:r w:rsidRPr="00D015F3">
        <w:rPr>
          <w:rFonts w:eastAsia="標楷體"/>
          <w:sz w:val="28"/>
          <w:szCs w:val="20"/>
        </w:rPr>
        <w:t>「健康餐飲採購原則」辦理（詳如契約附件），如違反上述規定，除有不可抗力原因經機關書面同意外，得就餐飲採購項目依情節酌予扣減價金。</w:t>
      </w:r>
    </w:p>
    <w:p w:rsidR="00A62135" w:rsidRPr="00D015F3" w:rsidRDefault="00A62135" w:rsidP="00A62135">
      <w:pPr>
        <w:kinsoku w:val="0"/>
        <w:autoSpaceDE w:val="0"/>
        <w:autoSpaceDN w:val="0"/>
        <w:spacing w:line="0" w:lineRule="atLeast"/>
        <w:ind w:left="1134" w:hanging="1134"/>
        <w:jc w:val="both"/>
        <w:rPr>
          <w:rFonts w:eastAsia="標楷體"/>
          <w:sz w:val="28"/>
          <w:szCs w:val="28"/>
        </w:rPr>
      </w:pPr>
      <w:r w:rsidRPr="00D015F3">
        <w:rPr>
          <w:rFonts w:eastAsia="標楷體"/>
          <w:sz w:val="28"/>
          <w:szCs w:val="20"/>
        </w:rPr>
        <w:t>第二十三條、</w:t>
      </w:r>
      <w:r w:rsidRPr="00D015F3">
        <w:rPr>
          <w:rFonts w:eastAsia="標楷體"/>
          <w:sz w:val="28"/>
          <w:szCs w:val="28"/>
        </w:rPr>
        <w:t>本契約如因工作需要，甲方得通知乙方依甲方規定辦理延長或續</w:t>
      </w:r>
      <w:r w:rsidRPr="00D015F3">
        <w:rPr>
          <w:rFonts w:eastAsia="標楷體"/>
          <w:sz w:val="28"/>
          <w:szCs w:val="28"/>
        </w:rPr>
        <w:t xml:space="preserve">           </w:t>
      </w:r>
      <w:r w:rsidRPr="00D015F3">
        <w:rPr>
          <w:rFonts w:eastAsia="標楷體"/>
          <w:sz w:val="28"/>
          <w:szCs w:val="28"/>
        </w:rPr>
        <w:t>約，乙方並不得無故拒絕。</w:t>
      </w:r>
    </w:p>
    <w:p w:rsidR="00A62135" w:rsidRPr="00D015F3" w:rsidRDefault="00A62135" w:rsidP="00A62135">
      <w:pPr>
        <w:kinsoku w:val="0"/>
        <w:autoSpaceDE w:val="0"/>
        <w:autoSpaceDN w:val="0"/>
        <w:spacing w:line="0" w:lineRule="atLeast"/>
        <w:ind w:left="1134" w:hanging="1134"/>
        <w:jc w:val="both"/>
        <w:rPr>
          <w:rFonts w:eastAsia="標楷體" w:hAnsi="標楷體"/>
          <w:sz w:val="28"/>
          <w:szCs w:val="28"/>
        </w:rPr>
      </w:pPr>
      <w:r w:rsidRPr="00D015F3">
        <w:rPr>
          <w:rFonts w:eastAsia="標楷體"/>
          <w:sz w:val="28"/>
          <w:szCs w:val="28"/>
        </w:rPr>
        <w:t>第二十四條</w:t>
      </w:r>
      <w:r w:rsidRPr="00D015F3">
        <w:rPr>
          <w:rFonts w:eastAsia="標楷體" w:hAnsi="標楷體" w:hint="eastAsia"/>
          <w:sz w:val="28"/>
          <w:szCs w:val="28"/>
        </w:rPr>
        <w:t>乙方於履約期間應避免接受菸商包括經費及任何形式的贊助及接受菸商的投資，且於履約標的執行範圍內，不得與菸商有任何商業關連或利益往來，如有上述情形發生，經查證屬實，除有不可抗力原因經機關書面同意外，機關得採下列措施：</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hAnsi="標楷體"/>
          <w:sz w:val="28"/>
          <w:szCs w:val="28"/>
        </w:rPr>
      </w:pPr>
      <w:r w:rsidRPr="00D015F3">
        <w:rPr>
          <w:rFonts w:ascii="標楷體" w:eastAsia="標楷體" w:hAnsi="標楷體" w:hint="eastAsia"/>
          <w:sz w:val="28"/>
          <w:szCs w:val="28"/>
        </w:rPr>
        <w:t xml:space="preserve">(一) </w:t>
      </w:r>
      <w:r w:rsidRPr="00D015F3">
        <w:rPr>
          <w:rFonts w:eastAsia="標楷體" w:hAnsi="標楷體" w:hint="eastAsia"/>
          <w:sz w:val="28"/>
          <w:szCs w:val="28"/>
        </w:rPr>
        <w:t>終止或解除契約，並得請求損害賠償。</w:t>
      </w:r>
    </w:p>
    <w:p w:rsidR="00A62135" w:rsidRPr="00D015F3" w:rsidRDefault="00A62135" w:rsidP="00A62135">
      <w:pPr>
        <w:tabs>
          <w:tab w:val="num" w:pos="2111"/>
          <w:tab w:val="left" w:pos="12388"/>
        </w:tabs>
        <w:adjustRightInd w:val="0"/>
        <w:snapToGrid w:val="0"/>
        <w:ind w:leftChars="150" w:left="1060" w:hangingChars="250" w:hanging="700"/>
        <w:jc w:val="both"/>
        <w:rPr>
          <w:rFonts w:eastAsia="標楷體"/>
          <w:sz w:val="28"/>
          <w:szCs w:val="28"/>
        </w:rPr>
      </w:pPr>
      <w:r w:rsidRPr="00D015F3">
        <w:rPr>
          <w:rFonts w:ascii="標楷體" w:eastAsia="標楷體" w:hAnsi="標楷體" w:hint="eastAsia"/>
          <w:sz w:val="28"/>
          <w:szCs w:val="28"/>
        </w:rPr>
        <w:t>(二) 通知</w:t>
      </w:r>
      <w:r w:rsidRPr="00D015F3">
        <w:rPr>
          <w:rFonts w:eastAsia="標楷體" w:hAnsi="標楷體" w:hint="eastAsia"/>
          <w:sz w:val="28"/>
          <w:szCs w:val="28"/>
        </w:rPr>
        <w:t>廠商</w:t>
      </w:r>
      <w:r w:rsidRPr="00D015F3">
        <w:rPr>
          <w:rFonts w:ascii="標楷體" w:eastAsia="標楷體" w:hAnsi="標楷體" w:hint="eastAsia"/>
          <w:sz w:val="28"/>
          <w:szCs w:val="28"/>
        </w:rPr>
        <w:t>暫停履約至情況改正後方准恢復履約。廠商不得就暫停執行請求延長履約期限或增加契約價金。</w:t>
      </w:r>
    </w:p>
    <w:p w:rsidR="00A62135" w:rsidRPr="00D015F3" w:rsidRDefault="00A62135" w:rsidP="00A62135">
      <w:pPr>
        <w:kinsoku w:val="0"/>
        <w:autoSpaceDE w:val="0"/>
        <w:autoSpaceDN w:val="0"/>
        <w:spacing w:line="0" w:lineRule="atLeast"/>
        <w:ind w:left="1134" w:hanging="1134"/>
        <w:jc w:val="both"/>
        <w:rPr>
          <w:rFonts w:eastAsia="標楷體"/>
          <w:sz w:val="28"/>
          <w:szCs w:val="28"/>
        </w:rPr>
      </w:pPr>
      <w:r w:rsidRPr="00D015F3">
        <w:rPr>
          <w:rFonts w:eastAsia="標楷體"/>
          <w:sz w:val="28"/>
          <w:szCs w:val="28"/>
        </w:rPr>
        <w:t>第二十五條、乙方如有下列情形之一者，甲方得撤回補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助，並視情節輕重，收回全部或部分補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助款，乙方或計畫負責人於三年內不得再向甲方申請補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kern w:val="0"/>
          <w:sz w:val="28"/>
          <w:szCs w:val="28"/>
        </w:rPr>
      </w:pPr>
      <w:r w:rsidRPr="00D015F3">
        <w:rPr>
          <w:rFonts w:eastAsia="標楷體"/>
          <w:kern w:val="0"/>
          <w:sz w:val="28"/>
          <w:szCs w:val="28"/>
        </w:rPr>
        <w:t>(</w:t>
      </w:r>
      <w:r w:rsidRPr="00D015F3">
        <w:rPr>
          <w:rFonts w:eastAsia="標楷體"/>
          <w:kern w:val="0"/>
          <w:sz w:val="28"/>
          <w:szCs w:val="28"/>
        </w:rPr>
        <w:t>一</w:t>
      </w:r>
      <w:r w:rsidRPr="00D015F3">
        <w:rPr>
          <w:rFonts w:eastAsia="標楷體"/>
          <w:kern w:val="0"/>
          <w:sz w:val="28"/>
          <w:szCs w:val="28"/>
        </w:rPr>
        <w:t>)</w:t>
      </w:r>
      <w:r w:rsidRPr="00D015F3">
        <w:rPr>
          <w:rFonts w:eastAsia="標楷體" w:hAnsi="標楷體"/>
          <w:sz w:val="28"/>
          <w:szCs w:val="28"/>
        </w:rPr>
        <w:t>未經</w:t>
      </w:r>
      <w:r w:rsidRPr="00D015F3">
        <w:rPr>
          <w:rFonts w:eastAsia="標楷體"/>
          <w:kern w:val="0"/>
          <w:sz w:val="28"/>
          <w:szCs w:val="28"/>
        </w:rPr>
        <w:t>甲方同意，任意變更計畫內容者。</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kern w:val="0"/>
          <w:sz w:val="28"/>
          <w:szCs w:val="28"/>
        </w:rPr>
      </w:pPr>
      <w:r w:rsidRPr="00D015F3">
        <w:rPr>
          <w:rFonts w:eastAsia="標楷體"/>
          <w:kern w:val="0"/>
          <w:sz w:val="28"/>
          <w:szCs w:val="28"/>
        </w:rPr>
        <w:t>(</w:t>
      </w:r>
      <w:r w:rsidRPr="00D015F3">
        <w:rPr>
          <w:rFonts w:eastAsia="標楷體"/>
          <w:kern w:val="0"/>
          <w:sz w:val="28"/>
          <w:szCs w:val="28"/>
        </w:rPr>
        <w:t>二</w:t>
      </w:r>
      <w:r w:rsidRPr="00D015F3">
        <w:rPr>
          <w:rFonts w:eastAsia="標楷體"/>
          <w:kern w:val="0"/>
          <w:sz w:val="28"/>
          <w:szCs w:val="28"/>
        </w:rPr>
        <w:t>)</w:t>
      </w:r>
      <w:r w:rsidRPr="00D015F3">
        <w:rPr>
          <w:rFonts w:eastAsia="標楷體"/>
          <w:kern w:val="0"/>
          <w:sz w:val="28"/>
          <w:szCs w:val="28"/>
        </w:rPr>
        <w:t>未依計畫內容確實執行或無故無法履行者。</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kern w:val="0"/>
          <w:sz w:val="28"/>
          <w:szCs w:val="28"/>
        </w:rPr>
      </w:pPr>
      <w:r w:rsidRPr="00D015F3">
        <w:rPr>
          <w:rFonts w:eastAsia="標楷體"/>
          <w:kern w:val="0"/>
          <w:sz w:val="28"/>
          <w:szCs w:val="28"/>
        </w:rPr>
        <w:t>(</w:t>
      </w:r>
      <w:r w:rsidRPr="00D015F3">
        <w:rPr>
          <w:rFonts w:eastAsia="標楷體"/>
          <w:kern w:val="0"/>
          <w:sz w:val="28"/>
          <w:szCs w:val="28"/>
        </w:rPr>
        <w:t>三</w:t>
      </w:r>
      <w:r w:rsidRPr="00D015F3">
        <w:rPr>
          <w:rFonts w:eastAsia="標楷體"/>
          <w:kern w:val="0"/>
          <w:sz w:val="28"/>
          <w:szCs w:val="28"/>
        </w:rPr>
        <w:t>)</w:t>
      </w:r>
      <w:r w:rsidRPr="00D015F3">
        <w:rPr>
          <w:rFonts w:eastAsia="標楷體" w:hAnsi="標楷體"/>
          <w:sz w:val="28"/>
          <w:szCs w:val="28"/>
        </w:rPr>
        <w:t>無故拒絕</w:t>
      </w:r>
      <w:r w:rsidRPr="00D015F3">
        <w:rPr>
          <w:rFonts w:eastAsia="標楷體"/>
          <w:kern w:val="0"/>
          <w:sz w:val="28"/>
          <w:szCs w:val="28"/>
        </w:rPr>
        <w:t>接受查核或評鑑者。</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kern w:val="0"/>
          <w:sz w:val="28"/>
          <w:szCs w:val="28"/>
        </w:rPr>
      </w:pPr>
      <w:r w:rsidRPr="00D015F3">
        <w:rPr>
          <w:rFonts w:eastAsia="標楷體"/>
          <w:kern w:val="0"/>
          <w:sz w:val="28"/>
          <w:szCs w:val="28"/>
        </w:rPr>
        <w:t>(</w:t>
      </w:r>
      <w:r w:rsidRPr="00D015F3">
        <w:rPr>
          <w:rFonts w:eastAsia="標楷體"/>
          <w:kern w:val="0"/>
          <w:sz w:val="28"/>
          <w:szCs w:val="28"/>
        </w:rPr>
        <w:t>四</w:t>
      </w:r>
      <w:r w:rsidRPr="00D015F3">
        <w:rPr>
          <w:rFonts w:eastAsia="標楷體"/>
          <w:kern w:val="0"/>
          <w:sz w:val="28"/>
          <w:szCs w:val="28"/>
        </w:rPr>
        <w:t>)</w:t>
      </w:r>
      <w:r w:rsidRPr="00D015F3">
        <w:rPr>
          <w:rFonts w:eastAsia="標楷體"/>
          <w:kern w:val="0"/>
          <w:sz w:val="28"/>
          <w:szCs w:val="28"/>
        </w:rPr>
        <w:t>所送申請資料或其附件有隱匿、虛偽等不實情事者。</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kern w:val="0"/>
          <w:sz w:val="28"/>
          <w:szCs w:val="28"/>
        </w:rPr>
      </w:pPr>
      <w:r w:rsidRPr="00D015F3">
        <w:rPr>
          <w:rFonts w:eastAsia="標楷體"/>
          <w:kern w:val="0"/>
          <w:sz w:val="28"/>
          <w:szCs w:val="28"/>
        </w:rPr>
        <w:t>(</w:t>
      </w:r>
      <w:r w:rsidRPr="00D015F3">
        <w:rPr>
          <w:rFonts w:eastAsia="標楷體"/>
          <w:kern w:val="0"/>
          <w:sz w:val="28"/>
          <w:szCs w:val="28"/>
        </w:rPr>
        <w:t>五</w:t>
      </w:r>
      <w:r w:rsidRPr="00D015F3">
        <w:rPr>
          <w:rFonts w:eastAsia="標楷體"/>
          <w:kern w:val="0"/>
          <w:sz w:val="28"/>
          <w:szCs w:val="28"/>
        </w:rPr>
        <w:t>)</w:t>
      </w:r>
      <w:r w:rsidRPr="00D015F3">
        <w:rPr>
          <w:rFonts w:eastAsia="標楷體"/>
          <w:kern w:val="0"/>
          <w:sz w:val="28"/>
          <w:szCs w:val="28"/>
        </w:rPr>
        <w:t>有</w:t>
      </w:r>
      <w:r w:rsidRPr="00D015F3">
        <w:rPr>
          <w:rFonts w:eastAsia="標楷體" w:hAnsi="標楷體"/>
          <w:sz w:val="28"/>
          <w:szCs w:val="28"/>
        </w:rPr>
        <w:t>其他</w:t>
      </w:r>
      <w:r w:rsidRPr="00D015F3">
        <w:rPr>
          <w:rFonts w:eastAsia="標楷體"/>
          <w:kern w:val="0"/>
          <w:sz w:val="28"/>
          <w:szCs w:val="28"/>
        </w:rPr>
        <w:t>違背法令之情事者。</w:t>
      </w:r>
    </w:p>
    <w:p w:rsidR="00A62135" w:rsidRPr="00D015F3" w:rsidRDefault="00A62135" w:rsidP="00A62135">
      <w:pPr>
        <w:tabs>
          <w:tab w:val="left" w:pos="4830"/>
          <w:tab w:val="left" w:pos="12388"/>
        </w:tabs>
        <w:spacing w:line="440" w:lineRule="exact"/>
        <w:ind w:left="1260" w:hangingChars="450" w:hanging="1260"/>
        <w:rPr>
          <w:rFonts w:eastAsia="標楷體"/>
          <w:sz w:val="28"/>
          <w:szCs w:val="28"/>
        </w:rPr>
      </w:pPr>
      <w:r w:rsidRPr="00D015F3">
        <w:rPr>
          <w:rFonts w:eastAsia="標楷體"/>
          <w:sz w:val="28"/>
          <w:szCs w:val="28"/>
        </w:rPr>
        <w:t>第二十六條、罰則：</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sz w:val="28"/>
          <w:szCs w:val="28"/>
        </w:rPr>
      </w:pPr>
      <w:r w:rsidRPr="00D015F3">
        <w:rPr>
          <w:rFonts w:eastAsia="標楷體"/>
          <w:kern w:val="0"/>
          <w:sz w:val="28"/>
          <w:szCs w:val="28"/>
        </w:rPr>
        <w:t>（一）逾期</w:t>
      </w:r>
      <w:r w:rsidRPr="00D015F3">
        <w:rPr>
          <w:rFonts w:eastAsia="標楷體" w:hAnsi="標楷體"/>
          <w:sz w:val="28"/>
          <w:szCs w:val="28"/>
        </w:rPr>
        <w:t>違約金</w:t>
      </w:r>
      <w:r w:rsidRPr="00D015F3">
        <w:rPr>
          <w:rFonts w:eastAsia="標楷體"/>
          <w:kern w:val="0"/>
          <w:sz w:val="28"/>
          <w:szCs w:val="28"/>
        </w:rPr>
        <w:t>，以日曆天為單位，乙方如未依照契約規定繳交初步成果報告（</w:t>
      </w:r>
      <w:r w:rsidRPr="00D015F3">
        <w:rPr>
          <w:rFonts w:eastAsia="標楷體"/>
          <w:kern w:val="0"/>
          <w:sz w:val="28"/>
          <w:szCs w:val="28"/>
        </w:rPr>
        <w:t>10</w:t>
      </w:r>
      <w:r w:rsidR="00F164D8" w:rsidRPr="00D015F3">
        <w:rPr>
          <w:rFonts w:eastAsia="標楷體"/>
          <w:kern w:val="0"/>
          <w:sz w:val="28"/>
          <w:szCs w:val="28"/>
        </w:rPr>
        <w:t>7</w:t>
      </w:r>
      <w:r w:rsidRPr="00D015F3">
        <w:rPr>
          <w:rFonts w:eastAsia="標楷體"/>
          <w:kern w:val="0"/>
          <w:sz w:val="28"/>
          <w:szCs w:val="28"/>
        </w:rPr>
        <w:t>年</w:t>
      </w:r>
      <w:r w:rsidRPr="00D015F3">
        <w:rPr>
          <w:rFonts w:eastAsia="標楷體"/>
          <w:kern w:val="0"/>
          <w:sz w:val="28"/>
          <w:szCs w:val="28"/>
        </w:rPr>
        <w:t>11</w:t>
      </w:r>
      <w:r w:rsidRPr="00D015F3">
        <w:rPr>
          <w:rFonts w:eastAsia="標楷體"/>
          <w:kern w:val="0"/>
          <w:sz w:val="28"/>
          <w:szCs w:val="28"/>
        </w:rPr>
        <w:t>月</w:t>
      </w:r>
      <w:r w:rsidRPr="00D015F3">
        <w:rPr>
          <w:rFonts w:eastAsia="標楷體" w:hint="eastAsia"/>
          <w:kern w:val="0"/>
          <w:sz w:val="28"/>
          <w:szCs w:val="28"/>
        </w:rPr>
        <w:t>30</w:t>
      </w:r>
      <w:r w:rsidRPr="00D015F3">
        <w:rPr>
          <w:rFonts w:eastAsia="標楷體"/>
          <w:kern w:val="0"/>
          <w:sz w:val="28"/>
          <w:szCs w:val="28"/>
        </w:rPr>
        <w:t>日），或成果報告（</w:t>
      </w:r>
      <w:r w:rsidRPr="00D015F3">
        <w:rPr>
          <w:rFonts w:eastAsia="標楷體"/>
          <w:kern w:val="0"/>
          <w:sz w:val="28"/>
          <w:szCs w:val="28"/>
        </w:rPr>
        <w:t>10</w:t>
      </w:r>
      <w:r w:rsidR="00F164D8" w:rsidRPr="00D015F3">
        <w:rPr>
          <w:rFonts w:eastAsia="標楷體"/>
          <w:kern w:val="0"/>
          <w:sz w:val="28"/>
          <w:szCs w:val="28"/>
        </w:rPr>
        <w:t>7</w:t>
      </w:r>
      <w:r w:rsidRPr="00D015F3">
        <w:rPr>
          <w:rFonts w:eastAsia="標楷體"/>
          <w:kern w:val="0"/>
          <w:sz w:val="28"/>
          <w:szCs w:val="28"/>
        </w:rPr>
        <w:t>年</w:t>
      </w:r>
      <w:r w:rsidRPr="00D015F3">
        <w:rPr>
          <w:rFonts w:eastAsia="標楷體"/>
          <w:kern w:val="0"/>
          <w:sz w:val="28"/>
          <w:szCs w:val="28"/>
        </w:rPr>
        <w:t>12</w:t>
      </w:r>
      <w:r w:rsidRPr="00D015F3">
        <w:rPr>
          <w:rFonts w:eastAsia="標楷體"/>
          <w:kern w:val="0"/>
          <w:sz w:val="28"/>
          <w:szCs w:val="28"/>
        </w:rPr>
        <w:t>月</w:t>
      </w:r>
      <w:r w:rsidRPr="00D015F3">
        <w:rPr>
          <w:rFonts w:eastAsia="標楷體" w:hint="eastAsia"/>
          <w:kern w:val="0"/>
          <w:sz w:val="28"/>
          <w:szCs w:val="28"/>
        </w:rPr>
        <w:t>31</w:t>
      </w:r>
      <w:r w:rsidRPr="00D015F3">
        <w:rPr>
          <w:rFonts w:eastAsia="標楷體"/>
          <w:kern w:val="0"/>
          <w:sz w:val="28"/>
          <w:szCs w:val="28"/>
        </w:rPr>
        <w:t>日），應按逾期日數，每日依契約價金總額千分之一計算逾期違約金。但未完成履約之部分不影響其他已完成部分之使用者，得按未完成履約部分之契約價金，每日依其千分之一計算逾期違約金。</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kern w:val="0"/>
          <w:sz w:val="28"/>
          <w:szCs w:val="28"/>
        </w:rPr>
      </w:pPr>
      <w:r w:rsidRPr="00D015F3">
        <w:rPr>
          <w:rFonts w:eastAsia="標楷體"/>
          <w:kern w:val="0"/>
          <w:sz w:val="28"/>
          <w:szCs w:val="28"/>
        </w:rPr>
        <w:t>（二）乙方因甲方變更規格或可歸責於甲方之事由，致無法履行合約契約規定或因而遲延執行時，免負違約責任，但仍應竭盡所能，設法排除、救濟或克服以上事由，儘速履行其義務。</w:t>
      </w:r>
    </w:p>
    <w:p w:rsidR="00A62135" w:rsidRPr="00D015F3" w:rsidRDefault="00A62135" w:rsidP="00A62135">
      <w:pPr>
        <w:tabs>
          <w:tab w:val="num" w:pos="2111"/>
          <w:tab w:val="left" w:pos="12388"/>
        </w:tabs>
        <w:adjustRightInd w:val="0"/>
        <w:snapToGrid w:val="0"/>
        <w:ind w:leftChars="150" w:left="1200" w:hangingChars="300" w:hanging="840"/>
        <w:jc w:val="both"/>
        <w:rPr>
          <w:rFonts w:eastAsia="標楷體"/>
          <w:sz w:val="28"/>
          <w:szCs w:val="20"/>
        </w:rPr>
      </w:pPr>
      <w:r w:rsidRPr="00D015F3">
        <w:rPr>
          <w:rFonts w:eastAsia="標楷體"/>
          <w:kern w:val="0"/>
          <w:sz w:val="28"/>
          <w:szCs w:val="28"/>
        </w:rPr>
        <w:t>（三）乙方逾期罰款，甲方得在應付的金額內扣除之，乙方不得拒絕。</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第二十七條、本契約書未約定事項，雙方得以換文方式另行約定，修正時亦同。契約文字如有疑義時，其解釋權歸屬於甲方。本契約所約定事項如遇有訴訟時，雙方及計畫主持人同意以</w:t>
      </w:r>
      <w:r w:rsidRPr="00D015F3">
        <w:rPr>
          <w:rFonts w:eastAsia="標楷體"/>
          <w:sz w:val="28"/>
        </w:rPr>
        <w:t>機關所在地之臺灣士林地方法院為第一審管轄法院</w:t>
      </w:r>
      <w:r w:rsidRPr="00D015F3">
        <w:rPr>
          <w:rFonts w:eastAsia="標楷體"/>
          <w:sz w:val="28"/>
          <w:szCs w:val="20"/>
        </w:rPr>
        <w:t>。</w:t>
      </w:r>
    </w:p>
    <w:p w:rsidR="00A62135" w:rsidRPr="00D015F3" w:rsidRDefault="00A62135" w:rsidP="00A62135">
      <w:pPr>
        <w:kinsoku w:val="0"/>
        <w:autoSpaceDE w:val="0"/>
        <w:autoSpaceDN w:val="0"/>
        <w:spacing w:line="0" w:lineRule="atLeast"/>
        <w:ind w:left="1134" w:hanging="1134"/>
        <w:jc w:val="both"/>
        <w:rPr>
          <w:rFonts w:eastAsia="標楷體"/>
          <w:sz w:val="28"/>
          <w:szCs w:val="20"/>
        </w:rPr>
      </w:pPr>
      <w:r w:rsidRPr="00D015F3">
        <w:rPr>
          <w:rFonts w:eastAsia="標楷體"/>
          <w:sz w:val="28"/>
          <w:szCs w:val="20"/>
        </w:rPr>
        <w:t>第二十八條、本契約書正本</w:t>
      </w:r>
      <w:r w:rsidRPr="00D015F3">
        <w:rPr>
          <w:rFonts w:eastAsia="標楷體"/>
          <w:sz w:val="28"/>
          <w:szCs w:val="20"/>
        </w:rPr>
        <w:t>2</w:t>
      </w:r>
      <w:r w:rsidRPr="00D015F3">
        <w:rPr>
          <w:rFonts w:eastAsia="標楷體"/>
          <w:sz w:val="28"/>
          <w:szCs w:val="20"/>
        </w:rPr>
        <w:t>份，副本</w:t>
      </w:r>
      <w:r w:rsidRPr="00D015F3">
        <w:rPr>
          <w:rFonts w:eastAsia="標楷體"/>
          <w:sz w:val="28"/>
          <w:szCs w:val="20"/>
        </w:rPr>
        <w:t>3</w:t>
      </w:r>
      <w:r w:rsidRPr="00D015F3">
        <w:rPr>
          <w:rFonts w:eastAsia="標楷體"/>
          <w:sz w:val="28"/>
          <w:szCs w:val="20"/>
        </w:rPr>
        <w:t>份，分送雙方及計畫主持人保存，以資信守。</w:t>
      </w:r>
    </w:p>
    <w:p w:rsidR="00A62135" w:rsidRPr="00D015F3" w:rsidRDefault="00A62135" w:rsidP="00A62135">
      <w:pPr>
        <w:kinsoku w:val="0"/>
        <w:autoSpaceDE w:val="0"/>
        <w:autoSpaceDN w:val="0"/>
        <w:spacing w:line="0" w:lineRule="atLeast"/>
        <w:ind w:left="1080" w:hanging="1080"/>
        <w:rPr>
          <w:rFonts w:eastAsia="標楷體"/>
          <w:sz w:val="28"/>
          <w:szCs w:val="20"/>
        </w:rPr>
      </w:pPr>
      <w:r w:rsidRPr="00D015F3">
        <w:rPr>
          <w:rFonts w:eastAsia="標楷體"/>
          <w:sz w:val="28"/>
          <w:szCs w:val="20"/>
        </w:rPr>
        <w:t>第二十九條、本契約書自民國</w:t>
      </w:r>
      <w:r w:rsidRPr="00D015F3">
        <w:rPr>
          <w:rFonts w:eastAsia="標楷體"/>
          <w:sz w:val="28"/>
          <w:szCs w:val="20"/>
        </w:rPr>
        <w:t>○○○</w:t>
      </w:r>
      <w:r w:rsidRPr="00D015F3">
        <w:rPr>
          <w:rFonts w:eastAsia="標楷體"/>
          <w:sz w:val="28"/>
          <w:szCs w:val="20"/>
        </w:rPr>
        <w:t>年</w:t>
      </w:r>
      <w:r w:rsidRPr="00D015F3">
        <w:rPr>
          <w:rFonts w:eastAsia="標楷體"/>
          <w:sz w:val="28"/>
          <w:szCs w:val="20"/>
        </w:rPr>
        <w:t>○○</w:t>
      </w:r>
      <w:r w:rsidRPr="00D015F3">
        <w:rPr>
          <w:rFonts w:eastAsia="標楷體"/>
          <w:sz w:val="28"/>
          <w:szCs w:val="20"/>
        </w:rPr>
        <w:t>月</w:t>
      </w:r>
      <w:r w:rsidRPr="00D015F3">
        <w:rPr>
          <w:rFonts w:eastAsia="標楷體"/>
          <w:sz w:val="28"/>
          <w:szCs w:val="20"/>
        </w:rPr>
        <w:t>○○</w:t>
      </w:r>
      <w:r w:rsidRPr="00D015F3">
        <w:rPr>
          <w:rFonts w:eastAsia="標楷體"/>
          <w:sz w:val="28"/>
          <w:szCs w:val="20"/>
        </w:rPr>
        <w:t>日起生效。</w:t>
      </w: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C4189B" w:rsidRPr="00D015F3" w:rsidRDefault="00C4189B" w:rsidP="00A62135">
      <w:pPr>
        <w:kinsoku w:val="0"/>
        <w:autoSpaceDE w:val="0"/>
        <w:autoSpaceDN w:val="0"/>
        <w:spacing w:line="0" w:lineRule="atLeast"/>
        <w:ind w:left="1080" w:hanging="1080"/>
        <w:rPr>
          <w:rFonts w:eastAsia="標楷體"/>
          <w:sz w:val="28"/>
          <w:szCs w:val="20"/>
        </w:rPr>
      </w:pPr>
    </w:p>
    <w:p w:rsidR="00C4189B" w:rsidRPr="00D015F3" w:rsidRDefault="00C4189B"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r w:rsidRPr="00D015F3">
        <w:rPr>
          <w:rFonts w:eastAsia="標楷體"/>
          <w:sz w:val="28"/>
          <w:szCs w:val="20"/>
        </w:rPr>
        <w:t>立契約書人：</w:t>
      </w: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Chars="400" w:left="1030" w:hanging="70"/>
        <w:rPr>
          <w:rFonts w:eastAsia="標楷體"/>
          <w:sz w:val="28"/>
          <w:szCs w:val="20"/>
        </w:rPr>
      </w:pPr>
      <w:r w:rsidRPr="00D015F3">
        <w:rPr>
          <w:rFonts w:eastAsia="標楷體"/>
          <w:sz w:val="28"/>
          <w:szCs w:val="20"/>
        </w:rPr>
        <w:t>甲方：</w:t>
      </w:r>
    </w:p>
    <w:p w:rsidR="00A62135" w:rsidRPr="00D015F3" w:rsidRDefault="00A62135" w:rsidP="00A62135">
      <w:pPr>
        <w:kinsoku w:val="0"/>
        <w:autoSpaceDE w:val="0"/>
        <w:autoSpaceDN w:val="0"/>
        <w:spacing w:beforeLines="150" w:before="360" w:line="0" w:lineRule="atLeast"/>
        <w:ind w:leftChars="400" w:left="1030" w:hanging="70"/>
        <w:jc w:val="both"/>
        <w:rPr>
          <w:rFonts w:eastAsia="標楷體"/>
          <w:sz w:val="28"/>
          <w:szCs w:val="20"/>
        </w:rPr>
      </w:pPr>
      <w:r w:rsidRPr="00D015F3">
        <w:rPr>
          <w:rFonts w:eastAsia="標楷體"/>
          <w:sz w:val="28"/>
          <w:szCs w:val="20"/>
        </w:rPr>
        <w:t>單位名稱：衛生福利部</w:t>
      </w:r>
      <w:r w:rsidRPr="00D015F3">
        <w:rPr>
          <w:rFonts w:eastAsia="標楷體"/>
          <w:sz w:val="28"/>
          <w:szCs w:val="20"/>
        </w:rPr>
        <w:t xml:space="preserve">            </w:t>
      </w:r>
    </w:p>
    <w:p w:rsidR="00E65EE6" w:rsidRPr="00D015F3" w:rsidRDefault="00A62135" w:rsidP="00E65EE6">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代表人：</w:t>
      </w:r>
      <w:r w:rsidR="00E65EE6" w:rsidRPr="00D015F3">
        <w:rPr>
          <w:rFonts w:eastAsia="標楷體"/>
          <w:sz w:val="28"/>
          <w:szCs w:val="20"/>
        </w:rPr>
        <w:t xml:space="preserve"> </w:t>
      </w:r>
      <w:r w:rsidR="00E65EE6" w:rsidRPr="00D015F3">
        <w:rPr>
          <w:rFonts w:eastAsia="標楷體" w:hint="eastAsia"/>
          <w:sz w:val="28"/>
          <w:szCs w:val="20"/>
        </w:rPr>
        <w:t>部長</w:t>
      </w:r>
      <w:r w:rsidR="00E65EE6" w:rsidRPr="00D015F3">
        <w:rPr>
          <w:rFonts w:eastAsia="標楷體" w:hint="eastAsia"/>
          <w:sz w:val="28"/>
          <w:szCs w:val="20"/>
        </w:rPr>
        <w:t xml:space="preserve"> </w:t>
      </w:r>
      <w:r w:rsidR="00E65EE6" w:rsidRPr="00D015F3">
        <w:rPr>
          <w:rFonts w:eastAsia="標楷體" w:hint="eastAsia"/>
          <w:sz w:val="28"/>
          <w:szCs w:val="20"/>
        </w:rPr>
        <w:t>陳時中</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8"/>
        </w:rPr>
      </w:pPr>
      <w:r w:rsidRPr="00D015F3">
        <w:rPr>
          <w:rFonts w:eastAsia="標楷體"/>
          <w:sz w:val="28"/>
          <w:szCs w:val="20"/>
        </w:rPr>
        <w:t>地址</w:t>
      </w:r>
      <w:r w:rsidRPr="00D015F3">
        <w:rPr>
          <w:rFonts w:eastAsia="標楷體"/>
          <w:sz w:val="28"/>
          <w:szCs w:val="28"/>
        </w:rPr>
        <w:t>：</w:t>
      </w:r>
      <w:r w:rsidR="00E65EE6" w:rsidRPr="00D015F3">
        <w:rPr>
          <w:rFonts w:eastAsia="標楷體" w:hint="eastAsia"/>
          <w:sz w:val="28"/>
          <w:szCs w:val="28"/>
        </w:rPr>
        <w:t xml:space="preserve">11558 </w:t>
      </w:r>
      <w:r w:rsidR="00E65EE6" w:rsidRPr="00D015F3">
        <w:rPr>
          <w:rFonts w:eastAsia="標楷體" w:hint="eastAsia"/>
          <w:sz w:val="28"/>
          <w:szCs w:val="28"/>
        </w:rPr>
        <w:t>台北市南港區忠孝東路</w:t>
      </w:r>
      <w:r w:rsidR="00E65EE6" w:rsidRPr="00D015F3">
        <w:rPr>
          <w:rFonts w:eastAsia="標楷體" w:hint="eastAsia"/>
          <w:sz w:val="28"/>
          <w:szCs w:val="28"/>
        </w:rPr>
        <w:t>6</w:t>
      </w:r>
      <w:r w:rsidR="00E65EE6" w:rsidRPr="00D015F3">
        <w:rPr>
          <w:rFonts w:eastAsia="標楷體" w:hint="eastAsia"/>
          <w:sz w:val="28"/>
          <w:szCs w:val="28"/>
        </w:rPr>
        <w:t>段</w:t>
      </w:r>
      <w:r w:rsidR="00E65EE6" w:rsidRPr="00D015F3">
        <w:rPr>
          <w:rFonts w:eastAsia="標楷體" w:hint="eastAsia"/>
          <w:sz w:val="28"/>
          <w:szCs w:val="28"/>
        </w:rPr>
        <w:t>488</w:t>
      </w:r>
      <w:r w:rsidR="00E65EE6" w:rsidRPr="00D015F3">
        <w:rPr>
          <w:rFonts w:eastAsia="標楷體" w:hint="eastAsia"/>
          <w:sz w:val="28"/>
          <w:szCs w:val="28"/>
        </w:rPr>
        <w:t>號</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電話：</w:t>
      </w:r>
      <w:r w:rsidR="00E65EE6" w:rsidRPr="00D015F3">
        <w:rPr>
          <w:rFonts w:eastAsia="標楷體"/>
          <w:sz w:val="28"/>
          <w:szCs w:val="20"/>
        </w:rPr>
        <w:t>(02)8590-6666</w:t>
      </w: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rPr>
          <w:rFonts w:eastAsia="標楷體"/>
          <w:sz w:val="28"/>
          <w:szCs w:val="20"/>
        </w:rPr>
      </w:pPr>
      <w:r w:rsidRPr="00D015F3">
        <w:rPr>
          <w:rFonts w:eastAsia="標楷體"/>
          <w:sz w:val="28"/>
          <w:szCs w:val="20"/>
        </w:rPr>
        <w:t>乙方：</w:t>
      </w:r>
      <w:r w:rsidRPr="00D015F3">
        <w:rPr>
          <w:rFonts w:eastAsia="標楷體"/>
          <w:sz w:val="28"/>
          <w:szCs w:val="20"/>
        </w:rPr>
        <w:tab/>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單位名稱</w:t>
      </w:r>
      <w:r w:rsidRPr="00D015F3">
        <w:rPr>
          <w:rFonts w:eastAsia="標楷體"/>
          <w:sz w:val="28"/>
          <w:szCs w:val="20"/>
        </w:rPr>
        <w:tab/>
      </w:r>
      <w:r w:rsidRPr="00D015F3">
        <w:rPr>
          <w:rFonts w:eastAsia="標楷體"/>
          <w:sz w:val="28"/>
          <w:szCs w:val="20"/>
        </w:rPr>
        <w:tab/>
      </w:r>
      <w:r w:rsidRPr="00D015F3">
        <w:rPr>
          <w:rFonts w:eastAsia="標楷體"/>
          <w:sz w:val="28"/>
          <w:szCs w:val="20"/>
        </w:rPr>
        <w:tab/>
      </w:r>
      <w:r w:rsidRPr="00D015F3">
        <w:rPr>
          <w:rFonts w:eastAsia="標楷體"/>
          <w:sz w:val="28"/>
          <w:szCs w:val="20"/>
        </w:rPr>
        <w:tab/>
      </w:r>
      <w:r w:rsidRPr="00D015F3">
        <w:rPr>
          <w:rFonts w:eastAsia="標楷體"/>
          <w:sz w:val="28"/>
          <w:szCs w:val="20"/>
        </w:rPr>
        <w:tab/>
      </w:r>
      <w:r w:rsidRPr="00D015F3">
        <w:rPr>
          <w:rFonts w:eastAsia="標楷體"/>
          <w:sz w:val="28"/>
          <w:szCs w:val="20"/>
        </w:rPr>
        <w:tab/>
        <w:t xml:space="preserve">         </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代表人：</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計畫主持人：</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地址</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p>
    <w:p w:rsidR="00A62135" w:rsidRPr="00D015F3" w:rsidRDefault="00A62135" w:rsidP="00A62135">
      <w:pPr>
        <w:jc w:val="center"/>
        <w:rPr>
          <w:rFonts w:eastAsia="標楷體"/>
          <w:sz w:val="28"/>
          <w:szCs w:val="20"/>
        </w:rPr>
      </w:pPr>
      <w:r w:rsidRPr="00D015F3">
        <w:rPr>
          <w:rFonts w:eastAsia="標楷體"/>
          <w:sz w:val="28"/>
          <w:szCs w:val="20"/>
        </w:rPr>
        <w:t>中</w:t>
      </w:r>
      <w:r w:rsidRPr="00D015F3">
        <w:rPr>
          <w:rFonts w:eastAsia="標楷體"/>
          <w:sz w:val="28"/>
          <w:szCs w:val="20"/>
        </w:rPr>
        <w:t xml:space="preserve">     </w:t>
      </w:r>
      <w:r w:rsidRPr="00D015F3">
        <w:rPr>
          <w:rFonts w:eastAsia="標楷體"/>
          <w:sz w:val="28"/>
          <w:szCs w:val="20"/>
        </w:rPr>
        <w:t>華</w:t>
      </w:r>
      <w:r w:rsidRPr="00D015F3">
        <w:rPr>
          <w:rFonts w:eastAsia="標楷體"/>
          <w:sz w:val="28"/>
          <w:szCs w:val="20"/>
        </w:rPr>
        <w:t xml:space="preserve">      </w:t>
      </w:r>
      <w:r w:rsidRPr="00D015F3">
        <w:rPr>
          <w:rFonts w:eastAsia="標楷體"/>
          <w:sz w:val="28"/>
          <w:szCs w:val="20"/>
        </w:rPr>
        <w:t>民</w:t>
      </w:r>
      <w:r w:rsidRPr="00D015F3">
        <w:rPr>
          <w:rFonts w:eastAsia="標楷體"/>
          <w:sz w:val="28"/>
          <w:szCs w:val="20"/>
        </w:rPr>
        <w:t xml:space="preserve">      </w:t>
      </w:r>
      <w:r w:rsidRPr="00D015F3">
        <w:rPr>
          <w:rFonts w:eastAsia="標楷體"/>
          <w:sz w:val="28"/>
          <w:szCs w:val="20"/>
        </w:rPr>
        <w:t>國</w:t>
      </w:r>
      <w:r w:rsidRPr="00D015F3">
        <w:rPr>
          <w:rFonts w:eastAsia="標楷體"/>
          <w:sz w:val="28"/>
          <w:szCs w:val="20"/>
        </w:rPr>
        <w:t xml:space="preserve">            </w:t>
      </w:r>
      <w:r w:rsidRPr="00D015F3">
        <w:rPr>
          <w:rFonts w:eastAsia="標楷體"/>
          <w:sz w:val="28"/>
          <w:szCs w:val="20"/>
        </w:rPr>
        <w:t>年</w:t>
      </w:r>
      <w:r w:rsidRPr="00D015F3">
        <w:rPr>
          <w:rFonts w:eastAsia="標楷體"/>
          <w:sz w:val="28"/>
          <w:szCs w:val="20"/>
        </w:rPr>
        <w:t xml:space="preserve">        </w:t>
      </w:r>
      <w:r w:rsidRPr="00D015F3">
        <w:rPr>
          <w:rFonts w:eastAsia="標楷體"/>
          <w:sz w:val="28"/>
          <w:szCs w:val="20"/>
        </w:rPr>
        <w:t>月</w:t>
      </w:r>
      <w:r w:rsidRPr="00D015F3">
        <w:rPr>
          <w:rFonts w:eastAsia="標楷體"/>
          <w:sz w:val="28"/>
          <w:szCs w:val="20"/>
        </w:rPr>
        <w:t xml:space="preserve">        </w:t>
      </w:r>
      <w:r w:rsidRPr="00D015F3">
        <w:rPr>
          <w:rFonts w:eastAsia="標楷體"/>
          <w:sz w:val="28"/>
          <w:szCs w:val="20"/>
        </w:rPr>
        <w:t>日</w:t>
      </w:r>
    </w:p>
    <w:p w:rsidR="0013330F" w:rsidRPr="00D015F3" w:rsidRDefault="0013330F" w:rsidP="0013330F">
      <w:pPr>
        <w:widowControl/>
        <w:rPr>
          <w:rFonts w:eastAsia="標楷體"/>
          <w:sz w:val="28"/>
          <w:szCs w:val="20"/>
        </w:rPr>
      </w:pPr>
      <w:r w:rsidRPr="00D015F3">
        <w:rPr>
          <w:rFonts w:eastAsia="標楷體"/>
          <w:sz w:val="28"/>
          <w:szCs w:val="20"/>
        </w:rPr>
        <w:br w:type="page"/>
      </w:r>
    </w:p>
    <w:p w:rsidR="0013330F" w:rsidRPr="00D015F3" w:rsidRDefault="0013330F" w:rsidP="0013330F">
      <w:pPr>
        <w:spacing w:line="440" w:lineRule="exact"/>
        <w:jc w:val="center"/>
        <w:rPr>
          <w:rFonts w:eastAsia="標楷體"/>
          <w:b/>
          <w:sz w:val="28"/>
          <w:szCs w:val="20"/>
        </w:rPr>
      </w:pPr>
      <w:r w:rsidRPr="00D015F3">
        <w:rPr>
          <w:rFonts w:eastAsia="標楷體"/>
          <w:b/>
          <w:noProof/>
          <w:sz w:val="28"/>
        </w:rPr>
        <mc:AlternateContent>
          <mc:Choice Requires="wps">
            <w:drawing>
              <wp:anchor distT="0" distB="0" distL="114300" distR="114300" simplePos="0" relativeHeight="251679744" behindDoc="0" locked="0" layoutInCell="1" allowOverlap="1" wp14:anchorId="1EAE28D2" wp14:editId="1A60B15F">
                <wp:simplePos x="0" y="0"/>
                <wp:positionH relativeFrom="margin">
                  <wp:align>left</wp:align>
                </wp:positionH>
                <wp:positionV relativeFrom="paragraph">
                  <wp:posOffset>-329565</wp:posOffset>
                </wp:positionV>
                <wp:extent cx="904875" cy="295275"/>
                <wp:effectExtent l="0" t="0" r="28575" b="28575"/>
                <wp:wrapNone/>
                <wp:docPr id="8" name="文字方塊 8"/>
                <wp:cNvGraphicFramePr/>
                <a:graphic xmlns:a="http://schemas.openxmlformats.org/drawingml/2006/main">
                  <a:graphicData uri="http://schemas.microsoft.com/office/word/2010/wordprocessingShape">
                    <wps:wsp>
                      <wps:cNvSpPr txBox="1"/>
                      <wps:spPr>
                        <a:xfrm>
                          <a:off x="0" y="0"/>
                          <a:ext cx="904875" cy="295275"/>
                        </a:xfrm>
                        <a:prstGeom prst="rect">
                          <a:avLst/>
                        </a:prstGeom>
                        <a:solidFill>
                          <a:sysClr val="window" lastClr="FFFFFF"/>
                        </a:solidFill>
                        <a:ln w="6350">
                          <a:solidFill>
                            <a:prstClr val="black"/>
                          </a:solidFill>
                        </a:ln>
                        <a:effectLst/>
                      </wps:spPr>
                      <wps:txbx>
                        <w:txbxContent>
                          <w:p w:rsidR="00ED2F96" w:rsidRPr="00292E5C" w:rsidRDefault="00ED2F96" w:rsidP="0013330F">
                            <w:pPr>
                              <w:jc w:val="center"/>
                              <w:rPr>
                                <w:b/>
                              </w:rPr>
                            </w:pPr>
                            <w:r w:rsidRPr="00292E5C">
                              <w:rPr>
                                <w:b/>
                              </w:rPr>
                              <w:t>附件</w:t>
                            </w:r>
                            <w:r>
                              <w:rPr>
                                <w:rFonts w:hint="eastAsia"/>
                                <w:b/>
                              </w:rPr>
                              <w:t>八</w:t>
                            </w:r>
                            <w:r w:rsidRPr="00292E5C">
                              <w:rPr>
                                <w:b/>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EAE28D2" id="_x0000_t202" coordsize="21600,21600" o:spt="202" path="m,l,21600r21600,l21600,xe">
                <v:stroke joinstyle="miter"/>
                <v:path gradientshapeok="t" o:connecttype="rect"/>
              </v:shapetype>
              <v:shape id="文字方塊 8" o:spid="_x0000_s1026" type="#_x0000_t202" style="position:absolute;left:0;text-align:left;margin-left:0;margin-top:-25.95pt;width:71.25pt;height:23.25pt;z-index:25167974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X30cAIAAMMEAAAOAAAAZHJzL2Uyb0RvYy54bWysVEtu2zAQ3RfoHQjuG9munY8ROXATuCgQ&#10;JAGSImuaomKhFIclaUvuBQrkAOm6B+gBeqDkHH2kP/l1VdQLeoYznM+bNzo8amvNFsr5ikzOuzsd&#10;zpSRVFTmJuefrybv9jnzQZhCaDIq50vl+dHo7ZvDxg5Vj2akC+UYghg/bGzOZyHYYZZ5OVO18Dtk&#10;lYGxJFeLANXdZIUTDaLXOut1OrtZQ66wjqTyHrcnKyMfpfhlqWQ4L0uvAtM5R20hnS6d03hmo0Mx&#10;vHHCziq5LkP8QxW1qAySbkOdiCDY3FWvQtWVdOSpDDuS6ozKspIq9YBuup0X3VzOhFWpF4Dj7RYm&#10;///CyrPFhWNVkXMMyogaI3q4+37/68fD3e/7n7dsPyLUWD+E46WFa2g/UItJb+49LmPjbenq+I+W&#10;GOzAernFV7WBSVwedPr7ewPOJEy9g0EPMqJnj4+t8+GjoppFIecO40uoisWpDyvXjUvM5UlXxaTS&#10;OilLf6wdWwhMGgQpqOFMCx9wmfNJ+q2zPXumDWtyvvt+0EmZntlirm3MqRbyy+sIqF6bmF8ltq3r&#10;jIitkIlSaKftGsYpFUug6GjFRG/lpEKWUxR6IRyoB+CwTuEcR6kJpdFa4mxG7tvf7qM/GAErZw2o&#10;nHP/dS6cQv+fDLhy0O33I/eT0h/s9aC4p5bpU4uZ18cEDLtYXCuTGP2D3oilo/oaWzeOWWESRiJ3&#10;zsNGPA6rBcPWSjUeJyew3Ypwai6tjKEjYBHdq/ZaOLsedwBPzmhDejF8MfWVb3xpaDwPVFaJEhHg&#10;FaqgUlSwKYlU662Oq/hUT16P357RHwAAAP//AwBQSwMEFAAGAAgAAAAhAO7G3fXbAAAABwEAAA8A&#10;AABkcnMvZG93bnJldi54bWxMj8FOwzAQRO9I/IO1SNxap1WL2pBNhZA4IkToAW6uvSRu43UUu2no&#10;1+Oc4Lgzo5m3xW50rRioD9YzwmKegSDW3liuEfYfL7MNiBAVG9V6JoQfCrArb28KlRt/4XcaqliL&#10;VMIhVwhNjF0uZdANORXmviNO3rfvnYrp7GtpenVJ5a6Vyyx7kE5ZTguN6ui5IX2qzg7B8Kdn/WVf&#10;r5YrbbfXt81RD4j3d+PTI4hIY/wLw4Sf0KFMTAd/ZhNEi5AeiQiz9WILYrJXyzWIw6SsQJaF/M9f&#10;/gIAAP//AwBQSwECLQAUAAYACAAAACEAtoM4kv4AAADhAQAAEwAAAAAAAAAAAAAAAAAAAAAAW0Nv&#10;bnRlbnRfVHlwZXNdLnhtbFBLAQItABQABgAIAAAAIQA4/SH/1gAAAJQBAAALAAAAAAAAAAAAAAAA&#10;AC8BAABfcmVscy8ucmVsc1BLAQItABQABgAIAAAAIQCk5X30cAIAAMMEAAAOAAAAAAAAAAAAAAAA&#10;AC4CAABkcnMvZTJvRG9jLnhtbFBLAQItABQABgAIAAAAIQDuxt312wAAAAcBAAAPAAAAAAAAAAAA&#10;AAAAAMoEAABkcnMvZG93bnJldi54bWxQSwUGAAAAAAQABADzAAAA0gUAAAAA&#10;" fillcolor="window" strokeweight=".5pt">
                <v:textbox>
                  <w:txbxContent>
                    <w:p w:rsidR="00ED2F96" w:rsidRPr="00292E5C" w:rsidRDefault="00ED2F96" w:rsidP="0013330F">
                      <w:pPr>
                        <w:jc w:val="center"/>
                        <w:rPr>
                          <w:b/>
                        </w:rPr>
                      </w:pPr>
                      <w:r w:rsidRPr="00292E5C">
                        <w:rPr>
                          <w:b/>
                        </w:rPr>
                        <w:t>附件</w:t>
                      </w:r>
                      <w:r>
                        <w:rPr>
                          <w:rFonts w:hint="eastAsia"/>
                          <w:b/>
                        </w:rPr>
                        <w:t>八</w:t>
                      </w:r>
                      <w:r w:rsidRPr="00292E5C">
                        <w:rPr>
                          <w:b/>
                        </w:rPr>
                        <w:t>-1</w:t>
                      </w:r>
                    </w:p>
                  </w:txbxContent>
                </v:textbox>
                <w10:wrap anchorx="margin"/>
              </v:shape>
            </w:pict>
          </mc:Fallback>
        </mc:AlternateContent>
      </w:r>
      <w:r w:rsidRPr="00D015F3">
        <w:rPr>
          <w:rFonts w:eastAsia="標楷體"/>
          <w:b/>
          <w:sz w:val="28"/>
        </w:rPr>
        <w:t>衛生福利部國民健康署資通安全條款</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05"/>
          <w:attr w:name="Month" w:val="1"/>
          <w:attr w:name="Day" w:val="24"/>
          <w:attr w:name="IsLunarDate" w:val="False"/>
          <w:attr w:name="IsROCDate" w:val="True"/>
        </w:smartTagPr>
        <w:r w:rsidRPr="00D015F3">
          <w:rPr>
            <w:rFonts w:eastAsia="標楷體"/>
            <w:sz w:val="20"/>
          </w:rPr>
          <w:t>中華民國</w:t>
        </w:r>
        <w:r w:rsidRPr="00D015F3">
          <w:rPr>
            <w:rFonts w:eastAsia="標楷體"/>
            <w:sz w:val="20"/>
          </w:rPr>
          <w:t>94</w:t>
        </w:r>
        <w:r w:rsidRPr="00D015F3">
          <w:rPr>
            <w:rFonts w:eastAsia="標楷體"/>
            <w:sz w:val="20"/>
          </w:rPr>
          <w:t>年</w:t>
        </w:r>
        <w:r w:rsidRPr="00D015F3">
          <w:rPr>
            <w:rFonts w:eastAsia="標楷體"/>
            <w:sz w:val="20"/>
          </w:rPr>
          <w:t>1</w:t>
        </w:r>
        <w:r w:rsidRPr="00D015F3">
          <w:rPr>
            <w:rFonts w:eastAsia="標楷體"/>
            <w:sz w:val="20"/>
          </w:rPr>
          <w:t>月</w:t>
        </w:r>
        <w:r w:rsidRPr="00D015F3">
          <w:rPr>
            <w:rFonts w:eastAsia="標楷體"/>
            <w:sz w:val="20"/>
          </w:rPr>
          <w:t>24</w:t>
        </w:r>
        <w:r w:rsidRPr="00D015F3">
          <w:rPr>
            <w:rFonts w:eastAsia="標楷體"/>
            <w:sz w:val="20"/>
          </w:rPr>
          <w:t>日</w:t>
        </w:r>
      </w:smartTag>
      <w:r w:rsidRPr="00D015F3">
        <w:rPr>
          <w:rFonts w:eastAsia="標楷體"/>
          <w:sz w:val="20"/>
        </w:rPr>
        <w:t>核定</w:t>
      </w:r>
    </w:p>
    <w:p w:rsidR="0013330F" w:rsidRPr="00D015F3" w:rsidRDefault="0013330F" w:rsidP="0013330F">
      <w:pPr>
        <w:snapToGrid w:val="0"/>
        <w:spacing w:line="320" w:lineRule="exact"/>
        <w:jc w:val="right"/>
        <w:rPr>
          <w:rFonts w:eastAsia="標楷體"/>
          <w:sz w:val="20"/>
        </w:rPr>
      </w:pPr>
      <w:r w:rsidRPr="00D015F3">
        <w:rPr>
          <w:rFonts w:eastAsia="標楷體"/>
          <w:sz w:val="20"/>
        </w:rPr>
        <w:t>中華民國</w:t>
      </w:r>
      <w:r w:rsidRPr="00D015F3">
        <w:rPr>
          <w:rFonts w:eastAsia="標楷體"/>
          <w:sz w:val="20"/>
        </w:rPr>
        <w:t>94</w:t>
      </w:r>
      <w:r w:rsidRPr="00D015F3">
        <w:rPr>
          <w:rFonts w:eastAsia="標楷體"/>
          <w:sz w:val="20"/>
        </w:rPr>
        <w:t>年</w:t>
      </w:r>
      <w:r w:rsidRPr="00D015F3">
        <w:rPr>
          <w:rFonts w:eastAsia="標楷體"/>
          <w:sz w:val="20"/>
        </w:rPr>
        <w:t>3</w:t>
      </w:r>
      <w:r w:rsidRPr="00D015F3">
        <w:rPr>
          <w:rFonts w:eastAsia="標楷體"/>
          <w:sz w:val="20"/>
        </w:rPr>
        <w:t>月</w:t>
      </w:r>
      <w:r w:rsidRPr="00D015F3">
        <w:rPr>
          <w:rFonts w:eastAsia="標楷體"/>
          <w:sz w:val="20"/>
        </w:rPr>
        <w:t>07</w:t>
      </w:r>
      <w:r w:rsidRPr="00D015F3">
        <w:rPr>
          <w:rFonts w:eastAsia="標楷體"/>
          <w:sz w:val="20"/>
        </w:rPr>
        <w:t>日修訂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15"/>
          <w:attr w:name="Month" w:val="2"/>
          <w:attr w:name="Year" w:val="2007"/>
        </w:smartTagPr>
        <w:r w:rsidRPr="00D015F3">
          <w:rPr>
            <w:rFonts w:eastAsia="標楷體"/>
            <w:sz w:val="20"/>
          </w:rPr>
          <w:t>中華民國</w:t>
        </w:r>
        <w:r w:rsidRPr="00D015F3">
          <w:rPr>
            <w:rFonts w:eastAsia="標楷體"/>
            <w:sz w:val="20"/>
          </w:rPr>
          <w:t>96</w:t>
        </w:r>
        <w:r w:rsidRPr="00D015F3">
          <w:rPr>
            <w:rFonts w:eastAsia="標楷體"/>
            <w:sz w:val="20"/>
          </w:rPr>
          <w:t>年</w:t>
        </w:r>
        <w:r w:rsidRPr="00D015F3">
          <w:rPr>
            <w:rFonts w:eastAsia="標楷體"/>
            <w:sz w:val="20"/>
          </w:rPr>
          <w:t>2</w:t>
        </w:r>
        <w:r w:rsidRPr="00D015F3">
          <w:rPr>
            <w:rFonts w:eastAsia="標楷體"/>
            <w:sz w:val="20"/>
          </w:rPr>
          <w:t>月</w:t>
        </w:r>
        <w:r w:rsidRPr="00D015F3">
          <w:rPr>
            <w:rFonts w:eastAsia="標楷體"/>
            <w:sz w:val="20"/>
          </w:rPr>
          <w:t>15</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21"/>
          <w:attr w:name="Month" w:val="10"/>
          <w:attr w:name="Year" w:val="2008"/>
        </w:smartTagPr>
        <w:r w:rsidRPr="00D015F3">
          <w:rPr>
            <w:rFonts w:eastAsia="標楷體"/>
            <w:sz w:val="20"/>
          </w:rPr>
          <w:t>中華民國</w:t>
        </w:r>
        <w:r w:rsidRPr="00D015F3">
          <w:rPr>
            <w:rFonts w:eastAsia="標楷體"/>
            <w:sz w:val="20"/>
          </w:rPr>
          <w:t>97</w:t>
        </w:r>
        <w:r w:rsidRPr="00D015F3">
          <w:rPr>
            <w:rFonts w:eastAsia="標楷體"/>
            <w:sz w:val="20"/>
          </w:rPr>
          <w:t>年</w:t>
        </w:r>
        <w:r w:rsidRPr="00D015F3">
          <w:rPr>
            <w:rFonts w:eastAsia="標楷體"/>
            <w:sz w:val="20"/>
          </w:rPr>
          <w:t>10</w:t>
        </w:r>
        <w:r w:rsidRPr="00D015F3">
          <w:rPr>
            <w:rFonts w:eastAsia="標楷體"/>
            <w:sz w:val="20"/>
          </w:rPr>
          <w:t>月</w:t>
        </w:r>
        <w:r w:rsidRPr="00D015F3">
          <w:rPr>
            <w:rFonts w:eastAsia="標楷體"/>
            <w:sz w:val="20"/>
          </w:rPr>
          <w:t>21</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12"/>
          <w:attr w:name="Month" w:val="2"/>
          <w:attr w:name="Year" w:val="2009"/>
        </w:smartTagPr>
        <w:r w:rsidRPr="00D015F3">
          <w:rPr>
            <w:rFonts w:eastAsia="標楷體"/>
            <w:sz w:val="20"/>
          </w:rPr>
          <w:t>中華民國</w:t>
        </w:r>
        <w:r w:rsidRPr="00D015F3">
          <w:rPr>
            <w:rFonts w:eastAsia="標楷體"/>
            <w:sz w:val="20"/>
          </w:rPr>
          <w:t>98</w:t>
        </w:r>
        <w:r w:rsidRPr="00D015F3">
          <w:rPr>
            <w:rFonts w:eastAsia="標楷體"/>
            <w:sz w:val="20"/>
          </w:rPr>
          <w:t>年</w:t>
        </w:r>
        <w:r w:rsidRPr="00D015F3">
          <w:rPr>
            <w:rFonts w:eastAsia="標楷體"/>
            <w:sz w:val="20"/>
          </w:rPr>
          <w:t>2</w:t>
        </w:r>
        <w:r w:rsidRPr="00D015F3">
          <w:rPr>
            <w:rFonts w:eastAsia="標楷體"/>
            <w:sz w:val="20"/>
          </w:rPr>
          <w:t>月</w:t>
        </w:r>
        <w:r w:rsidRPr="00D015F3">
          <w:rPr>
            <w:rFonts w:eastAsia="標楷體"/>
            <w:sz w:val="20"/>
          </w:rPr>
          <w:t>12</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21"/>
          <w:attr w:name="Month" w:val="9"/>
          <w:attr w:name="Year" w:val="2009"/>
        </w:smartTagPr>
        <w:r w:rsidRPr="00D015F3">
          <w:rPr>
            <w:rFonts w:eastAsia="標楷體"/>
            <w:sz w:val="20"/>
          </w:rPr>
          <w:t>中華民國</w:t>
        </w:r>
        <w:r w:rsidRPr="00D015F3">
          <w:rPr>
            <w:rFonts w:eastAsia="標楷體"/>
            <w:sz w:val="20"/>
          </w:rPr>
          <w:t>98</w:t>
        </w:r>
        <w:r w:rsidRPr="00D015F3">
          <w:rPr>
            <w:rFonts w:eastAsia="標楷體"/>
            <w:sz w:val="20"/>
          </w:rPr>
          <w:t>年</w:t>
        </w:r>
        <w:r w:rsidRPr="00D015F3">
          <w:rPr>
            <w:rFonts w:eastAsia="標楷體"/>
            <w:sz w:val="20"/>
          </w:rPr>
          <w:t>9</w:t>
        </w:r>
        <w:r w:rsidRPr="00D015F3">
          <w:rPr>
            <w:rFonts w:eastAsia="標楷體"/>
            <w:sz w:val="20"/>
          </w:rPr>
          <w:t>月</w:t>
        </w:r>
        <w:r w:rsidRPr="00D015F3">
          <w:rPr>
            <w:rFonts w:eastAsia="標楷體"/>
            <w:sz w:val="20"/>
          </w:rPr>
          <w:t>21</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15"/>
          <w:attr w:name="Month" w:val="10"/>
          <w:attr w:name="Year" w:val="2012"/>
        </w:smartTagPr>
        <w:r w:rsidRPr="00D015F3">
          <w:rPr>
            <w:rFonts w:eastAsia="標楷體"/>
            <w:sz w:val="20"/>
          </w:rPr>
          <w:t>中華民國</w:t>
        </w:r>
        <w:r w:rsidRPr="00D015F3">
          <w:rPr>
            <w:rFonts w:eastAsia="標楷體"/>
            <w:sz w:val="20"/>
          </w:rPr>
          <w:t>101</w:t>
        </w:r>
        <w:r w:rsidRPr="00D015F3">
          <w:rPr>
            <w:rFonts w:eastAsia="標楷體"/>
            <w:sz w:val="20"/>
          </w:rPr>
          <w:t>年</w:t>
        </w:r>
        <w:r w:rsidRPr="00D015F3">
          <w:rPr>
            <w:rFonts w:eastAsia="標楷體"/>
            <w:sz w:val="20"/>
          </w:rPr>
          <w:t>10</w:t>
        </w:r>
        <w:r w:rsidRPr="00D015F3">
          <w:rPr>
            <w:rFonts w:eastAsia="標楷體"/>
            <w:sz w:val="20"/>
          </w:rPr>
          <w:t>月</w:t>
        </w:r>
        <w:r w:rsidRPr="00D015F3">
          <w:rPr>
            <w:rFonts w:eastAsia="標楷體"/>
            <w:sz w:val="20"/>
          </w:rPr>
          <w:t>15</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23"/>
          <w:attr w:name="Month" w:val="9"/>
          <w:attr w:name="Year" w:val="2013"/>
        </w:smartTagPr>
        <w:r w:rsidRPr="00D015F3">
          <w:rPr>
            <w:rFonts w:eastAsia="標楷體"/>
            <w:sz w:val="20"/>
          </w:rPr>
          <w:t>中華民國</w:t>
        </w:r>
        <w:r w:rsidRPr="00D015F3">
          <w:rPr>
            <w:rFonts w:eastAsia="標楷體"/>
            <w:sz w:val="20"/>
          </w:rPr>
          <w:t>102</w:t>
        </w:r>
        <w:r w:rsidRPr="00D015F3">
          <w:rPr>
            <w:rFonts w:eastAsia="標楷體"/>
            <w:sz w:val="20"/>
          </w:rPr>
          <w:t>年</w:t>
        </w:r>
        <w:r w:rsidRPr="00D015F3">
          <w:rPr>
            <w:rFonts w:eastAsia="標楷體"/>
            <w:sz w:val="20"/>
          </w:rPr>
          <w:t>9</w:t>
        </w:r>
        <w:r w:rsidRPr="00D015F3">
          <w:rPr>
            <w:rFonts w:eastAsia="標楷體"/>
            <w:sz w:val="20"/>
          </w:rPr>
          <w:t>月</w:t>
        </w:r>
        <w:r w:rsidRPr="00D015F3">
          <w:rPr>
            <w:rFonts w:eastAsia="標楷體"/>
            <w:sz w:val="20"/>
          </w:rPr>
          <w:t>23</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12"/>
          <w:attr w:name="Month" w:val="2"/>
          <w:attr w:name="Year" w:val="2015"/>
        </w:smartTagPr>
        <w:r w:rsidRPr="00D015F3">
          <w:rPr>
            <w:rFonts w:eastAsia="標楷體"/>
            <w:sz w:val="20"/>
          </w:rPr>
          <w:t>中華民國</w:t>
        </w:r>
        <w:r w:rsidRPr="00D015F3">
          <w:rPr>
            <w:rFonts w:eastAsia="標楷體"/>
            <w:sz w:val="20"/>
          </w:rPr>
          <w:t>104</w:t>
        </w:r>
        <w:r w:rsidRPr="00D015F3">
          <w:rPr>
            <w:rFonts w:eastAsia="標楷體"/>
            <w:sz w:val="20"/>
          </w:rPr>
          <w:t>年</w:t>
        </w:r>
        <w:r w:rsidRPr="00D015F3">
          <w:rPr>
            <w:rFonts w:eastAsia="標楷體"/>
            <w:sz w:val="20"/>
          </w:rPr>
          <w:t>2</w:t>
        </w:r>
        <w:r w:rsidRPr="00D015F3">
          <w:rPr>
            <w:rFonts w:eastAsia="標楷體"/>
            <w:sz w:val="20"/>
          </w:rPr>
          <w:t>月</w:t>
        </w:r>
        <w:r w:rsidRPr="00D015F3">
          <w:rPr>
            <w:rFonts w:eastAsia="標楷體"/>
            <w:sz w:val="20"/>
          </w:rPr>
          <w:t>12</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30"/>
          <w:attr w:name="Month" w:val="9"/>
          <w:attr w:name="Year" w:val="2015"/>
        </w:smartTagPr>
        <w:r w:rsidRPr="00D015F3">
          <w:rPr>
            <w:rFonts w:eastAsia="標楷體"/>
            <w:sz w:val="20"/>
          </w:rPr>
          <w:t>中華民國</w:t>
        </w:r>
        <w:r w:rsidRPr="00D015F3">
          <w:rPr>
            <w:rFonts w:eastAsia="標楷體"/>
            <w:sz w:val="20"/>
          </w:rPr>
          <w:t>104</w:t>
        </w:r>
        <w:r w:rsidRPr="00D015F3">
          <w:rPr>
            <w:rFonts w:eastAsia="標楷體"/>
            <w:sz w:val="20"/>
          </w:rPr>
          <w:t>年</w:t>
        </w:r>
        <w:r w:rsidRPr="00D015F3">
          <w:rPr>
            <w:rFonts w:eastAsia="標楷體"/>
            <w:sz w:val="20"/>
          </w:rPr>
          <w:t>9</w:t>
        </w:r>
        <w:r w:rsidRPr="00D015F3">
          <w:rPr>
            <w:rFonts w:eastAsia="標楷體"/>
            <w:sz w:val="20"/>
          </w:rPr>
          <w:t>月</w:t>
        </w:r>
        <w:r w:rsidRPr="00D015F3">
          <w:rPr>
            <w:rFonts w:eastAsia="標楷體"/>
            <w:sz w:val="20"/>
          </w:rPr>
          <w:t>30</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r w:rsidRPr="00D015F3">
        <w:rPr>
          <w:rFonts w:eastAsia="標楷體"/>
          <w:sz w:val="20"/>
        </w:rPr>
        <w:t>中華民國</w:t>
      </w:r>
      <w:r w:rsidRPr="00D015F3">
        <w:rPr>
          <w:rFonts w:eastAsia="標楷體"/>
          <w:sz w:val="20"/>
        </w:rPr>
        <w:t>105</w:t>
      </w:r>
      <w:r w:rsidRPr="00D015F3">
        <w:rPr>
          <w:rFonts w:eastAsia="標楷體"/>
          <w:sz w:val="20"/>
        </w:rPr>
        <w:t>年</w:t>
      </w:r>
      <w:r w:rsidRPr="00D015F3">
        <w:rPr>
          <w:rFonts w:eastAsia="標楷體"/>
          <w:sz w:val="20"/>
        </w:rPr>
        <w:t>1</w:t>
      </w:r>
      <w:r w:rsidRPr="00D015F3">
        <w:rPr>
          <w:rFonts w:eastAsia="標楷體"/>
          <w:sz w:val="20"/>
        </w:rPr>
        <w:t>月</w:t>
      </w:r>
      <w:r w:rsidRPr="00D015F3">
        <w:rPr>
          <w:rFonts w:eastAsia="標楷體"/>
          <w:sz w:val="20"/>
        </w:rPr>
        <w:t>11</w:t>
      </w:r>
      <w:r w:rsidRPr="00D015F3">
        <w:rPr>
          <w:rFonts w:eastAsia="標楷體"/>
          <w:sz w:val="20"/>
        </w:rPr>
        <w:t>日修訂</w:t>
      </w:r>
    </w:p>
    <w:p w:rsidR="0013330F" w:rsidRPr="00D015F3" w:rsidRDefault="0013330F" w:rsidP="0013330F">
      <w:pPr>
        <w:snapToGrid w:val="0"/>
        <w:spacing w:line="320" w:lineRule="exact"/>
        <w:jc w:val="right"/>
        <w:rPr>
          <w:rFonts w:eastAsia="標楷體"/>
          <w:sz w:val="20"/>
        </w:rPr>
      </w:pPr>
      <w:r w:rsidRPr="00D015F3">
        <w:rPr>
          <w:rFonts w:eastAsia="標楷體"/>
          <w:sz w:val="20"/>
        </w:rPr>
        <w:t>中華民國</w:t>
      </w:r>
      <w:r w:rsidRPr="00D015F3">
        <w:rPr>
          <w:rFonts w:eastAsia="標楷體"/>
          <w:sz w:val="20"/>
        </w:rPr>
        <w:t>105</w:t>
      </w:r>
      <w:r w:rsidRPr="00D015F3">
        <w:rPr>
          <w:rFonts w:eastAsia="標楷體"/>
          <w:sz w:val="20"/>
        </w:rPr>
        <w:t>年</w:t>
      </w:r>
      <w:r w:rsidRPr="00D015F3">
        <w:rPr>
          <w:rFonts w:eastAsia="標楷體"/>
          <w:sz w:val="20"/>
        </w:rPr>
        <w:t>10</w:t>
      </w:r>
      <w:r w:rsidRPr="00D015F3">
        <w:rPr>
          <w:rFonts w:eastAsia="標楷體"/>
          <w:sz w:val="20"/>
        </w:rPr>
        <w:t>月</w:t>
      </w:r>
      <w:r w:rsidRPr="00D015F3">
        <w:rPr>
          <w:rFonts w:eastAsia="標楷體"/>
          <w:sz w:val="20"/>
        </w:rPr>
        <w:t>15</w:t>
      </w:r>
      <w:r w:rsidRPr="00D015F3">
        <w:rPr>
          <w:rFonts w:eastAsia="標楷體"/>
          <w:sz w:val="20"/>
        </w:rPr>
        <w:t>日修訂</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廠商（委外計畫主持人及其所屬員工、協力廠商，以下簡稱乙方）承諾於原契約有效期間內及期滿或終止後，對於所得知或持有本署（以下簡稱甲方）之公務機密，均應以善良管理人之注意妥為保管及確保其機密性。非經甲方事前書面同意，乙方不得為本人或任何第三人複製、保有、利用該等公務秘密或將之洩漏、告知、交付第三人或以其他任何方式使第三人知悉或利用該等公務機密，或對外發表或出售。</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乙方因承辦業務所獲得之資訊，應依個人資料保護法及相關法令規章恪遵保密規定，並應簽署「附件</w:t>
      </w:r>
      <w:r w:rsidRPr="00D015F3">
        <w:rPr>
          <w:rFonts w:eastAsia="標楷體"/>
          <w:bCs/>
          <w:sz w:val="28"/>
          <w:szCs w:val="28"/>
        </w:rPr>
        <w:t>1-</w:t>
      </w:r>
      <w:r w:rsidRPr="00D015F3">
        <w:rPr>
          <w:rFonts w:eastAsia="標楷體"/>
          <w:bCs/>
          <w:sz w:val="28"/>
          <w:szCs w:val="28"/>
        </w:rPr>
        <w:t>保密切結書」，如有違失，由乙方負全部責任，責任說明如下：</w:t>
      </w:r>
    </w:p>
    <w:p w:rsidR="0013330F" w:rsidRPr="00D015F3" w:rsidRDefault="0013330F" w:rsidP="00307CFA">
      <w:pPr>
        <w:numPr>
          <w:ilvl w:val="1"/>
          <w:numId w:val="3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刑事責任方面，依據刑法及個人資料保護法等相關規定，受甲方委託之乙方人員雖不具公務員身分，但依據個人資料保護法第</w:t>
      </w:r>
      <w:r w:rsidRPr="00D015F3">
        <w:rPr>
          <w:rFonts w:eastAsia="標楷體"/>
          <w:bCs/>
          <w:sz w:val="28"/>
          <w:szCs w:val="28"/>
        </w:rPr>
        <w:t>4</w:t>
      </w:r>
      <w:r w:rsidRPr="00D015F3">
        <w:rPr>
          <w:rFonts w:eastAsia="標楷體"/>
          <w:bCs/>
          <w:sz w:val="28"/>
          <w:szCs w:val="28"/>
        </w:rPr>
        <w:t>條之規定，受本署委託蒐集、處理或利用個人資料者，於本法適用範圍內，視同本署。</w:t>
      </w:r>
    </w:p>
    <w:p w:rsidR="0013330F" w:rsidRPr="00D015F3" w:rsidRDefault="0013330F" w:rsidP="00307CFA">
      <w:pPr>
        <w:numPr>
          <w:ilvl w:val="1"/>
          <w:numId w:val="3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民事責任方面，違失事由，歸屬乙方，乙方應負完全損害賠償責任。</w:t>
      </w:r>
    </w:p>
    <w:p w:rsidR="0013330F" w:rsidRPr="00D015F3" w:rsidRDefault="0013330F" w:rsidP="00307CFA">
      <w:pPr>
        <w:numPr>
          <w:ilvl w:val="1"/>
          <w:numId w:val="3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行政責任方面，政府採購法第</w:t>
      </w:r>
      <w:r w:rsidRPr="00D015F3">
        <w:rPr>
          <w:rFonts w:eastAsia="標楷體"/>
          <w:bCs/>
          <w:sz w:val="28"/>
          <w:szCs w:val="28"/>
        </w:rPr>
        <w:t>101</w:t>
      </w:r>
      <w:r w:rsidRPr="00D015F3">
        <w:rPr>
          <w:rFonts w:eastAsia="標楷體"/>
          <w:bCs/>
          <w:sz w:val="28"/>
          <w:szCs w:val="28"/>
        </w:rPr>
        <w:t>條第</w:t>
      </w:r>
      <w:r w:rsidRPr="00D015F3">
        <w:rPr>
          <w:rFonts w:eastAsia="標楷體"/>
          <w:bCs/>
          <w:sz w:val="28"/>
          <w:szCs w:val="28"/>
        </w:rPr>
        <w:t>1</w:t>
      </w:r>
      <w:r w:rsidRPr="00D015F3">
        <w:rPr>
          <w:rFonts w:eastAsia="標楷體"/>
          <w:bCs/>
          <w:sz w:val="28"/>
          <w:szCs w:val="28"/>
        </w:rPr>
        <w:t>項第</w:t>
      </w:r>
      <w:r w:rsidRPr="00D015F3">
        <w:rPr>
          <w:rFonts w:eastAsia="標楷體"/>
          <w:bCs/>
          <w:sz w:val="28"/>
          <w:szCs w:val="28"/>
        </w:rPr>
        <w:t>12</w:t>
      </w:r>
      <w:r w:rsidRPr="00D015F3">
        <w:rPr>
          <w:rFonts w:eastAsia="標楷體"/>
          <w:bCs/>
          <w:sz w:val="28"/>
          <w:szCs w:val="28"/>
        </w:rPr>
        <w:t>款規定，因可歸責於乙方之事由，致解除或終止契約者，招標單位應將乙方刊登於政府採購公報上，同法第</w:t>
      </w:r>
      <w:r w:rsidRPr="00D015F3">
        <w:rPr>
          <w:rFonts w:eastAsia="標楷體"/>
          <w:bCs/>
          <w:sz w:val="28"/>
          <w:szCs w:val="28"/>
        </w:rPr>
        <w:t>103</w:t>
      </w:r>
      <w:r w:rsidRPr="00D015F3">
        <w:rPr>
          <w:rFonts w:eastAsia="標楷體"/>
          <w:bCs/>
          <w:sz w:val="28"/>
          <w:szCs w:val="28"/>
        </w:rPr>
        <w:t>條第</w:t>
      </w:r>
      <w:r w:rsidRPr="00D015F3">
        <w:rPr>
          <w:rFonts w:eastAsia="標楷體"/>
          <w:bCs/>
          <w:sz w:val="28"/>
          <w:szCs w:val="28"/>
        </w:rPr>
        <w:t>1</w:t>
      </w:r>
      <w:r w:rsidRPr="00D015F3">
        <w:rPr>
          <w:rFonts w:eastAsia="標楷體"/>
          <w:bCs/>
          <w:sz w:val="28"/>
          <w:szCs w:val="28"/>
        </w:rPr>
        <w:t>項第</w:t>
      </w:r>
      <w:r w:rsidRPr="00D015F3">
        <w:rPr>
          <w:rFonts w:eastAsia="標楷體"/>
          <w:bCs/>
          <w:sz w:val="28"/>
          <w:szCs w:val="28"/>
        </w:rPr>
        <w:t>2</w:t>
      </w:r>
      <w:r w:rsidRPr="00D015F3">
        <w:rPr>
          <w:rFonts w:eastAsia="標楷體"/>
          <w:bCs/>
          <w:sz w:val="28"/>
          <w:szCs w:val="28"/>
        </w:rPr>
        <w:t>款規定，經刊登在政府採購公報上之乙方，於刊登次一日開始一年內，無法參加所有政府採購之招標。</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應與參與人員訂定工作契約，乙方及其協力廠商有義務告知，並要求參與人員嚴守工作契約內容及甲方業務機密；乙方及其參與人員應切實依據原契約內容執行業務，執行業務過程中若造成第三人權益損失，概由乙方負責。</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乙方需將參與人員名單與工作項目及權限造冊列管並交付甲方備查，人員、項目及權限如有異動時，需於</w:t>
      </w:r>
      <w:r w:rsidRPr="00D015F3">
        <w:rPr>
          <w:rFonts w:eastAsia="標楷體"/>
          <w:bCs/>
          <w:sz w:val="28"/>
          <w:szCs w:val="28"/>
        </w:rPr>
        <w:t>3</w:t>
      </w:r>
      <w:r w:rsidRPr="00D015F3">
        <w:rPr>
          <w:rFonts w:eastAsia="標楷體"/>
          <w:bCs/>
          <w:sz w:val="28"/>
          <w:szCs w:val="28"/>
        </w:rPr>
        <w:t>日內主動將異動資料以書面函報機關，人員異動流程依「附件</w:t>
      </w:r>
      <w:r w:rsidRPr="00D015F3">
        <w:rPr>
          <w:rFonts w:eastAsia="標楷體"/>
          <w:bCs/>
          <w:sz w:val="28"/>
          <w:szCs w:val="28"/>
        </w:rPr>
        <w:t>2-</w:t>
      </w:r>
      <w:r w:rsidRPr="00D015F3">
        <w:rPr>
          <w:rFonts w:eastAsia="標楷體"/>
          <w:bCs/>
          <w:sz w:val="28"/>
          <w:szCs w:val="28"/>
        </w:rPr>
        <w:t>委外專案成員異動流程圖」辦理。</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依原契約提供甲方服務時，所產生、取得或持有甲方之資料，包括文字、影像、圖形、聲音，不論其儲存於印刷、磁性、光學或其他媒體上，皆屬於甲方所有。除非為提供服務所需，或經甲方書面同意，不得複製、揭露或交付第三人。</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承辦甲方業務如涉及服務網站、資訊系統、資料庫之開發、維護、維運及其他相關作業，或可接觸甲方資訊環境時，不得於甲方之任何資訊系統或新開發之資訊系統植入木馬程式，或開啟程式後門漏洞，亦不得未經甲方授權任意刪除或更改原有帳號權限及自行開立新帳號存取系統資源及執行弱點掃描等作業。</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乙方承辦甲方業務如涉及服務網站、資訊系統、資料庫之開發、維護、營運及其他資訊相關作業應依下列項目確實辦理，並依委託案件需求，擬具具體作法經甲方確認同意後納入合約管理：</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資訊安全組織</w:t>
      </w:r>
    </w:p>
    <w:p w:rsidR="0013330F" w:rsidRPr="00D015F3" w:rsidRDefault="0013330F" w:rsidP="00307CFA">
      <w:pPr>
        <w:numPr>
          <w:ilvl w:val="3"/>
          <w:numId w:val="32"/>
        </w:numPr>
        <w:tabs>
          <w:tab w:val="left" w:pos="480"/>
        </w:tabs>
        <w:adjustRightInd w:val="0"/>
        <w:snapToGrid w:val="0"/>
        <w:spacing w:line="400" w:lineRule="exact"/>
        <w:ind w:leftChars="353" w:left="1130" w:hangingChars="101" w:hanging="283"/>
        <w:jc w:val="both"/>
        <w:rPr>
          <w:rFonts w:eastAsia="標楷體"/>
          <w:sz w:val="28"/>
          <w:szCs w:val="28"/>
        </w:rPr>
      </w:pPr>
      <w:r w:rsidRPr="00D015F3">
        <w:rPr>
          <w:rFonts w:eastAsia="標楷體"/>
          <w:sz w:val="28"/>
          <w:szCs w:val="28"/>
        </w:rPr>
        <w:t>依人員權責及職務分別訂定其安全責任。</w:t>
      </w:r>
    </w:p>
    <w:p w:rsidR="0013330F" w:rsidRPr="00D015F3" w:rsidRDefault="0013330F" w:rsidP="00307CFA">
      <w:pPr>
        <w:numPr>
          <w:ilvl w:val="3"/>
          <w:numId w:val="32"/>
        </w:numPr>
        <w:tabs>
          <w:tab w:val="left" w:pos="480"/>
        </w:tabs>
        <w:adjustRightInd w:val="0"/>
        <w:snapToGrid w:val="0"/>
        <w:spacing w:line="400" w:lineRule="exact"/>
        <w:ind w:leftChars="353" w:left="1130" w:hangingChars="101" w:hanging="283"/>
        <w:jc w:val="both"/>
        <w:rPr>
          <w:rFonts w:eastAsia="標楷體"/>
          <w:sz w:val="28"/>
          <w:szCs w:val="28"/>
        </w:rPr>
      </w:pPr>
      <w:r w:rsidRPr="00D015F3">
        <w:rPr>
          <w:rFonts w:eastAsia="標楷體"/>
          <w:sz w:val="28"/>
          <w:szCs w:val="28"/>
        </w:rPr>
        <w:t>與相關單位如主管機關、資訊服務廠商、檢警單位、電力單位、電信單位及消防救災單位建立聯絡管道。</w:t>
      </w:r>
    </w:p>
    <w:p w:rsidR="0013330F" w:rsidRPr="00D015F3" w:rsidRDefault="0013330F" w:rsidP="00307CFA">
      <w:pPr>
        <w:numPr>
          <w:ilvl w:val="3"/>
          <w:numId w:val="32"/>
        </w:numPr>
        <w:tabs>
          <w:tab w:val="left" w:pos="480"/>
        </w:tabs>
        <w:adjustRightInd w:val="0"/>
        <w:snapToGrid w:val="0"/>
        <w:spacing w:line="400" w:lineRule="exact"/>
        <w:ind w:leftChars="353" w:left="1130" w:hangingChars="101" w:hanging="283"/>
        <w:jc w:val="both"/>
        <w:rPr>
          <w:rFonts w:eastAsia="標楷體"/>
          <w:sz w:val="28"/>
          <w:szCs w:val="28"/>
        </w:rPr>
      </w:pPr>
      <w:r w:rsidRPr="00D015F3">
        <w:rPr>
          <w:rFonts w:eastAsia="標楷體"/>
          <w:sz w:val="28"/>
          <w:szCs w:val="28"/>
        </w:rPr>
        <w:t>乙方之協力廠商契約應包含法律需求（如個人資料保護法）、界定雙方有關人員權責、使用安全控管措施及作業程序、對委外廠商資安稽核權等條文。</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人力資源安全</w:t>
      </w:r>
    </w:p>
    <w:p w:rsidR="0013330F" w:rsidRPr="00D015F3" w:rsidRDefault="0013330F" w:rsidP="00307CFA">
      <w:pPr>
        <w:numPr>
          <w:ilvl w:val="0"/>
          <w:numId w:val="33"/>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對於可存取機密性、敏感性資訊或系統之人員以及配賦系統存取特別權限之人員妥適分工，分散權責。</w:t>
      </w:r>
    </w:p>
    <w:p w:rsidR="0013330F" w:rsidRPr="00D015F3" w:rsidRDefault="0013330F" w:rsidP="00307CFA">
      <w:pPr>
        <w:numPr>
          <w:ilvl w:val="0"/>
          <w:numId w:val="33"/>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人員（含第三方使用者）之調動、離職或退休，除第四條規定外，應立即取消、停用或調整其識別碼、通行碼、存取權限及安全責任，並繳回其使用或保管之資訊資產。</w:t>
      </w:r>
    </w:p>
    <w:p w:rsidR="0013330F" w:rsidRPr="00D015F3" w:rsidRDefault="0013330F" w:rsidP="00307CFA">
      <w:pPr>
        <w:numPr>
          <w:ilvl w:val="0"/>
          <w:numId w:val="33"/>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人員應接受適當的資通安全暨個資保護訓練。</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資產管理</w:t>
      </w:r>
    </w:p>
    <w:p w:rsidR="0013330F" w:rsidRPr="00D015F3" w:rsidRDefault="0013330F" w:rsidP="00307CFA">
      <w:pPr>
        <w:numPr>
          <w:ilvl w:val="0"/>
          <w:numId w:val="34"/>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需整理與本專案相關之資訊資產清冊，如有異動應更新後副知甲方承辦人員。</w:t>
      </w:r>
    </w:p>
    <w:p w:rsidR="0013330F" w:rsidRPr="00D015F3" w:rsidRDefault="0013330F" w:rsidP="00307CFA">
      <w:pPr>
        <w:numPr>
          <w:ilvl w:val="0"/>
          <w:numId w:val="34"/>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各項資訊資產需有明確的管理者及使用者。</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實體與環境安全</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界定專案範圍內重要實體區域並施予安全保護。</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重要實體區域的進出權限應定期審查並更新。</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人員進入重要實體區域實施安全控制措施及監督其活動並保留進出紀錄。</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重要實體區域應設置安全設備（如消防設施）且定期檢查並做成書面紀錄留存查考。</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重要實體區域與易燃物或危險物品保持安全距離。</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專案如涉及電腦機房管理，需隨時掌握機房溫度及溼度狀況。</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電腦機房操作人員需熟悉滅火系統操作方法及滅火器位置。</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設備送場外維修，須經甲方承辦人員及權責主管同意，對於儲存之資訊需有適當安全保護措施。</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設備報廢前須經甲方承辦人員及權責主管同意，將專案之機密性、敏感性資料及授權軟體予以移除。</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資訊資產如須攜出場外使用，需均經事前授權，並作安全查核。</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機密性、敏感性資訊儲存媒體在不使用或不在班時需妥為存放。</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為確保設備不遭受損壞、線路被破壞或拔除及電源或其它設施因失效而中斷，應對設備、線路及支援設施</w:t>
      </w:r>
      <w:r w:rsidRPr="00D015F3">
        <w:rPr>
          <w:rFonts w:eastAsia="標楷體"/>
          <w:sz w:val="28"/>
          <w:szCs w:val="28"/>
        </w:rPr>
        <w:t>(</w:t>
      </w:r>
      <w:r w:rsidRPr="00D015F3">
        <w:rPr>
          <w:rFonts w:eastAsia="標楷體"/>
          <w:sz w:val="28"/>
          <w:szCs w:val="28"/>
        </w:rPr>
        <w:t>如空調水電等</w:t>
      </w:r>
      <w:r w:rsidRPr="00D015F3">
        <w:rPr>
          <w:rFonts w:eastAsia="標楷體"/>
          <w:sz w:val="28"/>
          <w:szCs w:val="28"/>
        </w:rPr>
        <w:t>)</w:t>
      </w:r>
      <w:r w:rsidRPr="00D015F3">
        <w:rPr>
          <w:rFonts w:eastAsia="標楷體"/>
          <w:sz w:val="28"/>
          <w:szCs w:val="28"/>
        </w:rPr>
        <w:t>定期維護檢查。</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存取控制</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各作業系統（含公用程式）、資訊系統與資料庫及網路設備之使用需經過授權，且應有身分鑑別機制。資訊存取權限之設定以工作所需最小權限與最少資訊為原則。</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未經甲方同意不得新增或刪除系統帳號及異動權限，使用者職務異動時應重新檢核權限並提出權限異動申請，以符合最小權限要求。</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資訊系統帳號權限清查，應由權責單位就資訊系統帳號權限異動頻繁度，自訂帳號權限清查頻率，如無另訂至少每半年應清查一次，並紀錄於「附表</w:t>
      </w:r>
      <w:r w:rsidRPr="00D015F3">
        <w:rPr>
          <w:rFonts w:eastAsia="標楷體"/>
          <w:sz w:val="28"/>
          <w:szCs w:val="28"/>
        </w:rPr>
        <w:t>1- ISMS-</w:t>
      </w:r>
      <w:smartTag w:uri="urn:schemas-microsoft-com:office:smarttags" w:element="chsdate">
        <w:smartTagPr>
          <w:attr w:name="IsROCDate" w:val="False"/>
          <w:attr w:name="IsLunarDate" w:val="False"/>
          <w:attr w:name="Day" w:val="1"/>
          <w:attr w:name="Month" w:val="1"/>
          <w:attr w:name="Year" w:val="204"/>
        </w:smartTagPr>
        <w:r w:rsidRPr="00D015F3">
          <w:rPr>
            <w:rFonts w:eastAsia="標楷體"/>
            <w:sz w:val="28"/>
            <w:szCs w:val="28"/>
          </w:rPr>
          <w:t>204-01-01</w:t>
        </w:r>
      </w:smartTag>
      <w:r w:rsidRPr="00D015F3">
        <w:rPr>
          <w:rFonts w:eastAsia="標楷體"/>
          <w:sz w:val="28"/>
          <w:szCs w:val="28"/>
        </w:rPr>
        <w:t>帳號定期清查紀錄單」交付甲方承辦人員歸檔保存。</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資訊系統帳號不得共用同一帳號或將帳號交付他人使用；如有例外情形</w:t>
      </w:r>
      <w:r w:rsidRPr="00D015F3">
        <w:rPr>
          <w:rFonts w:eastAsia="標楷體"/>
          <w:sz w:val="28"/>
          <w:szCs w:val="28"/>
        </w:rPr>
        <w:t>(</w:t>
      </w:r>
      <w:r w:rsidRPr="00D015F3">
        <w:rPr>
          <w:rFonts w:eastAsia="標楷體"/>
          <w:sz w:val="28"/>
          <w:szCs w:val="28"/>
        </w:rPr>
        <w:t>如：與應用系統連結相關者</w:t>
      </w:r>
      <w:r w:rsidRPr="00D015F3">
        <w:rPr>
          <w:rFonts w:eastAsia="標楷體"/>
          <w:sz w:val="28"/>
          <w:szCs w:val="28"/>
        </w:rPr>
        <w:t>)</w:t>
      </w:r>
      <w:r w:rsidRPr="00D015F3">
        <w:rPr>
          <w:rFonts w:eastAsia="標楷體"/>
          <w:sz w:val="28"/>
          <w:szCs w:val="28"/>
        </w:rPr>
        <w:t>需經權責主管同意後依系統特性或系統安全考量辦理，外借帳號使用後應立即變更密碼。</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帳號註冊及註銷程序需做成書面紀錄留存查考。</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因系統管理或特殊作業需要而設定特殊權限時，應做成書面紀錄留存查考。</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作業系統需留存詳細的管理者與操作員之作業日誌，至少包含主機安全稽核日誌及登出、登入日誌（正常登入、異常登入、登入失敗）等，並保存</w:t>
      </w:r>
      <w:r w:rsidRPr="00D015F3">
        <w:rPr>
          <w:rFonts w:eastAsia="標楷體"/>
          <w:sz w:val="28"/>
          <w:szCs w:val="28"/>
        </w:rPr>
        <w:t>3</w:t>
      </w:r>
      <w:r w:rsidRPr="00D015F3">
        <w:rPr>
          <w:rFonts w:eastAsia="標楷體"/>
          <w:sz w:val="28"/>
          <w:szCs w:val="28"/>
        </w:rPr>
        <w:t>個月以上。應用系統之系統作業日誌，至少包含系統登入、登出日誌（正常登入、異常登入、登入失敗）、資料異動、資料查詢等，並保存</w:t>
      </w:r>
      <w:r w:rsidRPr="00D015F3">
        <w:rPr>
          <w:rFonts w:eastAsia="標楷體"/>
          <w:sz w:val="28"/>
          <w:szCs w:val="28"/>
        </w:rPr>
        <w:t>6</w:t>
      </w:r>
      <w:r w:rsidRPr="00D015F3">
        <w:rPr>
          <w:rFonts w:eastAsia="標楷體"/>
          <w:sz w:val="28"/>
          <w:szCs w:val="28"/>
        </w:rPr>
        <w:t>個月以上。</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系統及伺服器管理者密碼每年至少需變更一次密碼；密碼長度至少</w:t>
      </w:r>
      <w:r w:rsidRPr="00D015F3">
        <w:rPr>
          <w:rFonts w:eastAsia="標楷體"/>
          <w:sz w:val="28"/>
          <w:szCs w:val="28"/>
        </w:rPr>
        <w:t>8</w:t>
      </w:r>
      <w:r w:rsidRPr="00D015F3">
        <w:rPr>
          <w:rFonts w:eastAsia="標楷體"/>
          <w:sz w:val="28"/>
          <w:szCs w:val="28"/>
        </w:rPr>
        <w:t>個字元且符合複雜性原則，管理人員如有異動或職務調整，應立即更換密碼。</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通訊與作業安全管理</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作業系統需使用防毒軟體或採用其他防護設備，並即時更新病毒碼，且定期對電腦系統及資料儲存媒體進行病毒掃描。</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重要電腦資料媒體（含報表）之運送，需有安全保護措施並留有完整監控紀錄（含收送人、時間及內容）。</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所有電腦主機之作業系統時鐘需定期核對校正，以確保時間紀錄正確。</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軟體安裝完畢後應立即更新廠商所預設之密碼及相關服務之設定。</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系統資料及軟體應定期作備份並保留三代以上，且備份資料需異地儲存，並定期進行回復測試，以確保備份資料之有效性。</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資料交換（無論是電子或實體交換）需經甲方核准，若資料係屬機密敏感性質者，資訊要傳遞時（呈辦或轉交），需簽請甲方單位主管核准，並填具「附表</w:t>
      </w:r>
      <w:r w:rsidRPr="00D015F3">
        <w:rPr>
          <w:rFonts w:eastAsia="標楷體"/>
          <w:sz w:val="28"/>
          <w:szCs w:val="28"/>
        </w:rPr>
        <w:t>2- ISMS-</w:t>
      </w:r>
      <w:smartTag w:uri="urn:schemas-microsoft-com:office:smarttags" w:element="chsdate">
        <w:smartTagPr>
          <w:attr w:name="IsROCDate" w:val="False"/>
          <w:attr w:name="IsLunarDate" w:val="False"/>
          <w:attr w:name="Day" w:val="1"/>
          <w:attr w:name="Month" w:val="1"/>
          <w:attr w:name="Year" w:val="206"/>
        </w:smartTagPr>
        <w:r w:rsidRPr="00D015F3">
          <w:rPr>
            <w:rFonts w:eastAsia="標楷體"/>
            <w:sz w:val="28"/>
            <w:szCs w:val="28"/>
          </w:rPr>
          <w:t>206-01-01</w:t>
        </w:r>
      </w:smartTag>
      <w:r w:rsidRPr="00D015F3">
        <w:rPr>
          <w:rFonts w:eastAsia="標楷體"/>
          <w:sz w:val="28"/>
          <w:szCs w:val="28"/>
        </w:rPr>
        <w:t>機密敏感性資訊攜出</w:t>
      </w:r>
      <w:r w:rsidRPr="00D015F3">
        <w:rPr>
          <w:rFonts w:eastAsia="標楷體"/>
          <w:sz w:val="28"/>
          <w:szCs w:val="28"/>
        </w:rPr>
        <w:t>/</w:t>
      </w:r>
      <w:r w:rsidRPr="00D015F3">
        <w:rPr>
          <w:rFonts w:eastAsia="標楷體"/>
          <w:sz w:val="28"/>
          <w:szCs w:val="28"/>
        </w:rPr>
        <w:t>傳遞申請單」，以防止未經授權的非法存取、濫用或破壞。</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應定期執行主機群弱點掃描作業，弱點掃描後應產生弱點掃描報告，屬於中、高風險之弱點應限期</w:t>
      </w:r>
      <w:r w:rsidRPr="00D015F3">
        <w:rPr>
          <w:rFonts w:eastAsia="標楷體"/>
          <w:sz w:val="28"/>
          <w:szCs w:val="28"/>
        </w:rPr>
        <w:t>14</w:t>
      </w:r>
      <w:r w:rsidRPr="00D015F3">
        <w:rPr>
          <w:rFonts w:eastAsia="標楷體"/>
          <w:sz w:val="28"/>
          <w:szCs w:val="28"/>
        </w:rPr>
        <w:t>日內回覆改善情形</w:t>
      </w:r>
      <w:r w:rsidRPr="00D015F3">
        <w:rPr>
          <w:rFonts w:eastAsia="標楷體"/>
          <w:sz w:val="28"/>
          <w:szCs w:val="28"/>
        </w:rPr>
        <w:t>(</w:t>
      </w:r>
      <w:r w:rsidRPr="00D015F3">
        <w:rPr>
          <w:rFonts w:eastAsia="標楷體"/>
          <w:sz w:val="28"/>
          <w:szCs w:val="28"/>
        </w:rPr>
        <w:t>含甲方執行之弱掃報告</w:t>
      </w:r>
      <w:r w:rsidRPr="00D015F3">
        <w:rPr>
          <w:rFonts w:eastAsia="標楷體"/>
          <w:sz w:val="28"/>
          <w:szCs w:val="28"/>
        </w:rPr>
        <w:t>)</w:t>
      </w:r>
      <w:r w:rsidRPr="00D015F3">
        <w:rPr>
          <w:rFonts w:eastAsia="標楷體"/>
          <w:sz w:val="28"/>
          <w:szCs w:val="28"/>
        </w:rPr>
        <w:t>，並填寫「附件</w:t>
      </w:r>
      <w:r w:rsidRPr="00D015F3">
        <w:rPr>
          <w:rFonts w:eastAsia="標楷體"/>
          <w:sz w:val="28"/>
          <w:szCs w:val="28"/>
        </w:rPr>
        <w:t>3-ISMS-206-01-02</w:t>
      </w:r>
      <w:r w:rsidRPr="00D015F3">
        <w:rPr>
          <w:rFonts w:eastAsia="標楷體"/>
          <w:sz w:val="28"/>
          <w:szCs w:val="28"/>
        </w:rPr>
        <w:t>弱點處理報告單」，且於修補後進行複檢作業，另甲方定期執行弱點掃瞄之處理結果報告需列入驗收，若乙方違反上述條款，將納入記點辦理。</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不開放申請外部遠距作業，系統</w:t>
      </w:r>
      <w:r w:rsidRPr="00D015F3">
        <w:rPr>
          <w:rFonts w:eastAsia="標楷體"/>
          <w:sz w:val="28"/>
          <w:szCs w:val="28"/>
        </w:rPr>
        <w:t>(</w:t>
      </w:r>
      <w:r w:rsidRPr="00D015F3">
        <w:rPr>
          <w:rFonts w:eastAsia="標楷體"/>
          <w:sz w:val="28"/>
          <w:szCs w:val="28"/>
        </w:rPr>
        <w:t>網站</w:t>
      </w:r>
      <w:r w:rsidRPr="00D015F3">
        <w:rPr>
          <w:rFonts w:eastAsia="標楷體"/>
          <w:sz w:val="28"/>
          <w:szCs w:val="28"/>
        </w:rPr>
        <w:t>)</w:t>
      </w:r>
      <w:r w:rsidRPr="00D015F3">
        <w:rPr>
          <w:rFonts w:eastAsia="標楷體"/>
          <w:sz w:val="28"/>
          <w:szCs w:val="28"/>
        </w:rPr>
        <w:t>之各項維運作業應至甲方資訊機房作業。</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如設有防火牆等資安防禦設備，相關設定組態檔（</w:t>
      </w:r>
      <w:r w:rsidRPr="00D015F3">
        <w:rPr>
          <w:rFonts w:eastAsia="標楷體"/>
          <w:sz w:val="28"/>
          <w:szCs w:val="28"/>
        </w:rPr>
        <w:t>config</w:t>
      </w:r>
      <w:r w:rsidRPr="00D015F3">
        <w:rPr>
          <w:rFonts w:eastAsia="標楷體"/>
          <w:sz w:val="28"/>
          <w:szCs w:val="28"/>
        </w:rPr>
        <w:t>）應至少保留兩代，防火牆紀錄檔（</w:t>
      </w:r>
      <w:r w:rsidRPr="00D015F3">
        <w:rPr>
          <w:rFonts w:eastAsia="標楷體"/>
          <w:sz w:val="28"/>
          <w:szCs w:val="28"/>
        </w:rPr>
        <w:t>log</w:t>
      </w:r>
      <w:r w:rsidRPr="00D015F3">
        <w:rPr>
          <w:rFonts w:eastAsia="標楷體"/>
          <w:sz w:val="28"/>
          <w:szCs w:val="28"/>
        </w:rPr>
        <w:t>）應至少保留三個月，並視設備的支援程度，考量適當的匯出與保存的方式，應定期</w:t>
      </w:r>
      <w:r w:rsidRPr="00D015F3">
        <w:rPr>
          <w:rFonts w:eastAsia="標楷體"/>
          <w:sz w:val="28"/>
          <w:szCs w:val="28"/>
        </w:rPr>
        <w:t>(</w:t>
      </w:r>
      <w:r w:rsidRPr="00D015F3">
        <w:rPr>
          <w:rFonts w:eastAsia="標楷體"/>
          <w:sz w:val="28"/>
          <w:szCs w:val="28"/>
        </w:rPr>
        <w:t>每年至少一次</w:t>
      </w:r>
      <w:r w:rsidRPr="00D015F3">
        <w:rPr>
          <w:rFonts w:eastAsia="標楷體"/>
          <w:sz w:val="28"/>
          <w:szCs w:val="28"/>
        </w:rPr>
        <w:t>)</w:t>
      </w:r>
      <w:r w:rsidRPr="00D015F3">
        <w:rPr>
          <w:rFonts w:eastAsia="標楷體"/>
          <w:sz w:val="28"/>
          <w:szCs w:val="28"/>
        </w:rPr>
        <w:t>審查防火牆規則。</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系統獲取、開發及維護</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測試區及正式區應進行區隔，測試作業需避免以真實資料進行；若需以真實資料測試，應使用正式作業的管理方式；測試完成後應留存測試紀錄。</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應用系統之程式碼變更應進行版本管制，確保不被誤用。</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系統變更後應立即更新系統文件。</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系統修補前需先作系統影響評估與測試，並留存相關紀錄。</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系統應定期維護，維護內容應包含系統容量、系統日誌與資訊安全弱點修補等等，並依「附表</w:t>
      </w:r>
      <w:r w:rsidRPr="00D015F3">
        <w:rPr>
          <w:rFonts w:eastAsia="標楷體"/>
          <w:sz w:val="28"/>
          <w:szCs w:val="28"/>
        </w:rPr>
        <w:t>5- ISMS-</w:t>
      </w:r>
      <w:smartTag w:uri="urn:schemas-microsoft-com:office:smarttags" w:element="chsdate">
        <w:smartTagPr>
          <w:attr w:name="IsROCDate" w:val="False"/>
          <w:attr w:name="IsLunarDate" w:val="False"/>
          <w:attr w:name="Day" w:val="4"/>
          <w:attr w:name="Month" w:val="1"/>
          <w:attr w:name="Year" w:val="207"/>
        </w:smartTagPr>
        <w:r w:rsidRPr="00D015F3">
          <w:rPr>
            <w:rFonts w:eastAsia="標楷體"/>
            <w:sz w:val="28"/>
            <w:szCs w:val="28"/>
          </w:rPr>
          <w:t>207-01-04</w:t>
        </w:r>
      </w:smartTag>
      <w:r w:rsidRPr="00D015F3">
        <w:rPr>
          <w:rFonts w:eastAsia="標楷體"/>
          <w:sz w:val="28"/>
          <w:szCs w:val="28"/>
        </w:rPr>
        <w:t>公開服務網站</w:t>
      </w:r>
      <w:r w:rsidRPr="00D015F3">
        <w:rPr>
          <w:rFonts w:eastAsia="標楷體"/>
          <w:sz w:val="28"/>
          <w:szCs w:val="28"/>
        </w:rPr>
        <w:t>(</w:t>
      </w:r>
      <w:r w:rsidRPr="00D015F3">
        <w:rPr>
          <w:rFonts w:eastAsia="標楷體"/>
          <w:sz w:val="28"/>
          <w:szCs w:val="28"/>
        </w:rPr>
        <w:t>系統</w:t>
      </w:r>
      <w:r w:rsidRPr="00D015F3">
        <w:rPr>
          <w:rFonts w:eastAsia="標楷體"/>
          <w:sz w:val="28"/>
          <w:szCs w:val="28"/>
        </w:rPr>
        <w:t>)</w:t>
      </w:r>
      <w:r w:rsidRPr="00D015F3">
        <w:rPr>
          <w:rFonts w:eastAsia="標楷體"/>
          <w:sz w:val="28"/>
          <w:szCs w:val="28"/>
        </w:rPr>
        <w:t>運作情形例行檢查表」，所列之檢查項目與排定之時程進行檢查，紀錄列入驗收項目。資訊系統如有預期或非預期之系統停機情形，應填寫「附表</w:t>
      </w:r>
      <w:r w:rsidRPr="00D015F3">
        <w:rPr>
          <w:rFonts w:eastAsia="標楷體"/>
          <w:sz w:val="28"/>
          <w:szCs w:val="28"/>
        </w:rPr>
        <w:t>4- ISMS-207-01-03</w:t>
      </w:r>
      <w:r w:rsidRPr="00D015F3">
        <w:rPr>
          <w:rFonts w:eastAsia="標楷體"/>
          <w:sz w:val="28"/>
          <w:szCs w:val="28"/>
        </w:rPr>
        <w:t>資訊系統停機紀錄表」，交由甲方承辦人保管歸檔並做相關公告及通報。</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評估與規劃系統使用量及擴充之可行性時，需注意硬體設備及軟體系統版本更新、使用與維護之生命週期，及硬軟體系統運作相容性之管理。</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應對應用系統的資料登錄進行驗證，保證輸入資料的正確性及合理性。且須定期審查應用系統關鍵資料欄位或資料檔案的內容，確認其有效性和完整性。</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應使用合法授權技術與軟體，以避免侵害智慧財產權。</w:t>
      </w:r>
      <w:r w:rsidRPr="00D015F3">
        <w:rPr>
          <w:rFonts w:eastAsia="標楷體"/>
          <w:sz w:val="28"/>
          <w:szCs w:val="28"/>
        </w:rPr>
        <w:t>.</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應定期確認系統軟體版本，對作業系統及應用系統進行任何版本升級或修補程式時，須對其進行審查和測試，以確保應用系統的穩定性與安全性；如因系統限制無法升級或修補，應提出因應措施。</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網站（系統）著作權及使用權之歸屬甲方一定要有使用權，著作權則由雙方協商決定。</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營運持續管理</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網站（系統）最高管理者權限一定要甲方持有，得授權同等權限予乙方進行網站（系統）建置、維護，使用者帳號權限如須異動應告知甲方並經核可後得進行異動。</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應建立營運持續計畫，填具「附表</w:t>
      </w:r>
      <w:r w:rsidRPr="00D015F3">
        <w:rPr>
          <w:rFonts w:eastAsia="標楷體"/>
          <w:sz w:val="28"/>
          <w:szCs w:val="28"/>
        </w:rPr>
        <w:t>6- ISMS-</w:t>
      </w:r>
      <w:smartTag w:uri="urn:schemas-microsoft-com:office:smarttags" w:element="chsdate">
        <w:smartTagPr>
          <w:attr w:name="IsROCDate" w:val="False"/>
          <w:attr w:name="IsLunarDate" w:val="False"/>
          <w:attr w:name="Day" w:val="1"/>
          <w:attr w:name="Month" w:val="1"/>
          <w:attr w:name="Year" w:val="209"/>
        </w:smartTagPr>
        <w:r w:rsidRPr="00D015F3">
          <w:rPr>
            <w:rFonts w:eastAsia="標楷體"/>
            <w:sz w:val="28"/>
            <w:szCs w:val="28"/>
          </w:rPr>
          <w:t>209-01-01</w:t>
        </w:r>
      </w:smartTag>
      <w:r w:rsidRPr="00D015F3">
        <w:rPr>
          <w:rFonts w:eastAsia="標楷體"/>
          <w:sz w:val="28"/>
          <w:szCs w:val="28"/>
        </w:rPr>
        <w:t>營運持續計畫」，依不同情境進行復原規劃，內容應包含：系統現況、緊急復原組織、災難復原程序等</w:t>
      </w:r>
      <w:r w:rsidRPr="00D015F3">
        <w:rPr>
          <w:rFonts w:eastAsia="標楷體"/>
          <w:sz w:val="28"/>
          <w:szCs w:val="28"/>
        </w:rPr>
        <w:t>…</w:t>
      </w:r>
      <w:r w:rsidRPr="00D015F3">
        <w:rPr>
          <w:rFonts w:eastAsia="標楷體"/>
          <w:sz w:val="28"/>
          <w:szCs w:val="28"/>
        </w:rPr>
        <w:t>，以因應事故導致資訊服務系統中斷時，相關業務服務能持續提供。</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資訊網站（系統）（含資料庫）應建立營運持續計畫復原所需時間與正確性必須符合業務需求，且每年至少確實執行一次演練。</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業務持續計畫應每年至少執行</w:t>
      </w:r>
      <w:r w:rsidRPr="00D015F3">
        <w:rPr>
          <w:rFonts w:eastAsia="標楷體"/>
          <w:sz w:val="28"/>
          <w:szCs w:val="28"/>
        </w:rPr>
        <w:t>1</w:t>
      </w:r>
      <w:r w:rsidRPr="00D015F3">
        <w:rPr>
          <w:rFonts w:eastAsia="標楷體"/>
          <w:sz w:val="28"/>
          <w:szCs w:val="28"/>
        </w:rPr>
        <w:t>次測試及演練，可採以下方式辦理：書面流程演練、通報演練、關鍵活動演練、模擬測試演練及完整測試演練，以確保計畫之有效性，並使相關人員熟悉計畫內容。</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計畫演練結束後應進行檢討，並產出「附表</w:t>
      </w:r>
      <w:r w:rsidRPr="00D015F3">
        <w:rPr>
          <w:rFonts w:eastAsia="標楷體"/>
          <w:sz w:val="28"/>
          <w:szCs w:val="28"/>
        </w:rPr>
        <w:t>7- ISMS-</w:t>
      </w:r>
      <w:smartTag w:uri="urn:schemas-microsoft-com:office:smarttags" w:element="chsdate">
        <w:smartTagPr>
          <w:attr w:name="IsROCDate" w:val="False"/>
          <w:attr w:name="IsLunarDate" w:val="False"/>
          <w:attr w:name="Day" w:val="2"/>
          <w:attr w:name="Month" w:val="1"/>
          <w:attr w:name="Year" w:val="209"/>
        </w:smartTagPr>
        <w:r w:rsidRPr="00D015F3">
          <w:rPr>
            <w:rFonts w:eastAsia="標楷體"/>
            <w:sz w:val="28"/>
            <w:szCs w:val="28"/>
          </w:rPr>
          <w:t>209-01-02</w:t>
        </w:r>
      </w:smartTag>
      <w:r w:rsidRPr="00D015F3">
        <w:rPr>
          <w:rFonts w:eastAsia="標楷體"/>
          <w:sz w:val="28"/>
          <w:szCs w:val="28"/>
        </w:rPr>
        <w:t>復原演習紀錄」。</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乙方承辦甲方業務如涉及個人資料之蒐集、處理、利用或傳輸應依「個人資料保護法」及「附件</w:t>
      </w:r>
      <w:r w:rsidRPr="00D015F3">
        <w:rPr>
          <w:rFonts w:eastAsia="標楷體"/>
          <w:bCs/>
          <w:sz w:val="28"/>
          <w:szCs w:val="28"/>
        </w:rPr>
        <w:t xml:space="preserve">3- </w:t>
      </w:r>
      <w:r w:rsidRPr="00D015F3">
        <w:rPr>
          <w:rFonts w:eastAsia="標楷體"/>
          <w:bCs/>
          <w:sz w:val="28"/>
          <w:szCs w:val="28"/>
        </w:rPr>
        <w:t>衛生福利部國民健康署委外契約個資保護條款」辦理。</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乙方進入甲方資訊資產存放場所作業或維修，如發生意外事件時，乙方應立即採取防範措施並立即通報甲方。意外發生如歸責於乙方，乙方應立即搶救、復原及採取重建措施，並對損害負起賠償責任。</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乙方如發生資通安全事件時，應第一時間通報甲方承辦人員，並填具「附件</w:t>
      </w:r>
      <w:r w:rsidRPr="00D015F3">
        <w:rPr>
          <w:rFonts w:eastAsia="標楷體"/>
          <w:bCs/>
          <w:sz w:val="28"/>
          <w:szCs w:val="28"/>
        </w:rPr>
        <w:t>4-</w:t>
      </w:r>
      <w:r w:rsidRPr="00D015F3">
        <w:rPr>
          <w:rFonts w:eastAsia="標楷體"/>
          <w:bCs/>
          <w:sz w:val="28"/>
          <w:szCs w:val="28"/>
        </w:rPr>
        <w:t>資通安全事件通報單」。</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乙方作業之檢查與稽核</w:t>
      </w:r>
    </w:p>
    <w:p w:rsidR="0013330F" w:rsidRPr="00D015F3" w:rsidRDefault="0013330F" w:rsidP="00307CFA">
      <w:pPr>
        <w:numPr>
          <w:ilvl w:val="0"/>
          <w:numId w:val="4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甲方視需要將每半年或不定期派員實施查核乙方提供之服務是否符合本契約之規定，乙方並應確實配合辦理，提供甲方書面資料及邀集相關人員列席備詢。上述查核得以不預告之方式進行之，乙方不得無故拒絕，有關稽核缺失乙方應限期改善不得推諉，如無正當理由未依限改善，以違約論。</w:t>
      </w:r>
    </w:p>
    <w:p w:rsidR="0013330F" w:rsidRPr="00D015F3" w:rsidRDefault="0013330F" w:rsidP="00307CFA">
      <w:pPr>
        <w:numPr>
          <w:ilvl w:val="0"/>
          <w:numId w:val="4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甲方必要時得委由專業之第三方，稽核乙方提供之服務，費用由甲方負擔。</w:t>
      </w:r>
    </w:p>
    <w:p w:rsidR="0013330F" w:rsidRPr="00D015F3" w:rsidRDefault="0013330F" w:rsidP="00307CFA">
      <w:pPr>
        <w:numPr>
          <w:ilvl w:val="0"/>
          <w:numId w:val="4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乙方需依「附表</w:t>
      </w:r>
      <w:r w:rsidRPr="00D015F3">
        <w:rPr>
          <w:rFonts w:eastAsia="標楷體"/>
          <w:bCs/>
          <w:sz w:val="28"/>
          <w:szCs w:val="28"/>
        </w:rPr>
        <w:t>8- ISMS-311-01-02</w:t>
      </w:r>
      <w:r w:rsidRPr="00D015F3">
        <w:rPr>
          <w:rFonts w:eastAsia="標楷體"/>
          <w:bCs/>
          <w:sz w:val="28"/>
          <w:szCs w:val="28"/>
        </w:rPr>
        <w:t>委外業務個人資料保護例行檢查表</w:t>
      </w:r>
      <w:r w:rsidRPr="00D015F3">
        <w:rPr>
          <w:rFonts w:eastAsia="標楷體"/>
          <w:bCs/>
          <w:kern w:val="0"/>
          <w:sz w:val="28"/>
          <w:szCs w:val="28"/>
        </w:rPr>
        <w:t>(</w:t>
      </w:r>
      <w:r w:rsidRPr="00D015F3">
        <w:rPr>
          <w:rFonts w:eastAsia="標楷體"/>
          <w:bCs/>
          <w:kern w:val="0"/>
          <w:sz w:val="28"/>
          <w:szCs w:val="28"/>
        </w:rPr>
        <w:t>廠商自行稽核使用</w:t>
      </w:r>
      <w:r w:rsidRPr="00D015F3">
        <w:rPr>
          <w:rFonts w:eastAsia="標楷體"/>
          <w:bCs/>
          <w:kern w:val="0"/>
          <w:sz w:val="28"/>
          <w:szCs w:val="28"/>
        </w:rPr>
        <w:t>)</w:t>
      </w:r>
      <w:r w:rsidRPr="00D015F3">
        <w:rPr>
          <w:rFonts w:eastAsia="標楷體"/>
          <w:bCs/>
          <w:sz w:val="28"/>
          <w:szCs w:val="28"/>
        </w:rPr>
        <w:t>」每半年自行評估稽核，紀錄列入驗收項目。</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智慧財產權</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乙方所有交付甲方之資訊系統及其有關文件、著作權及智慧財產權均屬甲方所有，甲方享有複製、散播、新增、修改、刪除等一切權利。</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乙方所有交付甲方研究成果報告，甲方享有複製、散播等權利，其著作權及智慧財產權，則依合約內容及相關法令辦理。</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乙方交付之本專案相關軟體項目中如包含第三者開發之產品，應切結保證（或提供授權證明文件）軟體使用之合法性（以符合中華民國著作權法規範為準），並提供手冊、磁片或光碟片（若為共享軟體，</w:t>
      </w:r>
      <w:r w:rsidRPr="00D015F3">
        <w:rPr>
          <w:rFonts w:eastAsia="標楷體"/>
          <w:bCs/>
          <w:sz w:val="28"/>
          <w:szCs w:val="28"/>
        </w:rPr>
        <w:t>shareware</w:t>
      </w:r>
      <w:r w:rsidRPr="00D015F3">
        <w:rPr>
          <w:rFonts w:eastAsia="標楷體"/>
          <w:bCs/>
          <w:sz w:val="28"/>
          <w:szCs w:val="28"/>
        </w:rPr>
        <w:t>，不在此限，惟仍應取得使用授權）。乙方如有隱瞞事實或使用未授權軟體之行為，致使甲方遭致任何損失或聲譽之損害時，乙方應負一切民事、刑事責任。</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自行開發之電腦程式應提供系統軟體原始程式碼（若應用程式係由程式開發工具所開發，應將處理程序、鍵值定義及操作步驟等明列說明以替代原始程式碼）光碟片二份，經測試無誤後交由甲方保管，做為系統維護之用，系統相關軟體如有修改時應配合一併更新。系統開發過程甲方得指派人員參與，乙方應提供必要之指導及訓練，以協助軟體轉移順利進行。</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罰則</w:t>
      </w:r>
    </w:p>
    <w:p w:rsidR="0013330F" w:rsidRPr="00D015F3" w:rsidRDefault="0013330F" w:rsidP="00307CFA">
      <w:pPr>
        <w:numPr>
          <w:ilvl w:val="0"/>
          <w:numId w:val="42"/>
        </w:numPr>
        <w:adjustRightInd w:val="0"/>
        <w:snapToGrid w:val="0"/>
        <w:spacing w:line="400" w:lineRule="exact"/>
        <w:ind w:leftChars="100" w:left="1091" w:hanging="851"/>
        <w:jc w:val="both"/>
        <w:rPr>
          <w:rFonts w:eastAsia="標楷體"/>
          <w:bCs/>
          <w:sz w:val="28"/>
          <w:szCs w:val="28"/>
        </w:rPr>
      </w:pPr>
      <w:bookmarkStart w:id="35" w:name="OLE_LINK1"/>
      <w:r w:rsidRPr="00D015F3">
        <w:rPr>
          <w:rFonts w:eastAsia="標楷體"/>
          <w:bCs/>
          <w:sz w:val="28"/>
          <w:szCs w:val="28"/>
        </w:rPr>
        <w:t>乙方發生資通安全事件，經甲方認定事件嚴重程度達需通報行政院國家資通安全會報者，</w:t>
      </w:r>
      <w:bookmarkEnd w:id="35"/>
      <w:r w:rsidRPr="00D015F3">
        <w:rPr>
          <w:rFonts w:eastAsia="標楷體"/>
          <w:bCs/>
          <w:sz w:val="28"/>
          <w:szCs w:val="28"/>
        </w:rPr>
        <w:t>即依契約總價金千分之三計罰違約金；經甲方通知限期改善，屆期未改善者，按日處以契約總價金千分之一之違約金，得連續處罰至改善為止；但每一事件處罰違約金總金額不得超過契約總價金千分之十五。</w:t>
      </w:r>
    </w:p>
    <w:p w:rsidR="0013330F" w:rsidRPr="00D015F3" w:rsidRDefault="0013330F" w:rsidP="00307CFA">
      <w:pPr>
        <w:numPr>
          <w:ilvl w:val="0"/>
          <w:numId w:val="42"/>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前款所述乙方發生之資通安全事件中，如涉及民眾隱私資料者，除依本條款第二點，由乙方擔負相關刑事、民事及行政責任之外，則依契約總價金千分之五計罰違約金；經甲方通知限期改善，屆期未改善者，按日處以契約總價金千分之二之違約金，得連續處罰至改善為止；但每一事件處罰違約金總金額不得超過契約總價金千分之二十五。</w:t>
      </w:r>
    </w:p>
    <w:p w:rsidR="0013330F" w:rsidRPr="00D015F3" w:rsidRDefault="0013330F" w:rsidP="00307CFA">
      <w:pPr>
        <w:numPr>
          <w:ilvl w:val="0"/>
          <w:numId w:val="42"/>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前述二款情形，如造成甲方任何損失，一切損害賠償與法律責任均由乙方承擔；若事件發生原因經甲方認定屬非可歸責於乙方者，得予免罰。</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本條款未盡事宜，依政府資訊公開法、個人資料保護法、個人資料保護法施行細則，以及其他相關法令辦理。</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kern w:val="0"/>
          <w:sz w:val="28"/>
          <w:szCs w:val="28"/>
        </w:rPr>
        <w:t>檢附本署資通安全條款相關附件及紀錄表單</w:t>
      </w:r>
      <w:r w:rsidRPr="00D015F3">
        <w:rPr>
          <w:rFonts w:eastAsia="標楷體"/>
          <w:bCs/>
          <w:kern w:val="0"/>
          <w:sz w:val="28"/>
          <w:szCs w:val="28"/>
        </w:rPr>
        <w:t>:</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1-</w:t>
      </w:r>
      <w:r w:rsidRPr="00D015F3">
        <w:rPr>
          <w:rFonts w:eastAsia="標楷體"/>
          <w:kern w:val="0"/>
          <w:sz w:val="28"/>
          <w:szCs w:val="28"/>
        </w:rPr>
        <w:t>「保密切結書」。</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2-</w:t>
      </w:r>
      <w:r w:rsidRPr="00D015F3">
        <w:rPr>
          <w:rFonts w:eastAsia="標楷體"/>
          <w:kern w:val="0"/>
          <w:sz w:val="28"/>
          <w:szCs w:val="28"/>
        </w:rPr>
        <w:t>「委外專案成員異動流程圖」。</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3-</w:t>
      </w:r>
      <w:r w:rsidRPr="00D015F3">
        <w:rPr>
          <w:rFonts w:eastAsia="標楷體"/>
          <w:kern w:val="0"/>
          <w:sz w:val="28"/>
          <w:szCs w:val="28"/>
        </w:rPr>
        <w:t>「衛生福利部國民健康署委外契約個資保護條款」。</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4-</w:t>
      </w:r>
      <w:r w:rsidRPr="00D015F3">
        <w:rPr>
          <w:rFonts w:eastAsia="標楷體"/>
          <w:kern w:val="0"/>
          <w:sz w:val="28"/>
          <w:szCs w:val="28"/>
        </w:rPr>
        <w:t>「資通安全事件通報單」。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1-</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1"/>
          <w:attr w:name="Month" w:val="1"/>
          <w:attr w:name="Year" w:val="204"/>
        </w:smartTagPr>
        <w:r w:rsidRPr="00D015F3">
          <w:rPr>
            <w:rFonts w:eastAsia="標楷體"/>
            <w:kern w:val="0"/>
            <w:sz w:val="28"/>
            <w:szCs w:val="28"/>
          </w:rPr>
          <w:t>204-01-01</w:t>
        </w:r>
      </w:smartTag>
      <w:r w:rsidRPr="00D015F3">
        <w:rPr>
          <w:rFonts w:eastAsia="標楷體"/>
          <w:kern w:val="0"/>
          <w:sz w:val="28"/>
          <w:szCs w:val="28"/>
        </w:rPr>
        <w:t>帳號定期清查紀錄單」。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2-</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1"/>
          <w:attr w:name="Month" w:val="1"/>
          <w:attr w:name="Year" w:val="206"/>
        </w:smartTagPr>
        <w:r w:rsidRPr="00D015F3">
          <w:rPr>
            <w:rFonts w:eastAsia="標楷體"/>
            <w:kern w:val="0"/>
            <w:sz w:val="28"/>
            <w:szCs w:val="28"/>
          </w:rPr>
          <w:t>206-01-01</w:t>
        </w:r>
      </w:smartTag>
      <w:r w:rsidRPr="00D015F3">
        <w:rPr>
          <w:rFonts w:eastAsia="標楷體"/>
          <w:kern w:val="0"/>
          <w:sz w:val="28"/>
          <w:szCs w:val="28"/>
        </w:rPr>
        <w:t>機密感性資訊攜出</w:t>
      </w:r>
      <w:r w:rsidRPr="00D015F3">
        <w:rPr>
          <w:rFonts w:eastAsia="標楷體"/>
          <w:kern w:val="0"/>
          <w:sz w:val="28"/>
          <w:szCs w:val="28"/>
        </w:rPr>
        <w:t>/</w:t>
      </w:r>
      <w:r w:rsidRPr="00D015F3">
        <w:rPr>
          <w:rFonts w:eastAsia="標楷體"/>
          <w:kern w:val="0"/>
          <w:sz w:val="28"/>
          <w:szCs w:val="28"/>
        </w:rPr>
        <w:t>傳遞申請單」。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3-</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2"/>
          <w:attr w:name="Month" w:val="1"/>
          <w:attr w:name="Year" w:val="206"/>
        </w:smartTagPr>
        <w:r w:rsidRPr="00D015F3">
          <w:rPr>
            <w:rFonts w:eastAsia="標楷體"/>
            <w:kern w:val="0"/>
            <w:sz w:val="28"/>
            <w:szCs w:val="28"/>
          </w:rPr>
          <w:t>206-01-02</w:t>
        </w:r>
      </w:smartTag>
      <w:r w:rsidRPr="00D015F3">
        <w:rPr>
          <w:rFonts w:eastAsia="標楷體"/>
          <w:kern w:val="0"/>
          <w:sz w:val="28"/>
          <w:szCs w:val="28"/>
        </w:rPr>
        <w:t>弱點處理報告單」。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4-</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3"/>
          <w:attr w:name="Month" w:val="1"/>
          <w:attr w:name="Year" w:val="207"/>
        </w:smartTagPr>
        <w:r w:rsidRPr="00D015F3">
          <w:rPr>
            <w:rFonts w:eastAsia="標楷體"/>
            <w:kern w:val="0"/>
            <w:sz w:val="28"/>
            <w:szCs w:val="28"/>
          </w:rPr>
          <w:t>207-01-03</w:t>
        </w:r>
      </w:smartTag>
      <w:r w:rsidRPr="00D015F3">
        <w:rPr>
          <w:rFonts w:eastAsia="標楷體"/>
          <w:kern w:val="0"/>
          <w:sz w:val="28"/>
          <w:szCs w:val="28"/>
        </w:rPr>
        <w:t>資訊系統停機紀錄表」。</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5-</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4"/>
          <w:attr w:name="Month" w:val="1"/>
          <w:attr w:name="Year" w:val="207"/>
        </w:smartTagPr>
        <w:r w:rsidRPr="00D015F3">
          <w:rPr>
            <w:rFonts w:eastAsia="標楷體"/>
            <w:kern w:val="0"/>
            <w:sz w:val="28"/>
            <w:szCs w:val="28"/>
          </w:rPr>
          <w:t>207-01-04</w:t>
        </w:r>
      </w:smartTag>
      <w:r w:rsidRPr="00D015F3">
        <w:rPr>
          <w:rFonts w:eastAsia="標楷體"/>
          <w:kern w:val="0"/>
          <w:sz w:val="28"/>
          <w:szCs w:val="28"/>
        </w:rPr>
        <w:t>公開服務網站</w:t>
      </w:r>
      <w:r w:rsidRPr="00D015F3">
        <w:rPr>
          <w:rFonts w:eastAsia="標楷體"/>
          <w:kern w:val="0"/>
          <w:sz w:val="28"/>
          <w:szCs w:val="28"/>
        </w:rPr>
        <w:t>(</w:t>
      </w:r>
      <w:r w:rsidRPr="00D015F3">
        <w:rPr>
          <w:rFonts w:eastAsia="標楷體"/>
          <w:kern w:val="0"/>
          <w:sz w:val="28"/>
          <w:szCs w:val="28"/>
        </w:rPr>
        <w:t>系統</w:t>
      </w:r>
      <w:r w:rsidRPr="00D015F3">
        <w:rPr>
          <w:rFonts w:eastAsia="標楷體"/>
          <w:kern w:val="0"/>
          <w:sz w:val="28"/>
          <w:szCs w:val="28"/>
        </w:rPr>
        <w:t>)</w:t>
      </w:r>
      <w:r w:rsidRPr="00D015F3">
        <w:rPr>
          <w:rFonts w:eastAsia="標楷體"/>
          <w:kern w:val="0"/>
          <w:sz w:val="28"/>
          <w:szCs w:val="28"/>
        </w:rPr>
        <w:t>運作情形例行檢查表」。</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6-</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1"/>
          <w:attr w:name="Month" w:val="1"/>
          <w:attr w:name="Year" w:val="209"/>
        </w:smartTagPr>
        <w:r w:rsidRPr="00D015F3">
          <w:rPr>
            <w:rFonts w:eastAsia="標楷體"/>
            <w:kern w:val="0"/>
            <w:sz w:val="28"/>
            <w:szCs w:val="28"/>
          </w:rPr>
          <w:t>209-01-01</w:t>
        </w:r>
      </w:smartTag>
      <w:r w:rsidRPr="00D015F3">
        <w:rPr>
          <w:rFonts w:eastAsia="標楷體"/>
          <w:kern w:val="0"/>
          <w:sz w:val="28"/>
          <w:szCs w:val="28"/>
        </w:rPr>
        <w:t>營運持續計畫」。</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7-</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2"/>
          <w:attr w:name="Month" w:val="1"/>
          <w:attr w:name="Year" w:val="209"/>
        </w:smartTagPr>
        <w:r w:rsidRPr="00D015F3">
          <w:rPr>
            <w:rFonts w:eastAsia="標楷體"/>
            <w:kern w:val="0"/>
            <w:sz w:val="28"/>
            <w:szCs w:val="28"/>
          </w:rPr>
          <w:t>209-01-02</w:t>
        </w:r>
      </w:smartTag>
      <w:r w:rsidRPr="00D015F3">
        <w:rPr>
          <w:rFonts w:eastAsia="標楷體"/>
          <w:kern w:val="0"/>
          <w:sz w:val="28"/>
          <w:szCs w:val="28"/>
        </w:rPr>
        <w:t>復原演習紀錄」。</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8-</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311"/>
          <w:attr w:name="Month" w:val="1"/>
          <w:attr w:name="Day" w:val="2"/>
          <w:attr w:name="IsLunarDate" w:val="False"/>
          <w:attr w:name="IsROCDate" w:val="False"/>
        </w:smartTagPr>
        <w:r w:rsidRPr="00D015F3">
          <w:rPr>
            <w:rFonts w:eastAsia="標楷體"/>
            <w:kern w:val="0"/>
            <w:sz w:val="28"/>
            <w:szCs w:val="28"/>
          </w:rPr>
          <w:t>311-01-02</w:t>
        </w:r>
      </w:smartTag>
      <w:r w:rsidRPr="00D015F3">
        <w:rPr>
          <w:rFonts w:eastAsia="標楷體"/>
          <w:kern w:val="0"/>
          <w:sz w:val="28"/>
          <w:szCs w:val="28"/>
        </w:rPr>
        <w:t>委外業務個人資料保護例行檢查表</w:t>
      </w:r>
      <w:r w:rsidRPr="00D015F3">
        <w:rPr>
          <w:rFonts w:eastAsia="標楷體"/>
          <w:kern w:val="0"/>
          <w:sz w:val="28"/>
          <w:szCs w:val="28"/>
        </w:rPr>
        <w:t>(</w:t>
      </w:r>
      <w:r w:rsidRPr="00D015F3">
        <w:rPr>
          <w:rFonts w:eastAsia="標楷體"/>
          <w:kern w:val="0"/>
          <w:sz w:val="28"/>
          <w:szCs w:val="28"/>
        </w:rPr>
        <w:t>廠商自行稽核使用</w:t>
      </w:r>
      <w:r w:rsidRPr="00D015F3">
        <w:rPr>
          <w:rFonts w:eastAsia="標楷體"/>
          <w:kern w:val="0"/>
          <w:sz w:val="28"/>
          <w:szCs w:val="28"/>
        </w:rPr>
        <w:t>)</w:t>
      </w:r>
      <w:r w:rsidRPr="00D015F3">
        <w:rPr>
          <w:rFonts w:eastAsia="標楷體"/>
          <w:kern w:val="0"/>
          <w:sz w:val="28"/>
          <w:szCs w:val="28"/>
        </w:rPr>
        <w:t>」。</w:t>
      </w:r>
    </w:p>
    <w:p w:rsidR="0013330F" w:rsidRPr="00D015F3" w:rsidRDefault="0013330F" w:rsidP="0013330F">
      <w:pPr>
        <w:adjustRightInd w:val="0"/>
        <w:snapToGrid w:val="0"/>
        <w:spacing w:line="400" w:lineRule="exact"/>
        <w:ind w:left="2978" w:hanging="567"/>
        <w:jc w:val="both"/>
        <w:rPr>
          <w:rFonts w:eastAsia="標楷體"/>
          <w:bCs/>
          <w:sz w:val="28"/>
          <w:szCs w:val="28"/>
        </w:rPr>
      </w:pPr>
    </w:p>
    <w:p w:rsidR="0013330F" w:rsidRPr="00D015F3" w:rsidRDefault="0013330F" w:rsidP="0013330F">
      <w:pPr>
        <w:snapToGrid w:val="0"/>
        <w:spacing w:beforeLines="50" w:before="120" w:line="400" w:lineRule="exact"/>
        <w:ind w:firstLineChars="100" w:firstLine="260"/>
        <w:rPr>
          <w:rFonts w:eastAsia="標楷體"/>
          <w:spacing w:val="-4"/>
          <w:sz w:val="28"/>
          <w:szCs w:val="20"/>
        </w:rPr>
      </w:pPr>
      <w:r w:rsidRPr="00D015F3">
        <w:rPr>
          <w:rFonts w:eastAsia="標楷體"/>
          <w:sz w:val="26"/>
          <w:szCs w:val="20"/>
        </w:rPr>
        <w:br w:type="page"/>
      </w:r>
      <w:r w:rsidRPr="00D015F3">
        <w:rPr>
          <w:rFonts w:eastAsia="標楷體"/>
          <w:noProof/>
          <w:sz w:val="26"/>
          <w:szCs w:val="20"/>
        </w:rPr>
        <mc:AlternateContent>
          <mc:Choice Requires="wps">
            <w:drawing>
              <wp:anchor distT="0" distB="0" distL="114300" distR="114300" simplePos="0" relativeHeight="251664384" behindDoc="0" locked="0" layoutInCell="1" allowOverlap="1" wp14:anchorId="0A813C04" wp14:editId="1AE82944">
                <wp:simplePos x="0" y="0"/>
                <wp:positionH relativeFrom="column">
                  <wp:posOffset>-342900</wp:posOffset>
                </wp:positionH>
                <wp:positionV relativeFrom="paragraph">
                  <wp:posOffset>-342900</wp:posOffset>
                </wp:positionV>
                <wp:extent cx="1485900" cy="342900"/>
                <wp:effectExtent l="0" t="0" r="0" b="0"/>
                <wp:wrapNone/>
                <wp:docPr id="49" name="文字方塊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附件</w:t>
                            </w:r>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13C04" id="文字方塊 49" o:spid="_x0000_s1027" type="#_x0000_t202" style="position:absolute;left:0;text-align:left;margin-left:-27pt;margin-top:-27pt;width:117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7PUmwIAABwFAAAOAAAAZHJzL2Uyb0RvYy54bWysVFtu1DAU/UdiD5b/p3mQaSdRM1UfBCGV&#10;h1RYgMdxJhaObWzPJKXiG4kFlG8WwAJYULsOrp2ZdspDQoh8JHbu9bmPc64Pj4ZOoDUzlitZ4mQv&#10;xohJqmoulyV++6aazDCyjsiaCCVZiS+ZxUfzx48Oe12wVLVK1MwgAJG26HWJW+d0EUWWtqwjdk9p&#10;JsHYKNMRB1uzjGpDekDvRJTG8X7UK1NroyizFv6ejUY8D/hNw6h71TSWOSRKDLm58DbhvfDvaH5I&#10;iqUhuuV0kwb5hyw6wiUEvYM6I46gleG/QHWcGmVV4/ao6iLVNJyyUANUk8Q/VXPREs1CLdAcq+/a&#10;ZP8fLH25fm0Qr0uc5RhJ0gFHt9efbr59ub3+fvP1M4Lf0KNe2wJcLzQ4u+FEDcB1qNfqc0XfWSTV&#10;aUvkkh0bo/qWkRpyTPzJaOfoiGM9yKJ/oWqIRVZOBaChMZ1vILQEATpwdXnHDxscoj5kNpvmMZgo&#10;2J5kqV/7EKTYntbGumdMdcgvSmyA/4BO1ufWja5bFx/MKsHrigsRNma5OBUGrQlopQrPBv2Bm5De&#10;WSp/bEQc/0CSEMPbfLqB+6s8SbP4JM0n1f7sYJJV2XSSH8SzSZzkJ/l+nOXZWfXRJ5hkRcvrmslz&#10;LtlWh0n2dzxvJmJUUFAi6kucT9PpSNEfi4zhqarfFdlxB2MpeFfimffaDIon9qmsoWxSOMLFuI4e&#10;ph8IgR5sv6ErQQae+VEDblgMQXVBI14iC1Vfgi6MAtqAYbhSYNEq8wGjHsazxPb9ihiGkXguQVt5&#10;kmV+nsMmmx6ksDG7lsWuhUgKUCV2GI3LUzfeAStt+LKFSKOapToGPTY8SOU+q42KYQRDTZvrws/4&#10;7j543V9q8x8AAAD//wMAUEsDBBQABgAIAAAAIQD3VAUv2QAAAAgBAAAPAAAAZHJzL2Rvd25yZXYu&#10;eG1sTI/BTsMwEETvSP0Hayv1globCigKcaoKqRdO0PIB23hJLOJ1sN0m/XvcA4Lb7s5o9k21mVwv&#10;zhSi9azhbqVAEDfeWG41fBx2ywJETMgGe8+k4UIRNvXspsLS+JHf6bxPrcghHEvU0KU0lFLGpiOH&#10;ceUH4qx9+uAw5TW00gQcc7jr5b1ST9Kh5fyhw4FeOmq+9ienYR13Q1gXTXtrrbThdXz7DnKr9WI+&#10;bZ9BJJrSnxmu+Bkd6sx09Cc2UfQalo8PuUv6Ha6OQuXLUYMCWVfyf4H6BwAA//8DAFBLAQItABQA&#10;BgAIAAAAIQC2gziS/gAAAOEBAAATAAAAAAAAAAAAAAAAAAAAAABbQ29udGVudF9UeXBlc10ueG1s&#10;UEsBAi0AFAAGAAgAAAAhADj9If/WAAAAlAEAAAsAAAAAAAAAAAAAAAAALwEAAF9yZWxzLy5yZWxz&#10;UEsBAi0AFAAGAAgAAAAhAM4Ls9SbAgAAHAUAAA4AAAAAAAAAAAAAAAAALgIAAGRycy9lMm9Eb2Mu&#10;eG1sUEsBAi0AFAAGAAgAAAAhAPdUBS/ZAAAACAEAAA8AAAAAAAAAAAAAAAAA9QQAAGRycy9kb3du&#10;cmV2LnhtbFBLBQYAAAAABAAEAPMAAAD7BQAAAAA=&#10;" stroked="f" strokecolor="blue">
                <v:textbox>
                  <w:txbxContent>
                    <w:p w:rsidR="00ED2F96" w:rsidRDefault="00ED2F96" w:rsidP="0013330F">
                      <w:r>
                        <w:rPr>
                          <w:rFonts w:hint="eastAsia"/>
                        </w:rPr>
                        <w:t>附件</w:t>
                      </w:r>
                      <w:r>
                        <w:t>1</w:t>
                      </w:r>
                    </w:p>
                  </w:txbxContent>
                </v:textbox>
              </v:shape>
            </w:pict>
          </mc:Fallback>
        </mc:AlternateContent>
      </w:r>
      <w:bookmarkStart w:id="36" w:name="_Toc434421851"/>
      <w:r w:rsidRPr="00D015F3">
        <w:rPr>
          <w:rFonts w:eastAsia="標楷體"/>
          <w:spacing w:val="-4"/>
          <w:sz w:val="28"/>
          <w:szCs w:val="20"/>
        </w:rPr>
        <w:t xml:space="preserve">                </w:t>
      </w:r>
      <w:r w:rsidRPr="00D015F3">
        <w:rPr>
          <w:rFonts w:eastAsia="標楷體"/>
          <w:sz w:val="28"/>
          <w:szCs w:val="20"/>
        </w:rPr>
        <w:t xml:space="preserve">      </w:t>
      </w:r>
      <w:r w:rsidRPr="00D015F3">
        <w:rPr>
          <w:rFonts w:eastAsia="標楷體"/>
          <w:sz w:val="28"/>
          <w:szCs w:val="20"/>
        </w:rPr>
        <w:t>資訊安全保密切結書</w:t>
      </w:r>
      <w:r w:rsidRPr="00D015F3">
        <w:rPr>
          <w:rFonts w:eastAsia="標楷體"/>
          <w:spacing w:val="-4"/>
          <w:sz w:val="28"/>
          <w:szCs w:val="20"/>
        </w:rPr>
        <w:t>（個人）</w:t>
      </w:r>
      <w:bookmarkEnd w:id="36"/>
    </w:p>
    <w:p w:rsidR="0013330F" w:rsidRPr="00D015F3" w:rsidRDefault="0013330F" w:rsidP="0013330F">
      <w:pPr>
        <w:snapToGrid w:val="0"/>
        <w:spacing w:line="400" w:lineRule="exact"/>
        <w:rPr>
          <w:rFonts w:eastAsia="標楷體"/>
          <w:szCs w:val="20"/>
        </w:rPr>
      </w:pPr>
      <w:r w:rsidRPr="00D015F3">
        <w:rPr>
          <w:rFonts w:eastAsia="標楷體"/>
          <w:szCs w:val="20"/>
        </w:rPr>
        <w:t> </w:t>
      </w:r>
    </w:p>
    <w:p w:rsidR="0013330F" w:rsidRPr="00D015F3" w:rsidRDefault="0013330F" w:rsidP="0013330F">
      <w:pPr>
        <w:snapToGrid w:val="0"/>
        <w:spacing w:line="400" w:lineRule="exact"/>
        <w:jc w:val="both"/>
        <w:rPr>
          <w:rFonts w:eastAsia="標楷體"/>
          <w:sz w:val="28"/>
          <w:szCs w:val="28"/>
        </w:rPr>
      </w:pPr>
      <w:r w:rsidRPr="00D015F3">
        <w:rPr>
          <w:rFonts w:eastAsia="標楷體"/>
          <w:spacing w:val="-10"/>
          <w:sz w:val="28"/>
          <w:szCs w:val="28"/>
        </w:rPr>
        <w:t>立切結書人</w:t>
      </w:r>
      <w:r w:rsidRPr="00D015F3">
        <w:rPr>
          <w:rFonts w:eastAsia="標楷體"/>
          <w:spacing w:val="-10"/>
          <w:sz w:val="28"/>
          <w:szCs w:val="28"/>
        </w:rPr>
        <w:t xml:space="preserve">           </w:t>
      </w:r>
      <w:r w:rsidRPr="00D015F3">
        <w:rPr>
          <w:rFonts w:eastAsia="標楷體"/>
          <w:spacing w:val="-10"/>
          <w:sz w:val="28"/>
          <w:szCs w:val="28"/>
        </w:rPr>
        <w:t>（以下簡稱乙方）參與</w:t>
      </w:r>
      <w:r w:rsidRPr="00D015F3">
        <w:rPr>
          <w:rFonts w:eastAsia="標楷體"/>
          <w:spacing w:val="-10"/>
          <w:sz w:val="28"/>
          <w:szCs w:val="28"/>
        </w:rPr>
        <w:t xml:space="preserve">                       </w:t>
      </w:r>
      <w:r w:rsidRPr="00D015F3">
        <w:rPr>
          <w:rFonts w:eastAsia="標楷體"/>
          <w:spacing w:val="-10"/>
          <w:sz w:val="28"/>
          <w:szCs w:val="28"/>
        </w:rPr>
        <w:t>（以下簡稱甲方）</w:t>
      </w:r>
      <w:r w:rsidRPr="00D015F3">
        <w:rPr>
          <w:rFonts w:eastAsia="標楷體"/>
          <w:sz w:val="28"/>
          <w:szCs w:val="28"/>
        </w:rPr>
        <w:t>辦理「</w:t>
      </w:r>
      <w:r w:rsidRPr="00D015F3">
        <w:rPr>
          <w:rFonts w:eastAsia="標楷體"/>
          <w:sz w:val="28"/>
          <w:szCs w:val="28"/>
        </w:rPr>
        <w:t>○○</w:t>
      </w:r>
      <w:r w:rsidRPr="00D015F3">
        <w:rPr>
          <w:rFonts w:eastAsia="標楷體"/>
          <w:sz w:val="28"/>
          <w:szCs w:val="28"/>
        </w:rPr>
        <w:t>委外案（以下簡稱專案）」，工作期間因業務需要接觸之公務（機密）資料，乙方願意依下列規定辦理：</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一、乙方於專案進行期間因進行調查、搜集依合約所產生或所接觸之公務（機密）資料，非經甲方同意或授權，不得以任何形式洩漏或將上開資料再使用或交付第三者。對所獲得或知悉之上述公務（機密）資料，乙方須負保密責任。</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二、公務（機密）資料保密期限，不受專案工作完成（結案）及乙方不同工作地點及時間之限制。乙方持有或獲知公務（機密）資料，未經甲方同意或授權，不得洩漏或轉讓於第三者。</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三、乙方雖不具公務員身分，但根據貪污治罪條例及個人資料保護法第</w:t>
      </w:r>
      <w:r w:rsidRPr="00D015F3">
        <w:rPr>
          <w:rFonts w:eastAsia="標楷體"/>
          <w:sz w:val="28"/>
          <w:szCs w:val="28"/>
        </w:rPr>
        <w:t>4</w:t>
      </w:r>
      <w:r w:rsidRPr="00D015F3">
        <w:rPr>
          <w:rFonts w:eastAsia="標楷體"/>
          <w:sz w:val="28"/>
          <w:szCs w:val="28"/>
        </w:rPr>
        <w:t>條之規定，乙方行為該當法條之構成要件，仍視為公務人員而加重處罰。</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四、乙方及其協力廠商違反本資訊安全保密切結書之規定，致造成甲方或第三者之損害，乙方及其協力廠商應負民事、刑事責任，包括因此所致甲方涉訟所須支付之訴訟費用或對第三人賠償之金額。於第三人對甲方提出請求、訴訟，經甲方以書面通知乙方及其協力廠商提供相關資料，乙方及其協力廠商應合作提供，絕無異議。</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 xml:space="preserve">　　此致</w:t>
      </w:r>
    </w:p>
    <w:p w:rsidR="0013330F" w:rsidRPr="00D015F3" w:rsidRDefault="0013330F" w:rsidP="0013330F">
      <w:pPr>
        <w:snapToGrid w:val="0"/>
        <w:spacing w:line="400" w:lineRule="exact"/>
        <w:jc w:val="both"/>
        <w:rPr>
          <w:rFonts w:eastAsia="標楷體"/>
          <w:sz w:val="28"/>
          <w:szCs w:val="28"/>
        </w:rPr>
      </w:pPr>
      <w:r w:rsidRPr="00D015F3">
        <w:rPr>
          <w:rFonts w:eastAsia="標楷體"/>
          <w:noProof/>
          <w:szCs w:val="20"/>
        </w:rPr>
        <mc:AlternateContent>
          <mc:Choice Requires="wps">
            <w:drawing>
              <wp:anchor distT="0" distB="0" distL="114300" distR="114300" simplePos="0" relativeHeight="251665408" behindDoc="0" locked="0" layoutInCell="1" allowOverlap="1" wp14:anchorId="5783D7F0" wp14:editId="780001E7">
                <wp:simplePos x="0" y="0"/>
                <wp:positionH relativeFrom="column">
                  <wp:posOffset>1485900</wp:posOffset>
                </wp:positionH>
                <wp:positionV relativeFrom="paragraph">
                  <wp:posOffset>12700</wp:posOffset>
                </wp:positionV>
                <wp:extent cx="609600" cy="400050"/>
                <wp:effectExtent l="0" t="3175" r="0" b="0"/>
                <wp:wrapNone/>
                <wp:docPr id="48" name="文字方塊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400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96" w:rsidRDefault="00ED2F96" w:rsidP="0013330F">
                            <w:r>
                              <w:rPr>
                                <w:rFonts w:hint="eastAsia"/>
                                <w:color w:val="000000"/>
                              </w:rPr>
                              <w:t>甲方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3D7F0" id="文字方塊 48" o:spid="_x0000_s1028" type="#_x0000_t202" style="position:absolute;left:0;text-align:left;margin-left:117pt;margin-top:1pt;width:48pt;height: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S7qlAIAAAsFAAAOAAAAZHJzL2Uyb0RvYy54bWysVN1u0zAUvkfiHSzfd0mqtGuipdPWUoQ0&#10;fqTBA7iO01g4trHdJgPtGokHGNc8AA/AA23PwbHTlDFAQohcOMf28edzzvcdn5x2jUA7ZixXssDJ&#10;UYwRk1SVXG4K/Ob1ajTDyDoiSyKUZAW+Yhafzh8/Oml1zsaqVqJkBgGItHmrC1w7p/MosrRmDbFH&#10;SjMJm5UyDXEwNZuoNKQF9EZE4zieRq0ypTaKMmthddlv4nnArypG3cuqsswhUWCIzYXRhHHtx2h+&#10;QvKNIbrmdB8G+YcoGsIlXHqAWhJH0NbwX6AaTo2yqnJHVDWRqipOWcgBskniB9lc1kSzkAsUx+pD&#10;mez/g6Uvdq8M4mWBU2BKkgY4urv5ePv1893Nt9svnxAsQ41abXNwvdTg7Lpz1QHXIV+rLxR9a5FU&#10;i5rIDTszRrU1IyXEmPiT0b2jPY71IOv2uSrhLrJ1KgB1lWl8AaEkCNCBq6sDP6xziMLiNM6mMexQ&#10;2ErjOJ4E/iKSD4e1se4pUw3yRoEN0B/Aye7COh8MyQcXf5dVgpcrLkSYmM16IQzaEZDKKnwh/gdu&#10;QnpnqfyxHrFfgRjhDr/now3Uf8iScRqfj7PRajo7HqWrdDLKjuPZKE6yc8gkzdLl6toHmKR5zcuS&#10;yQsu2SDDJP07mvcN0QsoCBG1Bc4m40nP0B+ThArC97skG+6gKwVvCjw7OJHc8/pElpA2yR3horej&#10;n8MPVYYaDP9QlaACT3wvAdetuyC68SCutSqvQBZGAW3AMLwoYNTKvMeohe4ssH23JYZhJJ5JkJZv&#10;5cEwg7EeDCIpHC2ww6g3F65v+a02fFMDci9eqc5AfhUP0vA67aPYixY6LuSwfx18S9+fB68fb9j8&#10;OwAAAP//AwBQSwMEFAAGAAgAAAAhAF8TaYzcAAAACAEAAA8AAABkcnMvZG93bnJldi54bWxMj0FP&#10;wzAMhe9I/IfISFwQS2hhQqXpBBvc4LAx7ew1oa1onCpJ1+7fY05w8rOe9fy9cjW7XpxsiJ0nDXcL&#10;BcJS7U1HjYb959vtI4iYkAz2nqyGs42wqi4vSiyMn2hrT7vUCA6hWKCGNqWhkDLWrXUYF36wxN6X&#10;Dw4Tr6GRJuDE4a6XmVJL6bAj/tDiYNetrb93o9Ow3IRx2tL6ZrN/fcePockOL+eD1tdX8/MTiGTn&#10;9HcMv/iMDhUzHf1IJopeQ5bfc5fEggf7ea5YHDn8QYGsSvm/QPUDAAD//wMAUEsBAi0AFAAGAAgA&#10;AAAhALaDOJL+AAAA4QEAABMAAAAAAAAAAAAAAAAAAAAAAFtDb250ZW50X1R5cGVzXS54bWxQSwEC&#10;LQAUAAYACAAAACEAOP0h/9YAAACUAQAACwAAAAAAAAAAAAAAAAAvAQAAX3JlbHMvLnJlbHNQSwEC&#10;LQAUAAYACAAAACEAR4ku6pQCAAALBQAADgAAAAAAAAAAAAAAAAAuAgAAZHJzL2Uyb0RvYy54bWxQ&#10;SwECLQAUAAYACAAAACEAXxNpjNwAAAAIAQAADwAAAAAAAAAAAAAAAADuBAAAZHJzL2Rvd25yZXYu&#10;eG1sUEsFBgAAAAAEAAQA8wAAAPcFAAAAAA==&#10;" stroked="f">
                <v:textbox inset="0,0,0,0">
                  <w:txbxContent>
                    <w:p w:rsidR="00ED2F96" w:rsidRDefault="00ED2F96" w:rsidP="0013330F">
                      <w:r>
                        <w:rPr>
                          <w:rFonts w:hint="eastAsia"/>
                          <w:color w:val="000000"/>
                        </w:rPr>
                        <w:t>甲方</w:t>
                      </w:r>
                    </w:p>
                  </w:txbxContent>
                </v:textbox>
              </v:shape>
            </w:pict>
          </mc:Fallback>
        </mc:AlternateContent>
      </w:r>
      <w:r w:rsidRPr="00D015F3">
        <w:rPr>
          <w:rFonts w:eastAsia="標楷體"/>
          <w:sz w:val="28"/>
          <w:szCs w:val="28"/>
        </w:rPr>
        <w:t>＿＿＿＿＿＿＿＿＿</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 </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立切結書人</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姓</w:t>
      </w:r>
      <w:r w:rsidRPr="00D015F3">
        <w:rPr>
          <w:rFonts w:eastAsia="標楷體"/>
          <w:sz w:val="28"/>
          <w:szCs w:val="28"/>
        </w:rPr>
        <w:t xml:space="preserve">      </w:t>
      </w:r>
      <w:r w:rsidRPr="00D015F3">
        <w:rPr>
          <w:rFonts w:eastAsia="標楷體"/>
          <w:sz w:val="28"/>
          <w:szCs w:val="28"/>
        </w:rPr>
        <w:t>名：</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 xml:space="preserve">身分證字號：　　　　　　　　　　　　　　</w:t>
      </w:r>
    </w:p>
    <w:p w:rsidR="0013330F" w:rsidRPr="00D015F3" w:rsidRDefault="0013330F" w:rsidP="0013330F">
      <w:pPr>
        <w:snapToGrid w:val="0"/>
        <w:spacing w:line="400" w:lineRule="exact"/>
        <w:jc w:val="both"/>
        <w:rPr>
          <w:rFonts w:eastAsia="標楷體"/>
          <w:w w:val="90"/>
          <w:sz w:val="28"/>
          <w:szCs w:val="28"/>
        </w:rPr>
      </w:pPr>
      <w:r w:rsidRPr="00D015F3">
        <w:rPr>
          <w:rFonts w:eastAsia="標楷體"/>
          <w:w w:val="90"/>
          <w:sz w:val="28"/>
          <w:szCs w:val="28"/>
        </w:rPr>
        <w:t>戶</w:t>
      </w:r>
      <w:r w:rsidRPr="00D015F3">
        <w:rPr>
          <w:rFonts w:eastAsia="標楷體"/>
          <w:w w:val="90"/>
          <w:sz w:val="28"/>
          <w:szCs w:val="28"/>
        </w:rPr>
        <w:t xml:space="preserve"> </w:t>
      </w:r>
      <w:r w:rsidRPr="00D015F3">
        <w:rPr>
          <w:rFonts w:eastAsia="標楷體"/>
          <w:w w:val="90"/>
          <w:sz w:val="28"/>
          <w:szCs w:val="28"/>
        </w:rPr>
        <w:t>籍</w:t>
      </w:r>
      <w:r w:rsidRPr="00D015F3">
        <w:rPr>
          <w:rFonts w:eastAsia="標楷體"/>
          <w:w w:val="90"/>
          <w:sz w:val="28"/>
          <w:szCs w:val="28"/>
        </w:rPr>
        <w:t xml:space="preserve"> </w:t>
      </w:r>
      <w:r w:rsidRPr="00D015F3">
        <w:rPr>
          <w:rFonts w:eastAsia="標楷體"/>
          <w:w w:val="90"/>
          <w:sz w:val="28"/>
          <w:szCs w:val="28"/>
        </w:rPr>
        <w:t>地</w:t>
      </w:r>
      <w:r w:rsidRPr="00D015F3">
        <w:rPr>
          <w:rFonts w:eastAsia="標楷體"/>
          <w:w w:val="90"/>
          <w:sz w:val="28"/>
          <w:szCs w:val="28"/>
        </w:rPr>
        <w:t xml:space="preserve"> </w:t>
      </w:r>
      <w:r w:rsidRPr="00D015F3">
        <w:rPr>
          <w:rFonts w:eastAsia="標楷體"/>
          <w:w w:val="90"/>
          <w:sz w:val="28"/>
          <w:szCs w:val="28"/>
        </w:rPr>
        <w:t>址：</w:t>
      </w:r>
    </w:p>
    <w:p w:rsidR="0013330F" w:rsidRPr="00D015F3" w:rsidRDefault="0013330F" w:rsidP="0013330F">
      <w:pPr>
        <w:snapToGrid w:val="0"/>
        <w:spacing w:line="400" w:lineRule="exact"/>
        <w:jc w:val="both"/>
        <w:rPr>
          <w:rFonts w:eastAsia="標楷體"/>
          <w:w w:val="90"/>
          <w:sz w:val="28"/>
          <w:szCs w:val="28"/>
        </w:rPr>
      </w:pPr>
      <w:r w:rsidRPr="00D015F3">
        <w:rPr>
          <w:rFonts w:eastAsia="標楷體"/>
          <w:spacing w:val="100"/>
          <w:sz w:val="28"/>
          <w:szCs w:val="28"/>
        </w:rPr>
        <w:t>中華民國</w:t>
      </w:r>
      <w:r w:rsidRPr="00D015F3">
        <w:rPr>
          <w:rFonts w:eastAsia="標楷體"/>
          <w:spacing w:val="100"/>
          <w:sz w:val="28"/>
          <w:szCs w:val="28"/>
        </w:rPr>
        <w:t xml:space="preserve">   </w:t>
      </w:r>
      <w:r w:rsidRPr="00D015F3">
        <w:rPr>
          <w:rFonts w:eastAsia="標楷體"/>
          <w:spacing w:val="100"/>
          <w:sz w:val="28"/>
          <w:szCs w:val="28"/>
        </w:rPr>
        <w:t>年</w:t>
      </w:r>
      <w:r w:rsidRPr="00D015F3">
        <w:rPr>
          <w:rFonts w:eastAsia="標楷體"/>
          <w:spacing w:val="100"/>
          <w:sz w:val="28"/>
          <w:szCs w:val="28"/>
        </w:rPr>
        <w:t xml:space="preserve">  </w:t>
      </w:r>
      <w:r w:rsidRPr="00D015F3">
        <w:rPr>
          <w:rFonts w:eastAsia="標楷體"/>
          <w:spacing w:val="100"/>
          <w:sz w:val="28"/>
          <w:szCs w:val="28"/>
        </w:rPr>
        <w:t>月</w:t>
      </w:r>
      <w:r w:rsidRPr="00D015F3">
        <w:rPr>
          <w:rFonts w:eastAsia="標楷體"/>
          <w:spacing w:val="100"/>
          <w:sz w:val="28"/>
          <w:szCs w:val="28"/>
        </w:rPr>
        <w:t xml:space="preserve">  </w:t>
      </w:r>
      <w:r w:rsidRPr="00D015F3">
        <w:rPr>
          <w:rFonts w:eastAsia="標楷體"/>
          <w:spacing w:val="100"/>
          <w:sz w:val="28"/>
          <w:szCs w:val="28"/>
        </w:rPr>
        <w:t>日</w:t>
      </w:r>
    </w:p>
    <w:p w:rsidR="0013330F" w:rsidRPr="00D015F3" w:rsidRDefault="0013330F" w:rsidP="0013330F">
      <w:pPr>
        <w:snapToGrid w:val="0"/>
        <w:spacing w:line="400" w:lineRule="exact"/>
        <w:jc w:val="both"/>
        <w:rPr>
          <w:rFonts w:eastAsia="標楷體"/>
          <w:w w:val="90"/>
          <w:sz w:val="28"/>
          <w:szCs w:val="28"/>
        </w:rPr>
      </w:pPr>
    </w:p>
    <w:p w:rsidR="0013330F" w:rsidRPr="00D015F3" w:rsidRDefault="0013330F" w:rsidP="0013330F">
      <w:pPr>
        <w:snapToGrid w:val="0"/>
        <w:spacing w:line="280" w:lineRule="exact"/>
        <w:ind w:left="480" w:hangingChars="200" w:hanging="480"/>
        <w:jc w:val="both"/>
        <w:rPr>
          <w:rFonts w:eastAsia="標楷體"/>
          <w:szCs w:val="28"/>
        </w:rPr>
      </w:pPr>
      <w:r w:rsidRPr="00D015F3">
        <w:rPr>
          <w:rFonts w:eastAsia="標楷體"/>
          <w:szCs w:val="28"/>
        </w:rPr>
        <w:t>個人資料蒐集告知</w:t>
      </w:r>
      <w:r w:rsidRPr="00D015F3">
        <w:rPr>
          <w:rFonts w:eastAsia="標楷體"/>
          <w:szCs w:val="28"/>
        </w:rPr>
        <w:t>:</w:t>
      </w:r>
    </w:p>
    <w:p w:rsidR="0013330F" w:rsidRPr="00D015F3" w:rsidRDefault="0013330F" w:rsidP="0013330F">
      <w:pPr>
        <w:snapToGrid w:val="0"/>
        <w:spacing w:line="280" w:lineRule="exact"/>
        <w:ind w:left="1"/>
        <w:jc w:val="both"/>
        <w:rPr>
          <w:rFonts w:eastAsia="標楷體"/>
          <w:szCs w:val="28"/>
        </w:rPr>
      </w:pPr>
      <w:r w:rsidRPr="00D015F3">
        <w:rPr>
          <w:rFonts w:eastAsia="標楷體"/>
          <w:szCs w:val="28"/>
        </w:rPr>
        <w:t>以上之資料蒐集僅為作為資料保密切結之證明相關用途之必要範圍內，所進行蒐集、處理與利用當事人個人資料</w:t>
      </w:r>
      <w:r w:rsidRPr="00D015F3">
        <w:rPr>
          <w:rFonts w:eastAsia="標楷體"/>
          <w:szCs w:val="28"/>
        </w:rPr>
        <w:t>(</w:t>
      </w:r>
      <w:r w:rsidRPr="00D015F3">
        <w:rPr>
          <w:rFonts w:eastAsia="標楷體"/>
          <w:szCs w:val="28"/>
        </w:rPr>
        <w:t>屬於辨識個人者，包含姓名、身分證字號與聯絡方式</w:t>
      </w:r>
      <w:r w:rsidRPr="00D015F3">
        <w:rPr>
          <w:rFonts w:eastAsia="標楷體"/>
          <w:szCs w:val="28"/>
        </w:rPr>
        <w:t>)</w:t>
      </w:r>
      <w:r w:rsidRPr="00D015F3">
        <w:rPr>
          <w:rFonts w:eastAsia="標楷體"/>
          <w:szCs w:val="28"/>
        </w:rPr>
        <w:t>，本署將遵守法律規定保障當事人個人資料安全。另立切結書人享有個人資料保護法規定之相關權力。</w:t>
      </w:r>
    </w:p>
    <w:p w:rsidR="0013330F" w:rsidRPr="00D015F3" w:rsidRDefault="0013330F" w:rsidP="0013330F">
      <w:pPr>
        <w:widowControl/>
        <w:rPr>
          <w:rFonts w:eastAsia="標楷體"/>
          <w:szCs w:val="28"/>
        </w:rPr>
        <w:sectPr w:rsidR="0013330F" w:rsidRPr="00D015F3" w:rsidSect="0013330F">
          <w:footerReference w:type="default" r:id="rId15"/>
          <w:pgSz w:w="11907" w:h="16840"/>
          <w:pgMar w:top="1134" w:right="1134" w:bottom="1134" w:left="1191" w:header="851" w:footer="992" w:gutter="0"/>
          <w:cols w:space="720"/>
        </w:sectPr>
      </w:pPr>
    </w:p>
    <w:p w:rsidR="0013330F" w:rsidRPr="00D015F3" w:rsidRDefault="0013330F" w:rsidP="0013330F">
      <w:pPr>
        <w:snapToGrid w:val="0"/>
        <w:spacing w:line="400" w:lineRule="exact"/>
        <w:jc w:val="center"/>
        <w:rPr>
          <w:rFonts w:eastAsia="標楷體"/>
          <w:sz w:val="40"/>
          <w:szCs w:val="40"/>
        </w:rPr>
      </w:pPr>
      <w:r w:rsidRPr="00D015F3">
        <w:rPr>
          <w:rFonts w:eastAsia="標楷體"/>
          <w:noProof/>
          <w:szCs w:val="20"/>
        </w:rPr>
        <mc:AlternateContent>
          <mc:Choice Requires="wpc">
            <w:drawing>
              <wp:anchor distT="0" distB="0" distL="114300" distR="114300" simplePos="0" relativeHeight="251676672" behindDoc="1" locked="0" layoutInCell="1" allowOverlap="1" wp14:anchorId="3355F474" wp14:editId="038FD199">
                <wp:simplePos x="0" y="0"/>
                <wp:positionH relativeFrom="margin">
                  <wp:posOffset>-473075</wp:posOffset>
                </wp:positionH>
                <wp:positionV relativeFrom="margin">
                  <wp:posOffset>308610</wp:posOffset>
                </wp:positionV>
                <wp:extent cx="7011035" cy="9125830"/>
                <wp:effectExtent l="0" t="0" r="18415" b="18415"/>
                <wp:wrapSquare wrapText="bothSides"/>
                <wp:docPr id="47" name="畫布 4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a:ln w="9525" cap="flat" cmpd="sng" algn="ctr">
                          <a:solidFill>
                            <a:srgbClr val="000000"/>
                          </a:solidFill>
                          <a:prstDash val="solid"/>
                          <a:miter lim="800000"/>
                          <a:headEnd type="none" w="med" len="med"/>
                          <a:tailEnd type="none" w="med" len="med"/>
                        </a:ln>
                      </wpc:whole>
                      <wps:wsp>
                        <wps:cNvPr id="21" name="AutoShape 25"/>
                        <wps:cNvCnPr>
                          <a:cxnSpLocks noChangeShapeType="1"/>
                          <a:stCxn id="30" idx="2"/>
                          <a:endCxn id="25" idx="0"/>
                        </wps:cNvCnPr>
                        <wps:spPr bwMode="auto">
                          <a:xfrm>
                            <a:off x="3509645" y="1762125"/>
                            <a:ext cx="635"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26"/>
                        <wps:cNvCnPr>
                          <a:cxnSpLocks noChangeShapeType="1"/>
                          <a:stCxn id="25" idx="2"/>
                          <a:endCxn id="26" idx="0"/>
                        </wps:cNvCnPr>
                        <wps:spPr bwMode="auto">
                          <a:xfrm flipH="1">
                            <a:off x="3507105" y="3114675"/>
                            <a:ext cx="254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27"/>
                        <wps:cNvCnPr>
                          <a:cxnSpLocks noChangeShapeType="1"/>
                          <a:stCxn id="26" idx="2"/>
                          <a:endCxn id="33" idx="0"/>
                        </wps:cNvCnPr>
                        <wps:spPr bwMode="auto">
                          <a:xfrm rot="5400000">
                            <a:off x="3377565" y="4347845"/>
                            <a:ext cx="253365" cy="5080"/>
                          </a:xfrm>
                          <a:prstGeom prst="bentConnector3">
                            <a:avLst>
                              <a:gd name="adj1" fmla="val 49875"/>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wpg:cNvPr id="24" name="Group 28"/>
                        <wpg:cNvGrpSpPr>
                          <a:grpSpLocks/>
                        </wpg:cNvGrpSpPr>
                        <wpg:grpSpPr bwMode="auto">
                          <a:xfrm>
                            <a:off x="587375" y="161925"/>
                            <a:ext cx="6391275" cy="8820150"/>
                            <a:chOff x="1670" y="2329"/>
                            <a:chExt cx="10065" cy="13890"/>
                          </a:xfrm>
                        </wpg:grpSpPr>
                        <wps:wsp>
                          <wps:cNvPr id="25" name="Rectangle 29"/>
                          <wps:cNvSpPr>
                            <a:spLocks noChangeArrowheads="1"/>
                          </wps:cNvSpPr>
                          <wps:spPr bwMode="auto">
                            <a:xfrm>
                              <a:off x="2105" y="5359"/>
                              <a:ext cx="8334" cy="1620"/>
                            </a:xfrm>
                            <a:prstGeom prst="rect">
                              <a:avLst/>
                            </a:prstGeom>
                            <a:solidFill>
                              <a:srgbClr val="FFFFFF"/>
                            </a:solidFill>
                            <a:ln w="9525">
                              <a:solidFill>
                                <a:srgbClr val="000000"/>
                              </a:solidFill>
                              <a:miter lim="800000"/>
                              <a:headEnd/>
                              <a:tailEnd/>
                            </a:ln>
                          </wps:spPr>
                          <wps:txbx>
                            <w:txbxContent>
                              <w:p w:rsidR="00ED2F96" w:rsidRDefault="00ED2F96" w:rsidP="0013330F">
                                <w:pPr>
                                  <w:rPr>
                                    <w:rFonts w:ascii="標楷體" w:hAnsi="標楷體"/>
                                  </w:rPr>
                                </w:pPr>
                                <w:r>
                                  <w:rPr>
                                    <w:rFonts w:ascii="標楷體" w:hAnsi="標楷體" w:hint="eastAsia"/>
                                  </w:rPr>
                                  <w:t>應計算團隊成員異動率，</w:t>
                                </w:r>
                                <w:r>
                                  <w:rPr>
                                    <w:rFonts w:ascii="標楷體" w:hint="eastAsia"/>
                                  </w:rPr>
                                  <w:t>異動率以廠商年度內其團隊成員離任之人數除以年度內廠商團隊成員之人數之百分比計算之</w:t>
                                </w:r>
                                <w:r>
                                  <w:rPr>
                                    <w:rFonts w:ascii="標楷體" w:hAnsi="標楷體" w:hint="eastAsia"/>
                                  </w:rPr>
                                  <w:t>。</w:t>
                                </w:r>
                                <w:r>
                                  <w:rPr>
                                    <w:rFonts w:ascii="標楷體" w:hAnsi="標楷體" w:hint="eastAsia"/>
                                    <w:u w:val="single"/>
                                  </w:rPr>
                                  <w:t>廠商應本署之請通知離任之廠商人員不計算在內</w:t>
                                </w:r>
                                <w:r>
                                  <w:rPr>
                                    <w:rFonts w:ascii="標楷體" w:hAnsi="標楷體" w:hint="eastAsia"/>
                                    <w:shd w:val="pct15" w:color="auto" w:fill="FFFFFF"/>
                                  </w:rPr>
                                  <w:t>(</w:t>
                                </w:r>
                                <w:r>
                                  <w:rPr>
                                    <w:rFonts w:ascii="標楷體" w:hAnsi="標楷體" w:hint="eastAsia"/>
                                    <w:shd w:val="pct15" w:color="auto" w:fill="FFFFFF"/>
                                  </w:rPr>
                                  <w:t>異動率依據契約書第</w:t>
                                </w:r>
                                <w:r>
                                  <w:rPr>
                                    <w:rFonts w:ascii="標楷體" w:hAnsi="標楷體" w:hint="eastAsia"/>
                                    <w:shd w:val="pct15" w:color="auto" w:fill="FFFFFF"/>
                                  </w:rPr>
                                  <w:t>8</w:t>
                                </w:r>
                                <w:r>
                                  <w:rPr>
                                    <w:rFonts w:ascii="標楷體" w:hAnsi="標楷體" w:hint="eastAsia"/>
                                    <w:shd w:val="pct15" w:color="auto" w:fill="FFFFFF"/>
                                  </w:rPr>
                                  <w:t>條規定或是業務單位視專案情況自行評估訂定符合之異動率</w:t>
                                </w:r>
                                <w:r>
                                  <w:rPr>
                                    <w:shd w:val="pct15" w:color="auto" w:fill="FFFFFF"/>
                                  </w:rPr>
                                  <w:t>)</w:t>
                                </w:r>
                                <w:r>
                                  <w:rPr>
                                    <w:rFonts w:hint="eastAsia"/>
                                    <w:shd w:val="pct15" w:color="auto" w:fill="FFFFFF"/>
                                  </w:rPr>
                                  <w:t>。</w:t>
                                </w:r>
                              </w:p>
                            </w:txbxContent>
                          </wps:txbx>
                          <wps:bodyPr rot="0" vert="horz" wrap="square" lIns="36000" tIns="36000" rIns="36000" bIns="36000" anchor="t" anchorCtr="0" upright="1">
                            <a:noAutofit/>
                          </wps:bodyPr>
                        </wps:wsp>
                        <wps:wsp>
                          <wps:cNvPr id="26" name="AutoShape 30"/>
                          <wps:cNvSpPr>
                            <a:spLocks noChangeArrowheads="1"/>
                          </wps:cNvSpPr>
                          <wps:spPr bwMode="auto">
                            <a:xfrm>
                              <a:off x="4595" y="7534"/>
                              <a:ext cx="3345" cy="1191"/>
                            </a:xfrm>
                            <a:prstGeom prst="flowChartDecision">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D2F96" w:rsidRPr="00224E98" w:rsidRDefault="00ED2F96" w:rsidP="0013330F">
                                <w:pPr>
                                  <w:snapToGrid w:val="0"/>
                                  <w:jc w:val="center"/>
                                  <w:rPr>
                                    <w:rFonts w:ascii="標楷體" w:hAnsi="標楷體"/>
                                  </w:rPr>
                                </w:pPr>
                                <w:r w:rsidRPr="00224E98">
                                  <w:rPr>
                                    <w:rFonts w:ascii="標楷體" w:hAnsi="標楷體" w:hint="eastAsia"/>
                                    <w:color w:val="000000"/>
                                  </w:rPr>
                                  <w:t>審核是否符合</w:t>
                                </w:r>
                                <w:r w:rsidRPr="00224E98">
                                  <w:rPr>
                                    <w:rFonts w:ascii="標楷體" w:hAnsi="標楷體" w:hint="eastAsia"/>
                                  </w:rPr>
                                  <w:t>異動率</w:t>
                                </w:r>
                              </w:p>
                              <w:p w:rsidR="00ED2F96" w:rsidRDefault="00ED2F96" w:rsidP="0013330F">
                                <w:pPr>
                                  <w:snapToGrid w:val="0"/>
                                  <w:jc w:val="center"/>
                                  <w:rPr>
                                    <w:rFonts w:ascii="標楷體" w:hAnsi="標楷體"/>
                                  </w:rPr>
                                </w:pPr>
                              </w:p>
                            </w:txbxContent>
                          </wps:txbx>
                          <wps:bodyPr rot="0" vert="horz" wrap="square" lIns="0" tIns="0" rIns="0" bIns="0" anchor="t" anchorCtr="0" upright="1">
                            <a:noAutofit/>
                          </wps:bodyPr>
                        </wps:wsp>
                        <wps:wsp>
                          <wps:cNvPr id="27" name="Rectangle 31"/>
                          <wps:cNvSpPr>
                            <a:spLocks noChangeArrowheads="1"/>
                          </wps:cNvSpPr>
                          <wps:spPr bwMode="auto">
                            <a:xfrm>
                              <a:off x="7715" y="12259"/>
                              <a:ext cx="2160" cy="2160"/>
                            </a:xfrm>
                            <a:prstGeom prst="rect">
                              <a:avLst/>
                            </a:prstGeom>
                            <a:solidFill>
                              <a:srgbClr val="FFFFFF"/>
                            </a:solidFill>
                            <a:ln w="9525">
                              <a:solidFill>
                                <a:srgbClr val="000000"/>
                              </a:solidFill>
                              <a:miter lim="800000"/>
                              <a:headEnd/>
                              <a:tailEnd/>
                            </a:ln>
                          </wps:spPr>
                          <wps:txbx>
                            <w:txbxContent>
                              <w:p w:rsidR="00ED2F96" w:rsidRDefault="00ED2F96" w:rsidP="0013330F">
                                <w:pPr>
                                  <w:rPr>
                                    <w:rFonts w:ascii="標楷體" w:hAnsi="標楷體"/>
                                    <w:color w:val="000000"/>
                                  </w:rPr>
                                </w:pPr>
                                <w:r>
                                  <w:rPr>
                                    <w:rFonts w:ascii="標楷體" w:hAnsi="標楷體" w:hint="eastAsia"/>
                                    <w:color w:val="000000"/>
                                  </w:rPr>
                                  <w:t>廠商團隊成員異動經本署審核，異動率超過契約書規定之比率，依契約書規定</w:t>
                                </w:r>
                                <w:r>
                                  <w:rPr>
                                    <w:rFonts w:ascii="標楷體" w:hint="eastAsia"/>
                                    <w:spacing w:val="-4"/>
                                  </w:rPr>
                                  <w:t>計算違約金</w:t>
                                </w:r>
                                <w:r>
                                  <w:rPr>
                                    <w:rFonts w:ascii="標楷體" w:hAnsi="標楷體" w:hint="eastAsia"/>
                                    <w:color w:val="000000"/>
                                  </w:rPr>
                                  <w:t>。</w:t>
                                </w:r>
                              </w:p>
                              <w:p w:rsidR="00ED2F96" w:rsidRDefault="00ED2F96" w:rsidP="0013330F"/>
                            </w:txbxContent>
                          </wps:txbx>
                          <wps:bodyPr rot="0" vert="horz" wrap="square" lIns="36000" tIns="36000" rIns="36000" bIns="36000" anchor="t" anchorCtr="0" upright="1">
                            <a:noAutofit/>
                          </wps:bodyPr>
                        </wps:wsp>
                        <wps:wsp>
                          <wps:cNvPr id="28" name="Rectangle 32"/>
                          <wps:cNvSpPr>
                            <a:spLocks noChangeArrowheads="1"/>
                          </wps:cNvSpPr>
                          <wps:spPr bwMode="auto">
                            <a:xfrm>
                              <a:off x="4775" y="15604"/>
                              <a:ext cx="669" cy="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96" w:rsidRDefault="00ED2F96" w:rsidP="0013330F">
                                <w:pPr>
                                  <w:rPr>
                                    <w:rFonts w:ascii="標楷體" w:hAnsi="標楷體"/>
                                  </w:rPr>
                                </w:pPr>
                                <w:r>
                                  <w:rPr>
                                    <w:rFonts w:ascii="標楷體" w:hAnsi="標楷體" w:hint="eastAsia"/>
                                  </w:rPr>
                                  <w:t>結案</w:t>
                                </w:r>
                              </w:p>
                            </w:txbxContent>
                          </wps:txbx>
                          <wps:bodyPr rot="0" vert="horz" wrap="square" lIns="36000" tIns="36000" rIns="36000" bIns="36000" anchor="t" anchorCtr="0" upright="1">
                            <a:spAutoFit/>
                          </wps:bodyPr>
                        </wps:wsp>
                        <wps:wsp>
                          <wps:cNvPr id="29" name="AutoShape 33"/>
                          <wps:cNvSpPr>
                            <a:spLocks noChangeArrowheads="1"/>
                          </wps:cNvSpPr>
                          <wps:spPr bwMode="auto">
                            <a:xfrm>
                              <a:off x="8255" y="15769"/>
                              <a:ext cx="2937" cy="450"/>
                            </a:xfrm>
                            <a:prstGeom prst="flowChartTerminator">
                              <a:avLst/>
                            </a:prstGeom>
                            <a:solidFill>
                              <a:srgbClr val="FFFFFF"/>
                            </a:solidFill>
                            <a:ln w="9525">
                              <a:solidFill>
                                <a:srgbClr val="000000"/>
                              </a:solidFill>
                              <a:miter lim="800000"/>
                              <a:headEnd/>
                              <a:tailEnd/>
                            </a:ln>
                          </wps:spPr>
                          <wps:txbx>
                            <w:txbxContent>
                              <w:p w:rsidR="00ED2F96" w:rsidRDefault="00ED2F96" w:rsidP="0013330F">
                                <w:pPr>
                                  <w:jc w:val="center"/>
                                  <w:rPr>
                                    <w:rFonts w:ascii="標楷體" w:hAnsi="標楷體"/>
                                  </w:rPr>
                                </w:pPr>
                                <w:r>
                                  <w:rPr>
                                    <w:rFonts w:ascii="標楷體" w:hAnsi="標楷體" w:hint="eastAsia"/>
                                  </w:rPr>
                                  <w:t>委外專案成員異動完成</w:t>
                                </w:r>
                              </w:p>
                            </w:txbxContent>
                          </wps:txbx>
                          <wps:bodyPr rot="0" vert="horz" wrap="square" lIns="0" tIns="0" rIns="0" bIns="0" anchor="ctr" anchorCtr="0" upright="1">
                            <a:noAutofit/>
                          </wps:bodyPr>
                        </wps:wsp>
                        <wps:wsp>
                          <wps:cNvPr id="30" name="Rectangle 34"/>
                          <wps:cNvSpPr>
                            <a:spLocks noChangeArrowheads="1"/>
                          </wps:cNvSpPr>
                          <wps:spPr bwMode="auto">
                            <a:xfrm>
                              <a:off x="2105" y="3229"/>
                              <a:ext cx="8334" cy="1620"/>
                            </a:xfrm>
                            <a:prstGeom prst="rect">
                              <a:avLst/>
                            </a:prstGeom>
                            <a:solidFill>
                              <a:srgbClr val="FFFFFF"/>
                            </a:solidFill>
                            <a:ln w="9525">
                              <a:solidFill>
                                <a:srgbClr val="000000"/>
                              </a:solidFill>
                              <a:miter lim="800000"/>
                              <a:headEnd/>
                              <a:tailEnd/>
                            </a:ln>
                          </wps:spPr>
                          <wps:txbx>
                            <w:txbxContent>
                              <w:p w:rsidR="00ED2F96" w:rsidRDefault="00ED2F96" w:rsidP="0013330F">
                                <w:pPr>
                                  <w:rPr>
                                    <w:rFonts w:ascii="標楷體" w:hAnsi="標楷體"/>
                                    <w:color w:val="000000"/>
                                  </w:rPr>
                                </w:pPr>
                                <w:r>
                                  <w:rPr>
                                    <w:rFonts w:ascii="標楷體" w:hAnsi="標楷體" w:hint="eastAsia"/>
                                    <w:color w:val="000000"/>
                                  </w:rPr>
                                  <w:t>依本署「資訊服務採購契約書</w:t>
                                </w:r>
                                <w:r>
                                  <w:rPr>
                                    <w:rFonts w:ascii="標楷體" w:hAnsi="標楷體" w:hint="eastAsia"/>
                                    <w:color w:val="000000"/>
                                  </w:rPr>
                                  <w:t>-</w:t>
                                </w:r>
                                <w:r>
                                  <w:rPr>
                                    <w:rFonts w:ascii="標楷體" w:hAnsi="標楷體" w:hint="eastAsia"/>
                                    <w:color w:val="000000"/>
                                  </w:rPr>
                                  <w:t>契約範本</w:t>
                                </w:r>
                                <w:r>
                                  <w:rPr>
                                    <w:rFonts w:ascii="標楷體" w:hAnsi="標楷體" w:hint="eastAsia"/>
                                    <w:color w:val="000000"/>
                                  </w:rPr>
                                  <w:t>104.1.27</w:t>
                                </w:r>
                                <w:r>
                                  <w:rPr>
                                    <w:rFonts w:ascii="標楷體" w:hAnsi="標楷體" w:hint="eastAsia"/>
                                    <w:color w:val="000000"/>
                                  </w:rPr>
                                  <w:t>版，第</w:t>
                                </w:r>
                                <w:r>
                                  <w:rPr>
                                    <w:rFonts w:ascii="標楷體" w:hAnsi="標楷體" w:hint="eastAsia"/>
                                    <w:color w:val="000000"/>
                                  </w:rPr>
                                  <w:t>8</w:t>
                                </w:r>
                                <w:r>
                                  <w:rPr>
                                    <w:rFonts w:ascii="標楷體" w:hAnsi="標楷體" w:hint="eastAsia"/>
                                    <w:color w:val="000000"/>
                                  </w:rPr>
                                  <w:t>條</w:t>
                                </w:r>
                                <w:r>
                                  <w:rPr>
                                    <w:rFonts w:ascii="標楷體" w:hAnsi="標楷體" w:hint="eastAsia"/>
                                    <w:color w:val="000000"/>
                                  </w:rPr>
                                  <w:t xml:space="preserve"> </w:t>
                                </w:r>
                                <w:r>
                                  <w:rPr>
                                    <w:rFonts w:ascii="標楷體" w:hAnsi="標楷體" w:hint="eastAsia"/>
                                    <w:color w:val="000000"/>
                                  </w:rPr>
                                  <w:t>履約管理」，廠商團隊成員因正當理由異動時，應於</w:t>
                                </w:r>
                                <w:r>
                                  <w:rPr>
                                    <w:rFonts w:ascii="標楷體" w:hAnsi="標楷體" w:hint="eastAsia"/>
                                    <w:color w:val="000000"/>
                                  </w:rPr>
                                  <w:t>10</w:t>
                                </w:r>
                                <w:r>
                                  <w:rPr>
                                    <w:rFonts w:ascii="標楷體" w:hAnsi="標楷體" w:hint="eastAsia"/>
                                    <w:color w:val="000000"/>
                                  </w:rPr>
                                  <w:t>個工作天前通知本署，並於本署收到廠商書面通知後</w:t>
                                </w:r>
                                <w:r>
                                  <w:rPr>
                                    <w:rFonts w:ascii="標楷體" w:hAnsi="標楷體" w:hint="eastAsia"/>
                                    <w:color w:val="000000"/>
                                  </w:rPr>
                                  <w:t>10</w:t>
                                </w:r>
                                <w:r>
                                  <w:rPr>
                                    <w:rFonts w:ascii="標楷體" w:hAnsi="標楷體" w:hint="eastAsia"/>
                                    <w:color w:val="000000"/>
                                  </w:rPr>
                                  <w:t>個工作天且確認有正當理由後，始可離任。</w:t>
                                </w:r>
                              </w:p>
                              <w:p w:rsidR="00ED2F96" w:rsidRDefault="00ED2F96" w:rsidP="0013330F">
                                <w:pPr>
                                  <w:rPr>
                                    <w:shd w:val="pct15" w:color="auto" w:fill="FFFFFF"/>
                                  </w:rPr>
                                </w:pPr>
                                <w:r>
                                  <w:rPr>
                                    <w:rFonts w:ascii="標楷體" w:hAnsi="標楷體" w:hint="eastAsia"/>
                                    <w:color w:val="000000"/>
                                    <w:shd w:val="pct15" w:color="auto" w:fill="FFFFFF"/>
                                  </w:rPr>
                                  <w:t>(</w:t>
                                </w:r>
                                <w:r>
                                  <w:rPr>
                                    <w:rFonts w:ascii="標楷體" w:hAnsi="標楷體" w:hint="eastAsia"/>
                                    <w:color w:val="000000"/>
                                    <w:shd w:val="pct15" w:color="auto" w:fill="FFFFFF"/>
                                  </w:rPr>
                                  <w:t>通知之天數</w:t>
                                </w:r>
                                <w:r>
                                  <w:rPr>
                                    <w:rFonts w:ascii="標楷體" w:hAnsi="標楷體" w:hint="eastAsia"/>
                                    <w:shd w:val="pct15" w:color="auto" w:fill="FFFFFF"/>
                                  </w:rPr>
                                  <w:t>由業務單位自行評估訂定之契約條款為主</w:t>
                                </w:r>
                                <w:r>
                                  <w:rPr>
                                    <w:rFonts w:ascii="標楷體" w:hAnsi="標楷體" w:hint="eastAsia"/>
                                    <w:color w:val="000000"/>
                                    <w:shd w:val="pct15" w:color="auto" w:fill="FFFFFF"/>
                                  </w:rPr>
                                  <w:t>)</w:t>
                                </w:r>
                              </w:p>
                            </w:txbxContent>
                          </wps:txbx>
                          <wps:bodyPr rot="0" vert="horz" wrap="square" lIns="36000" tIns="36000" rIns="36000" bIns="36000" anchor="t" anchorCtr="0" upright="1">
                            <a:noAutofit/>
                          </wps:bodyPr>
                        </wps:wsp>
                        <wps:wsp>
                          <wps:cNvPr id="31" name="Rectangle 35"/>
                          <wps:cNvSpPr>
                            <a:spLocks noChangeArrowheads="1"/>
                          </wps:cNvSpPr>
                          <wps:spPr bwMode="auto">
                            <a:xfrm>
                              <a:off x="1670" y="10369"/>
                              <a:ext cx="5400" cy="5130"/>
                            </a:xfrm>
                            <a:prstGeom prst="rect">
                              <a:avLst/>
                            </a:prstGeom>
                            <a:solidFill>
                              <a:srgbClr val="FFFFFF"/>
                            </a:solidFill>
                            <a:ln w="9525">
                              <a:solidFill>
                                <a:srgbClr val="000000"/>
                              </a:solidFill>
                              <a:miter lim="800000"/>
                              <a:headEnd/>
                              <a:tailEnd/>
                            </a:ln>
                          </wps:spPr>
                          <wps:txbx>
                            <w:txbxContent>
                              <w:p w:rsidR="00ED2F96" w:rsidRDefault="00ED2F96" w:rsidP="0013330F">
                                <w:pPr>
                                  <w:rPr>
                                    <w:rFonts w:ascii="標楷體" w:hAnsi="標楷體"/>
                                    <w:b/>
                                    <w:color w:val="000000"/>
                                  </w:rPr>
                                </w:pPr>
                                <w:r>
                                  <w:rPr>
                                    <w:rFonts w:ascii="標楷體" w:hAnsi="標楷體" w:hint="eastAsia"/>
                                    <w:b/>
                                    <w:color w:val="000000"/>
                                  </w:rPr>
                                  <w:t>委外廠商專案成員報到、離職或異動應辦事項</w:t>
                                </w:r>
                                <w:r>
                                  <w:rPr>
                                    <w:rFonts w:ascii="標楷體" w:hAnsi="標楷體" w:hint="eastAsia"/>
                                    <w:b/>
                                    <w:color w:val="000000"/>
                                  </w:rPr>
                                  <w:t>:</w:t>
                                </w:r>
                              </w:p>
                              <w:p w:rsidR="00ED2F96" w:rsidRDefault="00ED2F96"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依本署「資訊服務採購契約書</w:t>
                                </w:r>
                                <w:r>
                                  <w:rPr>
                                    <w:rFonts w:ascii="標楷體" w:hAnsi="標楷體" w:hint="eastAsia"/>
                                    <w:color w:val="000000"/>
                                  </w:rPr>
                                  <w:t>-</w:t>
                                </w:r>
                                <w:r>
                                  <w:rPr>
                                    <w:rFonts w:ascii="標楷體" w:hAnsi="標楷體" w:hint="eastAsia"/>
                                    <w:color w:val="000000"/>
                                  </w:rPr>
                                  <w:t>契約範本」廠商團隊成員應於到任當日，將已簽署之保密同意書或保密切結書提交本署。</w:t>
                                </w:r>
                              </w:p>
                              <w:p w:rsidR="00ED2F96" w:rsidRDefault="00ED2F96"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依本署「資通安全條款」及相關資安規定</w:t>
                                </w:r>
                                <w:r>
                                  <w:rPr>
                                    <w:rFonts w:ascii="標楷體" w:hAnsi="標楷體" w:hint="eastAsia"/>
                                    <w:color w:val="000000"/>
                                  </w:rPr>
                                  <w:t>:</w:t>
                                </w:r>
                              </w:p>
                              <w:p w:rsidR="00ED2F96" w:rsidRDefault="00ED2F96"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專案人員、項目及權限如有異動時，需於</w:t>
                                </w:r>
                                <w:r>
                                  <w:rPr>
                                    <w:rFonts w:ascii="標楷體" w:hAnsi="標楷體" w:hint="eastAsia"/>
                                    <w:color w:val="000000"/>
                                  </w:rPr>
                                  <w:t>3</w:t>
                                </w:r>
                                <w:r>
                                  <w:rPr>
                                    <w:rFonts w:ascii="標楷體" w:hAnsi="標楷體" w:hint="eastAsia"/>
                                    <w:color w:val="000000"/>
                                  </w:rPr>
                                  <w:t>日內主動將異動資料以書面函報機關。</w:t>
                                </w:r>
                              </w:p>
                              <w:p w:rsidR="00ED2F96" w:rsidRDefault="00ED2F96"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專案人員系統帳號註冊及註銷程序，請填寫「資通安全管理系統</w:t>
                                </w:r>
                                <w:r>
                                  <w:rPr>
                                    <w:rFonts w:ascii="標楷體" w:hAnsi="標楷體" w:hint="eastAsia"/>
                                    <w:color w:val="000000"/>
                                  </w:rPr>
                                  <w:t>-ISMS-</w:t>
                                </w:r>
                                <w:smartTag w:uri="urn:schemas-microsoft-com:office:smarttags" w:element="chsdate">
                                  <w:smartTagPr>
                                    <w:attr w:name="Year" w:val="204"/>
                                    <w:attr w:name="Month" w:val="1"/>
                                    <w:attr w:name="Day" w:val="1"/>
                                    <w:attr w:name="IsLunarDate" w:val="False"/>
                                    <w:attr w:name="IsROCDate" w:val="False"/>
                                  </w:smartTagPr>
                                  <w:r>
                                    <w:rPr>
                                      <w:rFonts w:ascii="標楷體" w:hAnsi="標楷體" w:hint="eastAsia"/>
                                      <w:color w:val="000000"/>
                                    </w:rPr>
                                    <w:t>204-01-01</w:t>
                                  </w:r>
                                </w:smartTag>
                                <w:r>
                                  <w:rPr>
                                    <w:rFonts w:ascii="標楷體" w:hAnsi="標楷體" w:hint="eastAsia"/>
                                    <w:color w:val="000000"/>
                                  </w:rPr>
                                  <w:t>帳號定期清查紀錄單」，由業務單位留存查考。</w:t>
                                </w:r>
                              </w:p>
                              <w:p w:rsidR="00ED2F96" w:rsidRDefault="00ED2F96"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業務單位依據「資通安全管理系統</w:t>
                                </w:r>
                                <w:r>
                                  <w:rPr>
                                    <w:rFonts w:ascii="標楷體" w:hAnsi="標楷體" w:hint="eastAsia"/>
                                    <w:color w:val="000000"/>
                                  </w:rPr>
                                  <w:t>-ISMS-</w:t>
                                </w:r>
                              </w:p>
                              <w:p w:rsidR="00ED2F96" w:rsidRDefault="00ED2F96" w:rsidP="0013330F">
                                <w:pPr>
                                  <w:pStyle w:val="ac"/>
                                  <w:rPr>
                                    <w:rFonts w:ascii="標楷體" w:hAnsi="標楷體"/>
                                    <w:color w:val="000000"/>
                                  </w:rPr>
                                </w:pPr>
                                <w:r>
                                  <w:rPr>
                                    <w:rFonts w:ascii="標楷體" w:hAnsi="標楷體" w:hint="eastAsia"/>
                                    <w:color w:val="000000"/>
                                  </w:rPr>
                                  <w:t xml:space="preserve">  </w:t>
                                </w:r>
                                <w:smartTag w:uri="urn:schemas-microsoft-com:office:smarttags" w:element="chsdate">
                                  <w:smartTagPr>
                                    <w:attr w:name="Year" w:val="311"/>
                                    <w:attr w:name="Month" w:val="1"/>
                                    <w:attr w:name="Day" w:val="1"/>
                                    <w:attr w:name="IsLunarDate" w:val="False"/>
                                    <w:attr w:name="IsROCDate" w:val="False"/>
                                  </w:smartTagPr>
                                  <w:r>
                                    <w:rPr>
                                      <w:rFonts w:ascii="標楷體" w:hAnsi="標楷體" w:hint="eastAsia"/>
                                      <w:color w:val="000000"/>
                                    </w:rPr>
                                    <w:t>311-01-01</w:t>
                                  </w:r>
                                </w:smartTag>
                                <w:r>
                                  <w:rPr>
                                    <w:rFonts w:ascii="標楷體" w:hAnsi="標楷體" w:hint="eastAsia"/>
                                    <w:color w:val="000000"/>
                                  </w:rPr>
                                  <w:t>委外業務個人資料保護例行檢查表</w:t>
                                </w:r>
                              </w:p>
                              <w:p w:rsidR="00ED2F96" w:rsidRDefault="00ED2F96"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業務單位使用</w:t>
                                </w:r>
                                <w:r>
                                  <w:rPr>
                                    <w:rFonts w:ascii="標楷體" w:hAnsi="標楷體" w:hint="eastAsia"/>
                                    <w:color w:val="000000"/>
                                  </w:rPr>
                                  <w:t>)</w:t>
                                </w:r>
                                <w:r>
                                  <w:rPr>
                                    <w:rFonts w:ascii="標楷體" w:hAnsi="標楷體" w:hint="eastAsia"/>
                                    <w:color w:val="000000"/>
                                  </w:rPr>
                                  <w:t>，查核專案成員異動使否落實</w:t>
                                </w:r>
                              </w:p>
                              <w:p w:rsidR="00ED2F96" w:rsidRDefault="00ED2F96"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交接程序」。</w:t>
                                </w:r>
                              </w:p>
                              <w:p w:rsidR="00ED2F96" w:rsidRDefault="00ED2F96"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如異動人員為系統</w:t>
                                </w:r>
                                <w:r>
                                  <w:rPr>
                                    <w:rFonts w:ascii="標楷體" w:hAnsi="標楷體" w:hint="eastAsia"/>
                                    <w:color w:val="000000"/>
                                  </w:rPr>
                                  <w:t>(</w:t>
                                </w:r>
                                <w:r>
                                  <w:rPr>
                                    <w:rFonts w:ascii="標楷體" w:hAnsi="標楷體" w:hint="eastAsia"/>
                                    <w:color w:val="000000"/>
                                  </w:rPr>
                                  <w:t>網站</w:t>
                                </w:r>
                                <w:r>
                                  <w:rPr>
                                    <w:rFonts w:ascii="標楷體" w:hAnsi="標楷體" w:hint="eastAsia"/>
                                    <w:color w:val="000000"/>
                                  </w:rPr>
                                  <w:t>)</w:t>
                                </w:r>
                                <w:r>
                                  <w:rPr>
                                    <w:rFonts w:ascii="標楷體" w:hAnsi="標楷體" w:hint="eastAsia"/>
                                    <w:color w:val="000000"/>
                                  </w:rPr>
                                  <w:t>主要聯絡窗口，應主動通知本署資安人員及機房網管人員更新資料。</w:t>
                                </w:r>
                              </w:p>
                            </w:txbxContent>
                          </wps:txbx>
                          <wps:bodyPr rot="0" vert="horz" wrap="square" lIns="36000" tIns="36000" rIns="36000" bIns="36000" anchor="t" anchorCtr="0" upright="1">
                            <a:noAutofit/>
                          </wps:bodyPr>
                        </wps:wsp>
                        <wps:wsp>
                          <wps:cNvPr id="32" name="AutoShape 36"/>
                          <wps:cNvCnPr>
                            <a:cxnSpLocks noChangeShapeType="1"/>
                          </wps:cNvCnPr>
                          <wps:spPr bwMode="auto">
                            <a:xfrm>
                              <a:off x="4349" y="15499"/>
                              <a:ext cx="3906" cy="510"/>
                            </a:xfrm>
                            <a:prstGeom prst="bentConnector3">
                              <a:avLst>
                                <a:gd name="adj1" fmla="val 122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3" name="Text Box 37"/>
                          <wps:cNvSpPr txBox="1">
                            <a:spLocks noChangeArrowheads="1"/>
                          </wps:cNvSpPr>
                          <wps:spPr bwMode="auto">
                            <a:xfrm>
                              <a:off x="5420" y="9124"/>
                              <a:ext cx="1680" cy="540"/>
                            </a:xfrm>
                            <a:prstGeom prst="rect">
                              <a:avLst/>
                            </a:prstGeom>
                            <a:solidFill>
                              <a:srgbClr val="FFFFFF"/>
                            </a:solidFill>
                            <a:ln w="9525">
                              <a:solidFill>
                                <a:srgbClr val="000000"/>
                              </a:solidFill>
                              <a:miter lim="800000"/>
                              <a:headEnd/>
                              <a:tailEnd/>
                            </a:ln>
                          </wps:spPr>
                          <wps:txbx>
                            <w:txbxContent>
                              <w:p w:rsidR="00ED2F96" w:rsidRDefault="00ED2F96" w:rsidP="0013330F">
                                <w:pPr>
                                  <w:jc w:val="center"/>
                                  <w:rPr>
                                    <w:rFonts w:ascii="標楷體" w:hAnsi="標楷體"/>
                                  </w:rPr>
                                </w:pPr>
                                <w:r>
                                  <w:rPr>
                                    <w:rFonts w:ascii="標楷體" w:hAnsi="標楷體" w:hint="eastAsia"/>
                                  </w:rPr>
                                  <w:t>審核通過</w:t>
                                </w:r>
                              </w:p>
                            </w:txbxContent>
                          </wps:txbx>
                          <wps:bodyPr rot="0" vert="horz" wrap="square" lIns="91440" tIns="45720" rIns="91440" bIns="45720" anchor="t" anchorCtr="0" upright="1">
                            <a:noAutofit/>
                          </wps:bodyPr>
                        </wps:wsp>
                        <wps:wsp>
                          <wps:cNvPr id="34" name="Text Box 38"/>
                          <wps:cNvSpPr txBox="1">
                            <a:spLocks noChangeArrowheads="1"/>
                          </wps:cNvSpPr>
                          <wps:spPr bwMode="auto">
                            <a:xfrm>
                              <a:off x="9035" y="9469"/>
                              <a:ext cx="1680" cy="540"/>
                            </a:xfrm>
                            <a:prstGeom prst="rect">
                              <a:avLst/>
                            </a:prstGeom>
                            <a:solidFill>
                              <a:srgbClr val="FFFFFF"/>
                            </a:solidFill>
                            <a:ln w="9525">
                              <a:solidFill>
                                <a:srgbClr val="000000"/>
                              </a:solidFill>
                              <a:miter lim="800000"/>
                              <a:headEnd/>
                              <a:tailEnd/>
                            </a:ln>
                          </wps:spPr>
                          <wps:txbx>
                            <w:txbxContent>
                              <w:p w:rsidR="00ED2F96" w:rsidRDefault="00ED2F96" w:rsidP="0013330F">
                                <w:pPr>
                                  <w:jc w:val="center"/>
                                  <w:rPr>
                                    <w:rFonts w:ascii="標楷體" w:hAnsi="標楷體"/>
                                  </w:rPr>
                                </w:pPr>
                                <w:r>
                                  <w:rPr>
                                    <w:rFonts w:ascii="標楷體" w:hAnsi="標楷體" w:hint="eastAsia"/>
                                  </w:rPr>
                                  <w:t>審核未通過</w:t>
                                </w:r>
                              </w:p>
                            </w:txbxContent>
                          </wps:txbx>
                          <wps:bodyPr rot="0" vert="horz" wrap="square" lIns="91440" tIns="45720" rIns="91440" bIns="45720" anchor="t" anchorCtr="0" upright="1">
                            <a:noAutofit/>
                          </wps:bodyPr>
                        </wps:wsp>
                        <wps:wsp>
                          <wps:cNvPr id="35" name="AutoShape 39"/>
                          <wps:cNvSpPr>
                            <a:spLocks noChangeArrowheads="1"/>
                          </wps:cNvSpPr>
                          <wps:spPr bwMode="auto">
                            <a:xfrm>
                              <a:off x="4775" y="2329"/>
                              <a:ext cx="3000" cy="540"/>
                            </a:xfrm>
                            <a:prstGeom prst="flowChartTerminator">
                              <a:avLst/>
                            </a:prstGeom>
                            <a:solidFill>
                              <a:srgbClr val="FFFFFF"/>
                            </a:solidFill>
                            <a:ln w="9525">
                              <a:solidFill>
                                <a:srgbClr val="000000"/>
                              </a:solidFill>
                              <a:miter lim="800000"/>
                              <a:headEnd/>
                              <a:tailEnd/>
                            </a:ln>
                          </wps:spPr>
                          <wps:txbx>
                            <w:txbxContent>
                              <w:p w:rsidR="00ED2F96" w:rsidRDefault="00ED2F96" w:rsidP="0013330F">
                                <w:pPr>
                                  <w:jc w:val="center"/>
                                  <w:rPr>
                                    <w:rFonts w:ascii="標楷體" w:hAnsi="標楷體"/>
                                  </w:rPr>
                                </w:pPr>
                                <w:r>
                                  <w:rPr>
                                    <w:rFonts w:ascii="標楷體" w:hAnsi="標楷體" w:hint="eastAsia"/>
                                  </w:rPr>
                                  <w:t>委外專案團隊成員異動</w:t>
                                </w:r>
                              </w:p>
                            </w:txbxContent>
                          </wps:txbx>
                          <wps:bodyPr rot="0" vert="horz" wrap="square" lIns="0" tIns="0" rIns="0" bIns="0" anchor="ctr" anchorCtr="0" upright="1">
                            <a:noAutofit/>
                          </wps:bodyPr>
                        </wps:wsp>
                        <wps:wsp>
                          <wps:cNvPr id="36" name="Text Box 40"/>
                          <wps:cNvSpPr txBox="1">
                            <a:spLocks noChangeArrowheads="1"/>
                          </wps:cNvSpPr>
                          <wps:spPr bwMode="auto">
                            <a:xfrm>
                              <a:off x="10175" y="10909"/>
                              <a:ext cx="1560" cy="900"/>
                            </a:xfrm>
                            <a:prstGeom prst="rect">
                              <a:avLst/>
                            </a:prstGeom>
                            <a:solidFill>
                              <a:srgbClr val="FFFFFF"/>
                            </a:solidFill>
                            <a:ln w="9525">
                              <a:solidFill>
                                <a:srgbClr val="000000"/>
                              </a:solidFill>
                              <a:miter lim="800000"/>
                              <a:headEnd/>
                              <a:tailEnd/>
                            </a:ln>
                          </wps:spPr>
                          <wps:txbx>
                            <w:txbxContent>
                              <w:p w:rsidR="00ED2F96" w:rsidRDefault="00ED2F96" w:rsidP="0013330F">
                                <w:pPr>
                                  <w:jc w:val="center"/>
                                  <w:rPr>
                                    <w:rFonts w:ascii="標楷體" w:hAnsi="標楷體"/>
                                  </w:rPr>
                                </w:pPr>
                                <w:r>
                                  <w:rPr>
                                    <w:rFonts w:ascii="標楷體" w:hAnsi="標楷體" w:hint="eastAsia"/>
                                  </w:rPr>
                                  <w:t>廠商取消團隊成員異動</w:t>
                                </w:r>
                              </w:p>
                            </w:txbxContent>
                          </wps:txbx>
                          <wps:bodyPr rot="0" vert="horz" wrap="square" lIns="91440" tIns="45720" rIns="91440" bIns="45720" anchor="t" anchorCtr="0" upright="1">
                            <a:noAutofit/>
                          </wps:bodyPr>
                        </wps:wsp>
                        <wps:wsp>
                          <wps:cNvPr id="37" name="Text Box 41"/>
                          <wps:cNvSpPr txBox="1">
                            <a:spLocks noChangeArrowheads="1"/>
                          </wps:cNvSpPr>
                          <wps:spPr bwMode="auto">
                            <a:xfrm>
                              <a:off x="7835" y="10909"/>
                              <a:ext cx="1920" cy="900"/>
                            </a:xfrm>
                            <a:prstGeom prst="rect">
                              <a:avLst/>
                            </a:prstGeom>
                            <a:solidFill>
                              <a:srgbClr val="FFFFFF"/>
                            </a:solidFill>
                            <a:ln w="9525">
                              <a:solidFill>
                                <a:srgbClr val="000000"/>
                              </a:solidFill>
                              <a:miter lim="800000"/>
                              <a:headEnd/>
                              <a:tailEnd/>
                            </a:ln>
                          </wps:spPr>
                          <wps:txbx>
                            <w:txbxContent>
                              <w:p w:rsidR="00ED2F96" w:rsidRDefault="00ED2F96" w:rsidP="0013330F">
                                <w:pPr>
                                  <w:jc w:val="center"/>
                                  <w:rPr>
                                    <w:rFonts w:ascii="標楷體" w:hAnsi="標楷體"/>
                                  </w:rPr>
                                </w:pPr>
                                <w:r>
                                  <w:rPr>
                                    <w:rFonts w:ascii="標楷體" w:hAnsi="標楷體" w:hint="eastAsia"/>
                                  </w:rPr>
                                  <w:t>廠商仍申請</w:t>
                                </w:r>
                              </w:p>
                              <w:p w:rsidR="00ED2F96" w:rsidRDefault="00ED2F96" w:rsidP="0013330F">
                                <w:pPr>
                                  <w:jc w:val="center"/>
                                  <w:rPr>
                                    <w:rFonts w:ascii="標楷體" w:hAnsi="標楷體"/>
                                  </w:rPr>
                                </w:pPr>
                                <w:r>
                                  <w:rPr>
                                    <w:rFonts w:ascii="標楷體" w:hAnsi="標楷體" w:hint="eastAsia"/>
                                  </w:rPr>
                                  <w:t>團隊成員異動</w:t>
                                </w:r>
                              </w:p>
                            </w:txbxContent>
                          </wps:txbx>
                          <wps:bodyPr rot="0" vert="horz" wrap="square" lIns="91440" tIns="45720" rIns="91440" bIns="45720" anchor="t" anchorCtr="0" upright="1">
                            <a:noAutofit/>
                          </wps:bodyPr>
                        </wps:wsp>
                        <wps:wsp>
                          <wps:cNvPr id="38" name="AutoShape 42"/>
                          <wps:cNvCnPr>
                            <a:cxnSpLocks noChangeShapeType="1"/>
                            <a:stCxn id="35" idx="2"/>
                            <a:endCxn id="30" idx="0"/>
                          </wps:cNvCnPr>
                          <wps:spPr bwMode="auto">
                            <a:xfrm flipH="1">
                              <a:off x="6272" y="2869"/>
                              <a:ext cx="3" cy="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AutoShape 43"/>
                          <wps:cNvCnPr>
                            <a:cxnSpLocks noChangeShapeType="1"/>
                            <a:stCxn id="26" idx="3"/>
                            <a:endCxn id="34" idx="0"/>
                          </wps:cNvCnPr>
                          <wps:spPr bwMode="auto">
                            <a:xfrm>
                              <a:off x="7940" y="8130"/>
                              <a:ext cx="1935" cy="1339"/>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0" name="AutoShape 44"/>
                          <wps:cNvCnPr>
                            <a:cxnSpLocks noChangeShapeType="1"/>
                            <a:stCxn id="34" idx="3"/>
                            <a:endCxn id="36" idx="0"/>
                          </wps:cNvCnPr>
                          <wps:spPr bwMode="auto">
                            <a:xfrm>
                              <a:off x="10715" y="9739"/>
                              <a:ext cx="240" cy="117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1" name="AutoShape 45"/>
                          <wps:cNvCnPr>
                            <a:cxnSpLocks noChangeShapeType="1"/>
                            <a:stCxn id="34" idx="1"/>
                            <a:endCxn id="37" idx="0"/>
                          </wps:cNvCnPr>
                          <wps:spPr bwMode="auto">
                            <a:xfrm rot="10800000" flipV="1">
                              <a:off x="8795" y="9739"/>
                              <a:ext cx="240" cy="117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2" name="AutoShape 46"/>
                          <wps:cNvCnPr>
                            <a:cxnSpLocks noChangeShapeType="1"/>
                            <a:stCxn id="37" idx="2"/>
                            <a:endCxn id="27" idx="0"/>
                          </wps:cNvCnPr>
                          <wps:spPr bwMode="auto">
                            <a:xfrm rot="5400000">
                              <a:off x="8571" y="12033"/>
                              <a:ext cx="450"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AutoShape 47"/>
                          <wps:cNvCnPr>
                            <a:cxnSpLocks noChangeShapeType="1"/>
                          </wps:cNvCnPr>
                          <wps:spPr bwMode="auto">
                            <a:xfrm flipH="1">
                              <a:off x="7070" y="13219"/>
                              <a:ext cx="645" cy="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AutoShape 48"/>
                          <wps:cNvCnPr>
                            <a:cxnSpLocks noChangeShapeType="1"/>
                            <a:stCxn id="33" idx="2"/>
                            <a:endCxn id="31" idx="0"/>
                          </wps:cNvCnPr>
                          <wps:spPr bwMode="auto">
                            <a:xfrm rot="5400000">
                              <a:off x="4962" y="9072"/>
                              <a:ext cx="705" cy="1890"/>
                            </a:xfrm>
                            <a:prstGeom prst="bentConnector3">
                              <a:avLst>
                                <a:gd name="adj1" fmla="val 4993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5" name="Rectangle 49"/>
                          <wps:cNvSpPr>
                            <a:spLocks noChangeArrowheads="1"/>
                          </wps:cNvSpPr>
                          <wps:spPr bwMode="auto">
                            <a:xfrm>
                              <a:off x="7974" y="7699"/>
                              <a:ext cx="416" cy="3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96" w:rsidRDefault="00ED2F96" w:rsidP="0013330F">
                                <w:pPr>
                                  <w:rPr>
                                    <w:rFonts w:ascii="標楷體" w:hAnsi="標楷體"/>
                                  </w:rPr>
                                </w:pPr>
                                <w:r>
                                  <w:rPr>
                                    <w:rFonts w:ascii="標楷體" w:hAnsi="標楷體" w:hint="eastAsia"/>
                                  </w:rPr>
                                  <w:t>否</w:t>
                                </w:r>
                              </w:p>
                            </w:txbxContent>
                          </wps:txbx>
                          <wps:bodyPr rot="0" vert="horz" wrap="square" lIns="36000" tIns="36000" rIns="36000" bIns="36000" anchor="t" anchorCtr="0" upright="1">
                            <a:noAutofit/>
                          </wps:bodyPr>
                        </wps:wsp>
                        <wps:wsp>
                          <wps:cNvPr id="46" name="Rectangle 50"/>
                          <wps:cNvSpPr>
                            <a:spLocks noChangeArrowheads="1"/>
                          </wps:cNvSpPr>
                          <wps:spPr bwMode="auto">
                            <a:xfrm>
                              <a:off x="5720" y="8665"/>
                              <a:ext cx="283" cy="3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96" w:rsidRDefault="00ED2F96" w:rsidP="0013330F">
                                <w:pPr>
                                  <w:rPr>
                                    <w:rFonts w:ascii="標楷體" w:hAnsi="標楷體"/>
                                  </w:rPr>
                                </w:pPr>
                                <w:r>
                                  <w:rPr>
                                    <w:rFonts w:ascii="標楷體" w:hAnsi="標楷體" w:hint="eastAsia"/>
                                  </w:rPr>
                                  <w:t>是</w:t>
                                </w:r>
                              </w:p>
                            </w:txbxContent>
                          </wps:txbx>
                          <wps:bodyPr rot="0" vert="horz" wrap="square" lIns="36000" tIns="36000" rIns="36000" bIns="3600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3355F474" id="畫布 47" o:spid="_x0000_s1029" editas="canvas" style="position:absolute;left:0;text-align:left;margin-left:-37.25pt;margin-top:24.3pt;width:552.05pt;height:718.55pt;z-index:-251639808;mso-position-horizontal-relative:margin;mso-position-vertical-relative:margin" coordsize="70110,9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uL5gkAAIVQAAAOAAAAZHJzL2Uyb0RvYy54bWzsXF1zm0gWfd+q/Q+U3h3RfKOKM5VIdnar&#10;MrupTXbfsUASMwhYwJYyU/vf99xuuhHoI5I8VsY2frCRQdA059x77r19efvTeploD1FRxll6PWBv&#10;9IEWpdMsjNP59eDfX2+vvIFWVkEaBkmWRteDb1E5+OndX//ydpWPIiNbZEkYFRpOkpajVX49WFRV&#10;PhoOy+kiWgblmyyPUuycZcUyqPCxmA/DIljh7MtkaOi6M1xlRZgX2TQqS/x3InYO3vHzz2bRtPrn&#10;bFZGlZZcDzC2iv8u+O87+j189zYYzYsgX8TTehjBGaNYBnGKi6pTTYIq0O6LeOtUy3haZGU2q95M&#10;s+Uwm83iacTvAXfD9M7djIP0ISj5zUwxO3KA2PoDz3s3p3GXWRKHt3GS8A/F/G6cFNpDgFm75T80&#10;UcPWYUMMY0Rfpr8rPMiIvpqk2up64NuGPdCmAR7oLAkqbC7z8HpQpvOBFiRzIGVaFXy+9l9X5z/b&#10;1w1GeVFWk6BciPHxM4jnuIwrgCmJl9cDT307GC2iILxJQ636lgOBKXA4oEEuo3CgJREGQ1scCFUQ&#10;J8cciZlIUkzIxq2vcgC4zBWUy8c9oi+LII/4ky9H0388fC60GBNosIGWBkvcxfv7KuPHaJhpjJ0u&#10;j+PG6eeCHsN0nX7JP2XTX0stzcaLIJ1H/OivfAqYuNuyGq9Tfl4T1IjDNS4g9kRpKHfRg+S7OFdw&#10;xxvXoQ9ljrHdrX7OQowqwKj4Y13PiiWNAwDXcFrT1n3Hwpm+wUa4jsHEoINRtK60KQ5wTMIL9pqG&#10;6dniUsFInoUe+McoW2q0ARhVRRDPF9U4S1MQPCsYv2bw8KmsBEzlF2gIaUaw5o93A5y05xzsFdl9&#10;GvKT1aji223cVEWMCU/2oKzGDr93DJgGQrPAjcXvvu7feDeedWUZzs2VpU8mV+9vx9aVc8tce2JO&#10;xuMJ+x/dLbNGizgMo5RuThouZh0HutqECpOjTJeaqGH77Jz4GKL8ywfNgUDPXkDvLgu/fS5o8mse&#10;iH8/PSGMHYRwHk8IhfodhHDOJYQ2S+L8b2AAh2tDDZfpghomY5bjcj431DBsC+zk3LANSxAHGOq5&#10;0XNDqp49zsLcwQ33D+CGJMA2N0xc8jxnoRUZLDugTj8tfpiuazuCH5ZpuR7cCLe50nUYtmnSfmKI&#10;rXvf8R13Udr4DZNfiPsNMsPzsHauQfgLHO1smUAKQgNplu8JVoJ39dHYejonc1jH9B6HfMxOjzMf&#10;reaNBEME0gknTlLfH+HrcyBklc83JZglWcX3a4YnGMWP+VjkX7hPpEAAm1yBCa/Y3k/n5EccIZ5s&#10;zzUBP66dHOZvSyefGbSfCOB5CCOEfoIIXCD2IfnFHBcuBLsN0/AFe6aLm1p6MURR9beZ6flt/sCd&#10;q4FeyqVjMELj/gvijgspTYy61p5yhsuOwH1fFNmKVBmkN1e4UqyKLxwtVg3pjm3TrmdL2hrPNPH4&#10;aaKZY7RnqrEHtUotMPrGvhAImkMOq899EVcrujp8Cm5G5QBbOvd42yKGXMc5QugLCFTru7UIG6Qz&#10;EWQUNhxIQz4AxnyRFb8h0EJsDcn+3/ugiBBu/T3F0zEdMvJatfmh2Pxwt/khSKc41fUAYaTYHFci&#10;gL/PCwoDpKBKMwqKZjGPARoTcXlNCv/YDdIQYGE6LwRgy/bBIYDUtQFXXLcRk8Cv5DrzBUn2SslZ&#10;kq0QOhbVJJrGlN85hGYVPPwwkP75AqoW78qjciqnR16KjPxJN7A/moyKiNgQJMSGICA2nh35XEm+&#10;xnuYHOgXIp/rMkE+Zhhd92EwB1NK7oNvCQO7J5B7Be5DJa5697EpMJEx7+ofk4daF0KwhYBLqE3b&#10;0Tv+w3F8AeDvJiKeBr/ky5SrgaAidbLH8DPD0j8Y/tWt47lX1q1lX/mu7l3pzP/g4758a3LbzqR9&#10;itPo8Zk0lf6+kEBTiUAavkzRyb+7UnXKYag02Z+CfmVO6u32x6s3AHxLvZkXVG+eYUv6uWBbS74Z&#10;vgn/Rg7E+l6SXKm3r1GxjNMAafJD+u10rfLDhF4n9azwrFJbJ+IZLllEItjYL4CoYPU84g8q5mw5&#10;EKUOUSS6WABtGjLd0AfQOwPoOncks1lHa/aXHUBDr28DWInFCwBY5cuYbnZNMKWohQm2mYjqIUNe&#10;r4bnDuqMqPOFI3hHWdJUeuu0Or3MYorSPk11eUzJHbUSKBnKVNqW35ERpq8jR0UywmYySbgHwmfV&#10;SxD6cmcMZvTlktddoKeKoBAjX0kDfMjWGiRsOxeqVWv8X6Zxnyqtb1vI2BMhUC7pRLXMQdlQ8AG1&#10;9teelhEm4Qyb7jOLlioIMW3ZLs23ENT1HpFVrPc8t8wiVX66SFb6rRYll0Gyr9NqKUKy1VUnPZLh&#10;H1VEyFTi98SQ8IUjGejZSnEoIXcBfa0yjE09WgaIJq8McmnyPVP8+jIcTKWBT8SzssrKImNjq8bz&#10;jFIcqsSqVIVAy0aK/DK2mOlYmCl0to7Fm+10HUMCXegKH0Hjq9cVKot6InpfuDVWFcsGy8pvXVRX&#10;uF6tK9gOKPuk5sgu91BGpKLSqT2UN0qXpipdNu0JlvJZp6U9sDy/aU+Ahd3TnqA6F4R9re3/MbmS&#10;nauxHcNF6gYoN7yutEYgS/BH4uqwJS/77oT2KpbH11Q7VV9V8hT9SsgyQT0eKnkKkpL/JXygKeFC&#10;SxnNHbVES3nB8/lgyBXY/Fy4/aZdh6LU81Zg0yTXPQmuT3E8wO7VKW4+w7xRh/myU4eZuL2DmqaV&#10;OzQOVR9VSf/CRcW6Jaxv2LkYJQhY3djTUt70fEoo3O+ghGTLyS5igxJMl+u6fFfgvuEEFpoI38AY&#10;1ln3lOh72NCTvKufd3efjqXKnRuqabPceW5Tp3QFPJpoewnEHOd5CVGiZuizoR80yaCl7T8ydV+7&#10;D8+t1x/3VOGq5MAitZ4qp1FlR13VOrOu2gowJB+2W9pQyXwUVXa0tHm2C8pDXjFDR30MDqPxJbSu&#10;i8cZnLT7lxb0UUbfA12/FAARxbak2qyxnuA/TllssDOAdvW61YyZBuukQ/kbACiGxgr5gyqpB3cP&#10;bgluVXXdEEebZdcTwN2y+LJTedvi0/Kzx4ijHRbf8h2RVvJ15JdaBt+l3n9Oim7vZdMuWHcUtuLp&#10;43uXfdH/0i/GefVvy6DePxF8N81RWCUGPG7UzUiNPNUaHNd3wWd4AKxs7zgHi9VL0kxfrh3bsySt&#10;7yyhJ7T3fU08MJNpiNZhJ7b+qjTryZ0lwr8Tpk4sj7zsVaGIVLboJ9o4LkQ/sSSL8roOWv5bbsjw&#10;ZH2jpx+9km37FUnPp7ELlrQ26c+Ffgg7+Ks7eIWGv+qOJ07q9/LRy/Q2P/OjmrcHvvs/AAAA//8D&#10;AFBLAwQUAAYACAAAACEA/QAYMeMAAAAMAQAADwAAAGRycy9kb3ducmV2LnhtbEyPwW7CMAyG75P2&#10;DpEn7QbpUIHSNUXTpmmHIWAwJI6h8ZpqjVM1oS1vTzhtt9/yp9+fs+VgatZh6ypLAp7GETCkwqqK&#10;SgHf+/dRAsx5SUrWllDABR0s8/u7TKbK9vSF3c6XLJSQS6UA7X2Tcu4KjUa6sW2Qwu7Htkb6MLYl&#10;V63sQ7mp+SSKZtzIisIFLRt81Vj87s5GwOa4fjt8bjd6G/Wry/6jK/h6sRLi8WF4eQbmcfB/MNz0&#10;gzrkwelkz6QcqwWM5vE0oALiZAbsBkSTRUinkOJkOgeeZ/z/E/kVAAD//wMAUEsBAi0AFAAGAAgA&#10;AAAhALaDOJL+AAAA4QEAABMAAAAAAAAAAAAAAAAAAAAAAFtDb250ZW50X1R5cGVzXS54bWxQSwEC&#10;LQAUAAYACAAAACEAOP0h/9YAAACUAQAACwAAAAAAAAAAAAAAAAAvAQAAX3JlbHMvLnJlbHNQSwEC&#10;LQAUAAYACAAAACEAOv3ri+YJAACFUAAADgAAAAAAAAAAAAAAAAAuAgAAZHJzL2Uyb0RvYy54bWxQ&#10;SwECLQAUAAYACAAAACEA/QAYMeMAAAAMAQAADwAAAAAAAAAAAAAAAABADAAAZHJzL2Rvd25yZXYu&#10;eG1sUEsFBgAAAAAEAAQA8wAAAFA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70110;height:91255;visibility:visible;mso-wrap-style:square" filled="t" stroked="t">
                  <v:fill o:detectmouseclick="t"/>
                  <v:path o:connecttype="none"/>
                </v:shape>
                <v:shapetype id="_x0000_t32" coordsize="21600,21600" o:spt="32" o:oned="t" path="m,l21600,21600e" filled="f">
                  <v:path arrowok="t" fillok="f" o:connecttype="none"/>
                  <o:lock v:ext="edit" shapetype="t"/>
                </v:shapetype>
                <v:shape id="AutoShape 25" o:spid="_x0000_s1031" type="#_x0000_t32" style="position:absolute;left:35096;top:17621;width:6;height:3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GHX8QAAADbAAAADwAAAGRycy9kb3ducmV2LnhtbESPQWvCQBSE74L/YXlCb2YTD6VGVymC&#10;pSg9VCXY2yP7moRm34bdVaO/visIHoeZ+YaZL3vTijM531hWkCUpCOLS6oYrBYf9evwGwgdkja1l&#10;UnAlD8vFcDDHXNsLf9N5FyoRIexzVFCH0OVS+rImgz6xHXH0fq0zGKJ0ldQOLxFuWjlJ01dpsOG4&#10;UGNHq5rKv93JKDhup6fiWnzRpsimmx90xt/2H0q9jPr3GYhAfXiGH+1PrWCSwf1L/AF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YdfxAAAANsAAAAPAAAAAAAAAAAA&#10;AAAAAKECAABkcnMvZG93bnJldi54bWxQSwUGAAAAAAQABAD5AAAAkgMAAAAA&#10;">
                  <v:stroke endarrow="block"/>
                </v:shape>
                <v:shape id="AutoShape 26" o:spid="_x0000_s1032" type="#_x0000_t32" style="position:absolute;left:35071;top:31146;width:25;height:352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jhCsIAAADbAAAADwAAAGRycy9kb3ducmV2LnhtbESPT4vCMBTE74LfITxhb5puQZFqFFcQ&#10;xMviH9g9PppnG2xeShOb+u03Cwt7HGbmN8x6O9hG9NR541jB+ywDQVw6bbhScLsepksQPiBrbByT&#10;ghd52G7GozUW2kU+U38JlUgQ9gUqqENoCyl9WZNFP3MtcfLurrMYkuwqqTuMCW4bmWfZQlo0nBZq&#10;bGlfU/m4PK0CEz9N3x738eP09e11JPOaO6PU22TYrUAEGsJ/+K991AryHH6/pB8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ojhCsIAAADbAAAADwAAAAAAAAAAAAAA&#10;AAChAgAAZHJzL2Rvd25yZXYueG1sUEsFBgAAAAAEAAQA+QAAAJAD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3" type="#_x0000_t34" style="position:absolute;left:33775;top:43479;width:2533;height:5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rY8QAAADbAAAADwAAAGRycy9kb3ducmV2LnhtbESPQWsCMRSE7wX/Q3hCL0WztVB13ShF&#10;KNT2VPXg8bF5btbdvCxJ1PXfN4LQ4zAz3zDFqretuJAPtWMFr+MMBHHpdM2Vgv3uczQDESKyxtYx&#10;KbhRgNVy8FRgrt2Vf+myjZVIEA45KjAxdrmUoTRkMYxdR5y8o/MWY5K+ktrjNcFtKydZ9i4t1pwW&#10;DHa0NlQ227NVUK7n3eH2PbXNDxvvXk6b3Xm6Uep52H8sQETq43/40f7SCi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yKtjxAAAANsAAAAPAAAAAAAAAAAA&#10;AAAAAKECAABkcnMvZG93bnJldi54bWxQSwUGAAAAAAQABAD5AAAAkgMAAAAA&#10;" adj="10773">
                  <v:stroke endarrow="block"/>
                </v:shape>
                <v:group id="Group 28" o:spid="_x0000_s1034" style="position:absolute;left:5873;top:1619;width:63913;height:88201" coordorigin="1670,2329" coordsize="10065,138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rect id="Rectangle 29" o:spid="_x0000_s1035" style="position:absolute;left:2105;top:5359;width:8334;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fXUsQA&#10;AADbAAAADwAAAGRycy9kb3ducmV2LnhtbESPUWvCMBSF3wf7D+EOfJvpKg7pjOIUwb6Mze0HXJpr&#10;U21uShJr/fdmIPh4OOd8hzNfDrYVPfnQOFbwNs5AEFdON1wr+Pvdvs5AhIissXVMCq4UYLl4fppj&#10;od2Ff6jfx1okCIcCFZgYu0LKUBmyGMauI07ewXmLMUlfS+3xkuC2lXmWvUuLDacFgx2tDVWn/dkq&#10;+CyNP643cZZ/fU96fz6W5W41VWr0Mqw+QEQa4iN8b++0gnwK/1/SD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311LEAAAA2wAAAA8AAAAAAAAAAAAAAAAAmAIAAGRycy9k&#10;b3ducmV2LnhtbFBLBQYAAAAABAAEAPUAAACJAwAAAAA=&#10;">
                    <v:textbox inset="1mm,1mm,1mm,1mm">
                      <w:txbxContent>
                        <w:p w:rsidR="00ED2F96" w:rsidRDefault="00ED2F96" w:rsidP="0013330F">
                          <w:pPr>
                            <w:rPr>
                              <w:rFonts w:ascii="標楷體" w:hAnsi="標楷體"/>
                            </w:rPr>
                          </w:pPr>
                          <w:r>
                            <w:rPr>
                              <w:rFonts w:ascii="標楷體" w:hAnsi="標楷體" w:hint="eastAsia"/>
                            </w:rPr>
                            <w:t>應計算團隊成員異動率，</w:t>
                          </w:r>
                          <w:r>
                            <w:rPr>
                              <w:rFonts w:ascii="標楷體" w:hint="eastAsia"/>
                            </w:rPr>
                            <w:t>異動率以廠商年度內其團隊成員離任之人數除以年度內廠商團隊成員之人數之百分比計算之</w:t>
                          </w:r>
                          <w:r>
                            <w:rPr>
                              <w:rFonts w:ascii="標楷體" w:hAnsi="標楷體" w:hint="eastAsia"/>
                            </w:rPr>
                            <w:t>。</w:t>
                          </w:r>
                          <w:r>
                            <w:rPr>
                              <w:rFonts w:ascii="標楷體" w:hAnsi="標楷體" w:hint="eastAsia"/>
                              <w:u w:val="single"/>
                            </w:rPr>
                            <w:t>廠商應本署之請通知離任之廠商人員不計算在內</w:t>
                          </w:r>
                          <w:r>
                            <w:rPr>
                              <w:rFonts w:ascii="標楷體" w:hAnsi="標楷體" w:hint="eastAsia"/>
                              <w:shd w:val="pct15" w:color="auto" w:fill="FFFFFF"/>
                            </w:rPr>
                            <w:t>(</w:t>
                          </w:r>
                          <w:r>
                            <w:rPr>
                              <w:rFonts w:ascii="標楷體" w:hAnsi="標楷體" w:hint="eastAsia"/>
                              <w:shd w:val="pct15" w:color="auto" w:fill="FFFFFF"/>
                            </w:rPr>
                            <w:t>異動率依據契約書第</w:t>
                          </w:r>
                          <w:r>
                            <w:rPr>
                              <w:rFonts w:ascii="標楷體" w:hAnsi="標楷體" w:hint="eastAsia"/>
                              <w:shd w:val="pct15" w:color="auto" w:fill="FFFFFF"/>
                            </w:rPr>
                            <w:t>8</w:t>
                          </w:r>
                          <w:r>
                            <w:rPr>
                              <w:rFonts w:ascii="標楷體" w:hAnsi="標楷體" w:hint="eastAsia"/>
                              <w:shd w:val="pct15" w:color="auto" w:fill="FFFFFF"/>
                            </w:rPr>
                            <w:t>條規定或是業務單位視專案情況自行評估訂定符合之異動率</w:t>
                          </w:r>
                          <w:r>
                            <w:rPr>
                              <w:shd w:val="pct15" w:color="auto" w:fill="FFFFFF"/>
                            </w:rPr>
                            <w:t>)</w:t>
                          </w:r>
                          <w:r>
                            <w:rPr>
                              <w:rFonts w:hint="eastAsia"/>
                              <w:shd w:val="pct15" w:color="auto" w:fill="FFFFFF"/>
                            </w:rPr>
                            <w:t>。</w:t>
                          </w:r>
                        </w:p>
                      </w:txbxContent>
                    </v:textbox>
                  </v:rect>
                  <v:shapetype id="_x0000_t110" coordsize="21600,21600" o:spt="110" path="m10800,l,10800,10800,21600,21600,10800xe">
                    <v:stroke joinstyle="miter"/>
                    <v:path gradientshapeok="t" o:connecttype="rect" textboxrect="5400,5400,16200,16200"/>
                  </v:shapetype>
                  <v:shape id="AutoShape 30" o:spid="_x0000_s1036" type="#_x0000_t110" style="position:absolute;left:4595;top:7534;width:3345;height:1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y1nMEA&#10;AADbAAAADwAAAGRycy9kb3ducmV2LnhtbESPQWvCQBSE7wX/w/KE3upGhaCpq0hA8KYm4vmRfU3S&#10;Zt8u2VVTf71bKHgcZuYbZrUZTCdu1PvWsoLpJAFBXFndcq3gXO4+FiB8QNbYWSYFv+Rhsx69rTDT&#10;9s4nuhWhFhHCPkMFTQguk9JXDRn0E+uIo/dle4Mhyr6Wusd7hJtOzpIklQZbjgsNOsobqn6Kq1Fw&#10;SMvykRfXCmlpjoPM3fzy7ZR6Hw/bTxCBhvAK/7f3WsEshb8v8Q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MtZzBAAAA2wAAAA8AAAAAAAAAAAAAAAAAmAIAAGRycy9kb3du&#10;cmV2LnhtbFBLBQYAAAAABAAEAPUAAACGAwAAAAA=&#10;" filled="f">
                    <v:textbox inset="0,0,0,0">
                      <w:txbxContent>
                        <w:p w:rsidR="00ED2F96" w:rsidRPr="00224E98" w:rsidRDefault="00ED2F96" w:rsidP="0013330F">
                          <w:pPr>
                            <w:snapToGrid w:val="0"/>
                            <w:jc w:val="center"/>
                            <w:rPr>
                              <w:rFonts w:ascii="標楷體" w:hAnsi="標楷體"/>
                            </w:rPr>
                          </w:pPr>
                          <w:r w:rsidRPr="00224E98">
                            <w:rPr>
                              <w:rFonts w:ascii="標楷體" w:hAnsi="標楷體" w:hint="eastAsia"/>
                              <w:color w:val="000000"/>
                            </w:rPr>
                            <w:t>審核是否符合</w:t>
                          </w:r>
                          <w:r w:rsidRPr="00224E98">
                            <w:rPr>
                              <w:rFonts w:ascii="標楷體" w:hAnsi="標楷體" w:hint="eastAsia"/>
                            </w:rPr>
                            <w:t>異動率</w:t>
                          </w:r>
                        </w:p>
                        <w:p w:rsidR="00ED2F96" w:rsidRDefault="00ED2F96" w:rsidP="0013330F">
                          <w:pPr>
                            <w:snapToGrid w:val="0"/>
                            <w:jc w:val="center"/>
                            <w:rPr>
                              <w:rFonts w:ascii="標楷體" w:hAnsi="標楷體"/>
                            </w:rPr>
                          </w:pPr>
                        </w:p>
                      </w:txbxContent>
                    </v:textbox>
                  </v:shape>
                  <v:rect id="Rectangle 31" o:spid="_x0000_s1037" style="position:absolute;left:7715;top:12259;width:21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nsvsUA&#10;AADbAAAADwAAAGRycy9kb3ducmV2LnhtbESPzWrDMBCE74W8g9hCbolch6bBjRLyQyC+lDbtAyzW&#10;xnJirYykOO7bV4VCj8PMfMMs14NtRU8+NI4VPE0zEMSV0w3XCr4+D5MFiBCRNbaOScE3BVivRg9L&#10;LLS78wf1p1iLBOFQoAITY1dIGSpDFsPUdcTJOztvMSbpa6k93hPctjLPsrm02HBaMNjRzlB1Pd2s&#10;gm1p/GW3j4v87X3W+9ulLI+bZ6XGj8PmFUSkIf6H/9pHrSB/gd8v6Qf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6ey+xQAAANsAAAAPAAAAAAAAAAAAAAAAAJgCAABkcnMv&#10;ZG93bnJldi54bWxQSwUGAAAAAAQABAD1AAAAigMAAAAA&#10;">
                    <v:textbox inset="1mm,1mm,1mm,1mm">
                      <w:txbxContent>
                        <w:p w:rsidR="00ED2F96" w:rsidRDefault="00ED2F96" w:rsidP="0013330F">
                          <w:pPr>
                            <w:rPr>
                              <w:rFonts w:ascii="標楷體" w:hAnsi="標楷體"/>
                              <w:color w:val="000000"/>
                            </w:rPr>
                          </w:pPr>
                          <w:r>
                            <w:rPr>
                              <w:rFonts w:ascii="標楷體" w:hAnsi="標楷體" w:hint="eastAsia"/>
                              <w:color w:val="000000"/>
                            </w:rPr>
                            <w:t>廠商團隊成員異動</w:t>
                          </w:r>
                          <w:proofErr w:type="gramStart"/>
                          <w:r>
                            <w:rPr>
                              <w:rFonts w:ascii="標楷體" w:hAnsi="標楷體" w:hint="eastAsia"/>
                              <w:color w:val="000000"/>
                            </w:rPr>
                            <w:t>經本署審核</w:t>
                          </w:r>
                          <w:proofErr w:type="gramEnd"/>
                          <w:r>
                            <w:rPr>
                              <w:rFonts w:ascii="標楷體" w:hAnsi="標楷體" w:hint="eastAsia"/>
                              <w:color w:val="000000"/>
                            </w:rPr>
                            <w:t>，異動率超過契約書規定之比率，依契約書規定</w:t>
                          </w:r>
                          <w:r>
                            <w:rPr>
                              <w:rFonts w:ascii="標楷體" w:hint="eastAsia"/>
                              <w:spacing w:val="-4"/>
                            </w:rPr>
                            <w:t>計算違約金</w:t>
                          </w:r>
                          <w:r>
                            <w:rPr>
                              <w:rFonts w:ascii="標楷體" w:hAnsi="標楷體" w:hint="eastAsia"/>
                              <w:color w:val="000000"/>
                            </w:rPr>
                            <w:t>。</w:t>
                          </w:r>
                        </w:p>
                        <w:p w:rsidR="00ED2F96" w:rsidRDefault="00ED2F96" w:rsidP="0013330F"/>
                      </w:txbxContent>
                    </v:textbox>
                  </v:rect>
                  <v:rect id="Rectangle 32" o:spid="_x0000_s1038" style="position:absolute;left:4775;top:15604;width:669;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UB3MAA&#10;AADbAAAADwAAAGRycy9kb3ducmV2LnhtbERPy4rCMBTdC/5DuII7TRXxUY0iFkEcRKwuXF6aa1ts&#10;bkoTtf79ZDEwy8N5rzatqcSbGldaVjAaRiCIM6tLzhXcrvvBHITzyBory6TgSw42625nhbG2H77Q&#10;O/W5CCHsYlRQeF/HUrqsIINuaGviwD1sY9AH2ORSN/gJ4aaS4yiaSoMlh4YCa9oVlD3Tl1Gwm9xO&#10;s59pwolNjvfv+XCKZm6hVL/XbpcgPLX+X/znPmgF4zA2fAk/QK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xUB3MAAAADbAAAADwAAAAAAAAAAAAAAAACYAgAAZHJzL2Rvd25y&#10;ZXYueG1sUEsFBgAAAAAEAAQA9QAAAIUDAAAAAA==&#10;" stroked="f">
                    <v:textbox style="mso-fit-shape-to-text:t" inset="1mm,1mm,1mm,1mm">
                      <w:txbxContent>
                        <w:p w:rsidR="00ED2F96" w:rsidRDefault="00ED2F96" w:rsidP="0013330F">
                          <w:pPr>
                            <w:rPr>
                              <w:rFonts w:ascii="標楷體" w:hAnsi="標楷體"/>
                            </w:rPr>
                          </w:pPr>
                          <w:r>
                            <w:rPr>
                              <w:rFonts w:ascii="標楷體" w:hAnsi="標楷體" w:hint="eastAsia"/>
                            </w:rPr>
                            <w:t>結案</w:t>
                          </w:r>
                        </w:p>
                      </w:txbxContent>
                    </v:textbox>
                  </v:rect>
                  <v:shapetype id="_x0000_t116" coordsize="21600,21600" o:spt="116" path="m3475,qx,10800,3475,21600l18125,21600qx21600,10800,18125,xe">
                    <v:stroke joinstyle="miter"/>
                    <v:path gradientshapeok="t" o:connecttype="rect" textboxrect="1018,3163,20582,18437"/>
                  </v:shapetype>
                  <v:shape id="AutoShape 33" o:spid="_x0000_s1039" type="#_x0000_t116" style="position:absolute;left:8255;top:15769;width:2937;height:4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jZMIA&#10;AADbAAAADwAAAGRycy9kb3ducmV2LnhtbESPQYvCMBSE7wv+h/AEb2uqoLjVKCIIy6qI1YPHR/Ns&#10;q81LaaJWf70RhD0OM/MNM5k1phQ3ql1hWUGvG4EgTq0uOFNw2C+/RyCcR9ZYWiYFD3Iwm7a+Jhhr&#10;e+cd3RKfiQBhF6OC3PsqltKlORl0XVsRB+9ka4M+yDqTusZ7gJtS9qNoKA0WHBZyrGiRU3pJrkbB&#10;ZnAcrZ72Ot/69R/uyC2wd06U6rSb+RiEp8b/hz/tX62g/wP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yNkwgAAANsAAAAPAAAAAAAAAAAAAAAAAJgCAABkcnMvZG93&#10;bnJldi54bWxQSwUGAAAAAAQABAD1AAAAhwMAAAAA&#10;">
                    <v:textbox inset="0,0,0,0">
                      <w:txbxContent>
                        <w:p w:rsidR="00ED2F96" w:rsidRDefault="00ED2F96" w:rsidP="0013330F">
                          <w:pPr>
                            <w:jc w:val="center"/>
                            <w:rPr>
                              <w:rFonts w:ascii="標楷體" w:hAnsi="標楷體"/>
                            </w:rPr>
                          </w:pPr>
                          <w:r>
                            <w:rPr>
                              <w:rFonts w:ascii="標楷體" w:hAnsi="標楷體" w:hint="eastAsia"/>
                            </w:rPr>
                            <w:t>委外專案成員異動完成</w:t>
                          </w:r>
                        </w:p>
                      </w:txbxContent>
                    </v:textbox>
                  </v:shape>
                  <v:rect id="Rectangle 34" o:spid="_x0000_s1040" style="position:absolute;left:2105;top:3229;width:8334;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niF8EA&#10;AADbAAAADwAAAGRycy9kb3ducmV2LnhtbERP3WrCMBS+H/gO4Qi7m+mUSemMxTkG9mao2wMcmrOm&#10;XXNSkljr25uLwS4/vv9NOdlejORD61jB8yIDQVw73XKj4Pvr4ykHESKyxt4xKbhRgHI7e9hgod2V&#10;TzSeYyNSCIcCFZgYh0LKUBuyGBZuIE7cj/MWY4K+kdrjNYXbXi6zbC0ttpwaDA60N1T/ni9WwVtl&#10;fLd/j/ny87ga/aWrqsPuRanH+bR7BRFpiv/iP/dBK1il9elL+gFye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Z4hfBAAAA2wAAAA8AAAAAAAAAAAAAAAAAmAIAAGRycy9kb3du&#10;cmV2LnhtbFBLBQYAAAAABAAEAPUAAACGAwAAAAA=&#10;">
                    <v:textbox inset="1mm,1mm,1mm,1mm">
                      <w:txbxContent>
                        <w:p w:rsidR="00ED2F96" w:rsidRDefault="00ED2F96" w:rsidP="0013330F">
                          <w:pPr>
                            <w:rPr>
                              <w:rFonts w:ascii="標楷體" w:hAnsi="標楷體"/>
                              <w:color w:val="000000"/>
                            </w:rPr>
                          </w:pPr>
                          <w:proofErr w:type="gramStart"/>
                          <w:r>
                            <w:rPr>
                              <w:rFonts w:ascii="標楷體" w:hAnsi="標楷體" w:hint="eastAsia"/>
                              <w:color w:val="000000"/>
                            </w:rPr>
                            <w:t>依本署</w:t>
                          </w:r>
                          <w:proofErr w:type="gramEnd"/>
                          <w:r>
                            <w:rPr>
                              <w:rFonts w:ascii="標楷體" w:hAnsi="標楷體" w:hint="eastAsia"/>
                              <w:color w:val="000000"/>
                            </w:rPr>
                            <w:t>「資訊服務採購契約書</w:t>
                          </w:r>
                          <w:r>
                            <w:rPr>
                              <w:rFonts w:ascii="標楷體" w:hAnsi="標楷體" w:hint="eastAsia"/>
                              <w:color w:val="000000"/>
                            </w:rPr>
                            <w:t>-</w:t>
                          </w:r>
                          <w:r>
                            <w:rPr>
                              <w:rFonts w:ascii="標楷體" w:hAnsi="標楷體" w:hint="eastAsia"/>
                              <w:color w:val="000000"/>
                            </w:rPr>
                            <w:t>契約範本</w:t>
                          </w:r>
                          <w:r>
                            <w:rPr>
                              <w:rFonts w:ascii="標楷體" w:hAnsi="標楷體" w:hint="eastAsia"/>
                              <w:color w:val="000000"/>
                            </w:rPr>
                            <w:t>104.1.27</w:t>
                          </w:r>
                          <w:r>
                            <w:rPr>
                              <w:rFonts w:ascii="標楷體" w:hAnsi="標楷體" w:hint="eastAsia"/>
                              <w:color w:val="000000"/>
                            </w:rPr>
                            <w:t>版，第</w:t>
                          </w:r>
                          <w:r>
                            <w:rPr>
                              <w:rFonts w:ascii="標楷體" w:hAnsi="標楷體" w:hint="eastAsia"/>
                              <w:color w:val="000000"/>
                            </w:rPr>
                            <w:t>8</w:t>
                          </w:r>
                          <w:r>
                            <w:rPr>
                              <w:rFonts w:ascii="標楷體" w:hAnsi="標楷體" w:hint="eastAsia"/>
                              <w:color w:val="000000"/>
                            </w:rPr>
                            <w:t>條</w:t>
                          </w:r>
                          <w:r>
                            <w:rPr>
                              <w:rFonts w:ascii="標楷體" w:hAnsi="標楷體" w:hint="eastAsia"/>
                              <w:color w:val="000000"/>
                            </w:rPr>
                            <w:t xml:space="preserve"> </w:t>
                          </w:r>
                          <w:r>
                            <w:rPr>
                              <w:rFonts w:ascii="標楷體" w:hAnsi="標楷體" w:hint="eastAsia"/>
                              <w:color w:val="000000"/>
                            </w:rPr>
                            <w:t>履約管理」，廠商團隊成員因正當理由異動時，應於</w:t>
                          </w:r>
                          <w:r>
                            <w:rPr>
                              <w:rFonts w:ascii="標楷體" w:hAnsi="標楷體" w:hint="eastAsia"/>
                              <w:color w:val="000000"/>
                            </w:rPr>
                            <w:t>10</w:t>
                          </w:r>
                          <w:r>
                            <w:rPr>
                              <w:rFonts w:ascii="標楷體" w:hAnsi="標楷體" w:hint="eastAsia"/>
                              <w:color w:val="000000"/>
                            </w:rPr>
                            <w:t>個工作天前</w:t>
                          </w:r>
                          <w:proofErr w:type="gramStart"/>
                          <w:r>
                            <w:rPr>
                              <w:rFonts w:ascii="標楷體" w:hAnsi="標楷體" w:hint="eastAsia"/>
                              <w:color w:val="000000"/>
                            </w:rPr>
                            <w:t>通知本署</w:t>
                          </w:r>
                          <w:proofErr w:type="gramEnd"/>
                          <w:r>
                            <w:rPr>
                              <w:rFonts w:ascii="標楷體" w:hAnsi="標楷體" w:hint="eastAsia"/>
                              <w:color w:val="000000"/>
                            </w:rPr>
                            <w:t>，並</w:t>
                          </w:r>
                          <w:proofErr w:type="gramStart"/>
                          <w:r>
                            <w:rPr>
                              <w:rFonts w:ascii="標楷體" w:hAnsi="標楷體" w:hint="eastAsia"/>
                              <w:color w:val="000000"/>
                            </w:rPr>
                            <w:t>於本署收到</w:t>
                          </w:r>
                          <w:proofErr w:type="gramEnd"/>
                          <w:r>
                            <w:rPr>
                              <w:rFonts w:ascii="標楷體" w:hAnsi="標楷體" w:hint="eastAsia"/>
                              <w:color w:val="000000"/>
                            </w:rPr>
                            <w:t>廠商書面通知後</w:t>
                          </w:r>
                          <w:r>
                            <w:rPr>
                              <w:rFonts w:ascii="標楷體" w:hAnsi="標楷體" w:hint="eastAsia"/>
                              <w:color w:val="000000"/>
                            </w:rPr>
                            <w:t>10</w:t>
                          </w:r>
                          <w:r>
                            <w:rPr>
                              <w:rFonts w:ascii="標楷體" w:hAnsi="標楷體" w:hint="eastAsia"/>
                              <w:color w:val="000000"/>
                            </w:rPr>
                            <w:t>個工作天且確認有正當理由後，始可離任。</w:t>
                          </w:r>
                        </w:p>
                        <w:p w:rsidR="00ED2F96" w:rsidRDefault="00ED2F96" w:rsidP="0013330F">
                          <w:pPr>
                            <w:rPr>
                              <w:shd w:val="pct15" w:color="auto" w:fill="FFFFFF"/>
                            </w:rPr>
                          </w:pPr>
                          <w:r>
                            <w:rPr>
                              <w:rFonts w:ascii="標楷體" w:hAnsi="標楷體" w:hint="eastAsia"/>
                              <w:color w:val="000000"/>
                              <w:shd w:val="pct15" w:color="auto" w:fill="FFFFFF"/>
                            </w:rPr>
                            <w:t>(</w:t>
                          </w:r>
                          <w:r>
                            <w:rPr>
                              <w:rFonts w:ascii="標楷體" w:hAnsi="標楷體" w:hint="eastAsia"/>
                              <w:color w:val="000000"/>
                              <w:shd w:val="pct15" w:color="auto" w:fill="FFFFFF"/>
                            </w:rPr>
                            <w:t>通知之天數</w:t>
                          </w:r>
                          <w:r>
                            <w:rPr>
                              <w:rFonts w:ascii="標楷體" w:hAnsi="標楷體" w:hint="eastAsia"/>
                              <w:shd w:val="pct15" w:color="auto" w:fill="FFFFFF"/>
                            </w:rPr>
                            <w:t>由業務單位自行評估訂定之契約條款為主</w:t>
                          </w:r>
                          <w:r>
                            <w:rPr>
                              <w:rFonts w:ascii="標楷體" w:hAnsi="標楷體" w:hint="eastAsia"/>
                              <w:color w:val="000000"/>
                              <w:shd w:val="pct15" w:color="auto" w:fill="FFFFFF"/>
                            </w:rPr>
                            <w:t>)</w:t>
                          </w:r>
                        </w:p>
                      </w:txbxContent>
                    </v:textbox>
                  </v:rect>
                  <v:rect id="Rectangle 35" o:spid="_x0000_s1041" style="position:absolute;left:1670;top:10369;width:5400;height:5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VHjMMA&#10;AADbAAAADwAAAGRycy9kb3ducmV2LnhtbESP0WoCMRRE3wv9h3CFvtWsikW2RrGK4L5Itf2Ay+Z2&#10;s7q5WZK4bv/eCIKPw8ycYebL3jaiIx9qxwpGwwwEcel0zZWC35/t+wxEiMgaG8ek4J8CLBevL3PM&#10;tbvygbpjrESCcMhRgYmxzaUMpSGLYeha4uT9OW8xJukrqT1eE9w2cpxlH9JizWnBYEtrQ+X5eLEK&#10;vgrjT+tNnI3335POX05FsVtNlXob9KtPEJH6+Aw/2jutYDKC+5f0A+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5VHjMMAAADbAAAADwAAAAAAAAAAAAAAAACYAgAAZHJzL2Rv&#10;d25yZXYueG1sUEsFBgAAAAAEAAQA9QAAAIgDAAAAAA==&#10;">
                    <v:textbox inset="1mm,1mm,1mm,1mm">
                      <w:txbxContent>
                        <w:p w:rsidR="00ED2F96" w:rsidRDefault="00ED2F96" w:rsidP="0013330F">
                          <w:pPr>
                            <w:rPr>
                              <w:rFonts w:ascii="標楷體" w:hAnsi="標楷體"/>
                              <w:b/>
                              <w:color w:val="000000"/>
                            </w:rPr>
                          </w:pPr>
                          <w:r>
                            <w:rPr>
                              <w:rFonts w:ascii="標楷體" w:hAnsi="標楷體" w:hint="eastAsia"/>
                              <w:b/>
                              <w:color w:val="000000"/>
                            </w:rPr>
                            <w:t>委外廠商專案成員報到、離職或</w:t>
                          </w:r>
                          <w:proofErr w:type="gramStart"/>
                          <w:r>
                            <w:rPr>
                              <w:rFonts w:ascii="標楷體" w:hAnsi="標楷體" w:hint="eastAsia"/>
                              <w:b/>
                              <w:color w:val="000000"/>
                            </w:rPr>
                            <w:t>異動應辦事</w:t>
                          </w:r>
                          <w:proofErr w:type="gramEnd"/>
                          <w:r>
                            <w:rPr>
                              <w:rFonts w:ascii="標楷體" w:hAnsi="標楷體" w:hint="eastAsia"/>
                              <w:b/>
                              <w:color w:val="000000"/>
                            </w:rPr>
                            <w:t>項</w:t>
                          </w:r>
                          <w:r>
                            <w:rPr>
                              <w:rFonts w:ascii="標楷體" w:hAnsi="標楷體" w:hint="eastAsia"/>
                              <w:b/>
                              <w:color w:val="000000"/>
                            </w:rPr>
                            <w:t>:</w:t>
                          </w:r>
                        </w:p>
                        <w:p w:rsidR="00ED2F96" w:rsidRDefault="00ED2F96" w:rsidP="00307CFA">
                          <w:pPr>
                            <w:widowControl/>
                            <w:numPr>
                              <w:ilvl w:val="0"/>
                              <w:numId w:val="43"/>
                            </w:numPr>
                            <w:tabs>
                              <w:tab w:val="num" w:pos="240"/>
                            </w:tabs>
                            <w:ind w:left="240" w:hanging="240"/>
                            <w:rPr>
                              <w:rFonts w:ascii="標楷體" w:hAnsi="標楷體"/>
                              <w:color w:val="000000"/>
                            </w:rPr>
                          </w:pPr>
                          <w:proofErr w:type="gramStart"/>
                          <w:r>
                            <w:rPr>
                              <w:rFonts w:ascii="標楷體" w:hAnsi="標楷體" w:hint="eastAsia"/>
                              <w:color w:val="000000"/>
                            </w:rPr>
                            <w:t>依本署</w:t>
                          </w:r>
                          <w:proofErr w:type="gramEnd"/>
                          <w:r>
                            <w:rPr>
                              <w:rFonts w:ascii="標楷體" w:hAnsi="標楷體" w:hint="eastAsia"/>
                              <w:color w:val="000000"/>
                            </w:rPr>
                            <w:t>「資訊服務採購契約書</w:t>
                          </w:r>
                          <w:r>
                            <w:rPr>
                              <w:rFonts w:ascii="標楷體" w:hAnsi="標楷體" w:hint="eastAsia"/>
                              <w:color w:val="000000"/>
                            </w:rPr>
                            <w:t>-</w:t>
                          </w:r>
                          <w:r>
                            <w:rPr>
                              <w:rFonts w:ascii="標楷體" w:hAnsi="標楷體" w:hint="eastAsia"/>
                              <w:color w:val="000000"/>
                            </w:rPr>
                            <w:t>契約範本」廠商團隊成員應於到任當日，將已簽署之保密同意書或保密切結書</w:t>
                          </w:r>
                          <w:proofErr w:type="gramStart"/>
                          <w:r>
                            <w:rPr>
                              <w:rFonts w:ascii="標楷體" w:hAnsi="標楷體" w:hint="eastAsia"/>
                              <w:color w:val="000000"/>
                            </w:rPr>
                            <w:t>提交本署</w:t>
                          </w:r>
                          <w:proofErr w:type="gramEnd"/>
                          <w:r>
                            <w:rPr>
                              <w:rFonts w:ascii="標楷體" w:hAnsi="標楷體" w:hint="eastAsia"/>
                              <w:color w:val="000000"/>
                            </w:rPr>
                            <w:t>。</w:t>
                          </w:r>
                        </w:p>
                        <w:p w:rsidR="00ED2F96" w:rsidRDefault="00ED2F96" w:rsidP="00307CFA">
                          <w:pPr>
                            <w:widowControl/>
                            <w:numPr>
                              <w:ilvl w:val="0"/>
                              <w:numId w:val="43"/>
                            </w:numPr>
                            <w:tabs>
                              <w:tab w:val="num" w:pos="240"/>
                            </w:tabs>
                            <w:ind w:left="240" w:hanging="240"/>
                            <w:rPr>
                              <w:rFonts w:ascii="標楷體" w:hAnsi="標楷體"/>
                              <w:color w:val="000000"/>
                            </w:rPr>
                          </w:pPr>
                          <w:proofErr w:type="gramStart"/>
                          <w:r>
                            <w:rPr>
                              <w:rFonts w:ascii="標楷體" w:hAnsi="標楷體" w:hint="eastAsia"/>
                              <w:color w:val="000000"/>
                            </w:rPr>
                            <w:t>依本署</w:t>
                          </w:r>
                          <w:proofErr w:type="gramEnd"/>
                          <w:r>
                            <w:rPr>
                              <w:rFonts w:ascii="標楷體" w:hAnsi="標楷體" w:hint="eastAsia"/>
                              <w:color w:val="000000"/>
                            </w:rPr>
                            <w:t>「資通安全條款」及</w:t>
                          </w:r>
                          <w:proofErr w:type="gramStart"/>
                          <w:r>
                            <w:rPr>
                              <w:rFonts w:ascii="標楷體" w:hAnsi="標楷體" w:hint="eastAsia"/>
                              <w:color w:val="000000"/>
                            </w:rPr>
                            <w:t>相關資安規定</w:t>
                          </w:r>
                          <w:proofErr w:type="gramEnd"/>
                          <w:r>
                            <w:rPr>
                              <w:rFonts w:ascii="標楷體" w:hAnsi="標楷體" w:hint="eastAsia"/>
                              <w:color w:val="000000"/>
                            </w:rPr>
                            <w:t>:</w:t>
                          </w:r>
                        </w:p>
                        <w:p w:rsidR="00ED2F96" w:rsidRDefault="00ED2F96"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專案人員、項目及權限如有異動時，需於</w:t>
                          </w:r>
                          <w:r>
                            <w:rPr>
                              <w:rFonts w:ascii="標楷體" w:hAnsi="標楷體" w:hint="eastAsia"/>
                              <w:color w:val="000000"/>
                            </w:rPr>
                            <w:t>3</w:t>
                          </w:r>
                          <w:r>
                            <w:rPr>
                              <w:rFonts w:ascii="標楷體" w:hAnsi="標楷體" w:hint="eastAsia"/>
                              <w:color w:val="000000"/>
                            </w:rPr>
                            <w:t>日內主動將異動資料以書面函報機關。</w:t>
                          </w:r>
                        </w:p>
                        <w:p w:rsidR="00ED2F96" w:rsidRDefault="00ED2F96"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專案人員系統帳號註冊及註銷程序，請填寫「資通安全管理系統</w:t>
                          </w:r>
                          <w:r>
                            <w:rPr>
                              <w:rFonts w:ascii="標楷體" w:hAnsi="標楷體" w:hint="eastAsia"/>
                              <w:color w:val="000000"/>
                            </w:rPr>
                            <w:t>-ISMS-</w:t>
                          </w:r>
                          <w:smartTag w:uri="urn:schemas-microsoft-com:office:smarttags" w:element="chsdate">
                            <w:smartTagPr>
                              <w:attr w:name="Year" w:val="204"/>
                              <w:attr w:name="Month" w:val="1"/>
                              <w:attr w:name="Day" w:val="1"/>
                              <w:attr w:name="IsLunarDate" w:val="False"/>
                              <w:attr w:name="IsROCDate" w:val="False"/>
                            </w:smartTagPr>
                            <w:r>
                              <w:rPr>
                                <w:rFonts w:ascii="標楷體" w:hAnsi="標楷體" w:hint="eastAsia"/>
                                <w:color w:val="000000"/>
                              </w:rPr>
                              <w:t>204-01-01</w:t>
                            </w:r>
                          </w:smartTag>
                          <w:r>
                            <w:rPr>
                              <w:rFonts w:ascii="標楷體" w:hAnsi="標楷體" w:hint="eastAsia"/>
                              <w:color w:val="000000"/>
                            </w:rPr>
                            <w:t>帳號定期清查紀錄單」，由業務單位留存查考。</w:t>
                          </w:r>
                        </w:p>
                        <w:p w:rsidR="00ED2F96" w:rsidRDefault="00ED2F96"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業務單位依據「資通安全管理系統</w:t>
                          </w:r>
                          <w:r>
                            <w:rPr>
                              <w:rFonts w:ascii="標楷體" w:hAnsi="標楷體" w:hint="eastAsia"/>
                              <w:color w:val="000000"/>
                            </w:rPr>
                            <w:t>-ISMS-</w:t>
                          </w:r>
                        </w:p>
                        <w:p w:rsidR="00ED2F96" w:rsidRDefault="00ED2F96" w:rsidP="0013330F">
                          <w:pPr>
                            <w:pStyle w:val="ac"/>
                            <w:rPr>
                              <w:rFonts w:ascii="標楷體" w:hAnsi="標楷體"/>
                              <w:color w:val="000000"/>
                            </w:rPr>
                          </w:pPr>
                          <w:r>
                            <w:rPr>
                              <w:rFonts w:ascii="標楷體" w:hAnsi="標楷體" w:hint="eastAsia"/>
                              <w:color w:val="000000"/>
                            </w:rPr>
                            <w:t xml:space="preserve">  </w:t>
                          </w:r>
                          <w:smartTag w:uri="urn:schemas-microsoft-com:office:smarttags" w:element="chsdate">
                            <w:smartTagPr>
                              <w:attr w:name="Year" w:val="311"/>
                              <w:attr w:name="Month" w:val="1"/>
                              <w:attr w:name="Day" w:val="1"/>
                              <w:attr w:name="IsLunarDate" w:val="False"/>
                              <w:attr w:name="IsROCDate" w:val="False"/>
                            </w:smartTagPr>
                            <w:r>
                              <w:rPr>
                                <w:rFonts w:ascii="標楷體" w:hAnsi="標楷體" w:hint="eastAsia"/>
                                <w:color w:val="000000"/>
                              </w:rPr>
                              <w:t>311-01-01</w:t>
                            </w:r>
                          </w:smartTag>
                          <w:r>
                            <w:rPr>
                              <w:rFonts w:ascii="標楷體" w:hAnsi="標楷體" w:hint="eastAsia"/>
                              <w:color w:val="000000"/>
                            </w:rPr>
                            <w:t>委外業務個人資料保護例行檢查表</w:t>
                          </w:r>
                        </w:p>
                        <w:p w:rsidR="00ED2F96" w:rsidRDefault="00ED2F96"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業務單位使用</w:t>
                          </w:r>
                          <w:r>
                            <w:rPr>
                              <w:rFonts w:ascii="標楷體" w:hAnsi="標楷體" w:hint="eastAsia"/>
                              <w:color w:val="000000"/>
                            </w:rPr>
                            <w:t>)</w:t>
                          </w:r>
                          <w:r>
                            <w:rPr>
                              <w:rFonts w:ascii="標楷體" w:hAnsi="標楷體" w:hint="eastAsia"/>
                              <w:color w:val="000000"/>
                            </w:rPr>
                            <w:t>，查核專案成員</w:t>
                          </w:r>
                          <w:proofErr w:type="gramStart"/>
                          <w:r>
                            <w:rPr>
                              <w:rFonts w:ascii="標楷體" w:hAnsi="標楷體" w:hint="eastAsia"/>
                              <w:color w:val="000000"/>
                            </w:rPr>
                            <w:t>異動使否</w:t>
                          </w:r>
                          <w:proofErr w:type="gramEnd"/>
                          <w:r>
                            <w:rPr>
                              <w:rFonts w:ascii="標楷體" w:hAnsi="標楷體" w:hint="eastAsia"/>
                              <w:color w:val="000000"/>
                            </w:rPr>
                            <w:t>落實</w:t>
                          </w:r>
                        </w:p>
                        <w:p w:rsidR="00ED2F96" w:rsidRDefault="00ED2F96"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交接程序」。</w:t>
                          </w:r>
                        </w:p>
                        <w:p w:rsidR="00ED2F96" w:rsidRDefault="00ED2F96" w:rsidP="00307CFA">
                          <w:pPr>
                            <w:widowControl/>
                            <w:numPr>
                              <w:ilvl w:val="0"/>
                              <w:numId w:val="43"/>
                            </w:numPr>
                            <w:tabs>
                              <w:tab w:val="num" w:pos="240"/>
                            </w:tabs>
                            <w:ind w:left="240" w:hanging="240"/>
                            <w:rPr>
                              <w:rFonts w:ascii="標楷體" w:hAnsi="標楷體"/>
                              <w:color w:val="000000"/>
                            </w:rPr>
                          </w:pPr>
                          <w:proofErr w:type="gramStart"/>
                          <w:r>
                            <w:rPr>
                              <w:rFonts w:ascii="標楷體" w:hAnsi="標楷體" w:hint="eastAsia"/>
                              <w:color w:val="000000"/>
                            </w:rPr>
                            <w:t>如異動</w:t>
                          </w:r>
                          <w:proofErr w:type="gramEnd"/>
                          <w:r>
                            <w:rPr>
                              <w:rFonts w:ascii="標楷體" w:hAnsi="標楷體" w:hint="eastAsia"/>
                              <w:color w:val="000000"/>
                            </w:rPr>
                            <w:t>人員為系統</w:t>
                          </w:r>
                          <w:r>
                            <w:rPr>
                              <w:rFonts w:ascii="標楷體" w:hAnsi="標楷體" w:hint="eastAsia"/>
                              <w:color w:val="000000"/>
                            </w:rPr>
                            <w:t>(</w:t>
                          </w:r>
                          <w:r>
                            <w:rPr>
                              <w:rFonts w:ascii="標楷體" w:hAnsi="標楷體" w:hint="eastAsia"/>
                              <w:color w:val="000000"/>
                            </w:rPr>
                            <w:t>網站</w:t>
                          </w:r>
                          <w:r>
                            <w:rPr>
                              <w:rFonts w:ascii="標楷體" w:hAnsi="標楷體" w:hint="eastAsia"/>
                              <w:color w:val="000000"/>
                            </w:rPr>
                            <w:t>)</w:t>
                          </w:r>
                          <w:r>
                            <w:rPr>
                              <w:rFonts w:ascii="標楷體" w:hAnsi="標楷體" w:hint="eastAsia"/>
                              <w:color w:val="000000"/>
                            </w:rPr>
                            <w:t>主要聯絡窗口，應主動通知</w:t>
                          </w:r>
                          <w:proofErr w:type="gramStart"/>
                          <w:r>
                            <w:rPr>
                              <w:rFonts w:ascii="標楷體" w:hAnsi="標楷體" w:hint="eastAsia"/>
                              <w:color w:val="000000"/>
                            </w:rPr>
                            <w:t>本署資安</w:t>
                          </w:r>
                          <w:proofErr w:type="gramEnd"/>
                          <w:r>
                            <w:rPr>
                              <w:rFonts w:ascii="標楷體" w:hAnsi="標楷體" w:hint="eastAsia"/>
                              <w:color w:val="000000"/>
                            </w:rPr>
                            <w:t>人員及機房網管人員更新資料。</w:t>
                          </w:r>
                        </w:p>
                      </w:txbxContent>
                    </v:textbox>
                  </v:rect>
                  <v:shape id="AutoShape 36" o:spid="_x0000_s1042" type="#_x0000_t34" style="position:absolute;left:4349;top:15499;width:3906;height:51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hYJcUAAADbAAAADwAAAGRycy9kb3ducmV2LnhtbESP3WoCMRSE7wXfIRyhd5rVQrGrUaRF&#10;WikU/AH17rg5bhY3J2uS6vbtm0Khl8PMfMNM562txY18qBwrGA4yEMSF0xWXCnbbZX8MIkRkjbVj&#10;UvBNAeazbmeKuXZ3XtNtE0uRIBxyVGBibHIpQ2HIYhi4hjh5Z+ctxiR9KbXHe4LbWo6y7ElarDgt&#10;GGzoxVBx2XxZBc/jD2/frpeTWb0e95/788EXK6fUQ69dTEBEauN/+K/9rhU8juD3S/oBcv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khYJcUAAADbAAAADwAAAAAAAAAA&#10;AAAAAAChAgAAZHJzL2Rvd25yZXYueG1sUEsFBgAAAAAEAAQA+QAAAJMDAAAAAA==&#10;" adj="265">
                    <v:stroke endarrow="block"/>
                  </v:shape>
                  <v:shape id="Text Box 37" o:spid="_x0000_s1043" type="#_x0000_t202" style="position:absolute;left:5420;top:9124;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rsidR="00ED2F96" w:rsidRDefault="00ED2F96" w:rsidP="0013330F">
                          <w:pPr>
                            <w:jc w:val="center"/>
                            <w:rPr>
                              <w:rFonts w:ascii="標楷體" w:hAnsi="標楷體"/>
                            </w:rPr>
                          </w:pPr>
                          <w:r>
                            <w:rPr>
                              <w:rFonts w:ascii="標楷體" w:hAnsi="標楷體" w:hint="eastAsia"/>
                            </w:rPr>
                            <w:t>審核通過</w:t>
                          </w:r>
                        </w:p>
                      </w:txbxContent>
                    </v:textbox>
                  </v:shape>
                  <v:shape id="Text Box 38" o:spid="_x0000_s1044" type="#_x0000_t202" style="position:absolute;left:9035;top:9469;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ED2F96" w:rsidRDefault="00ED2F96" w:rsidP="0013330F">
                          <w:pPr>
                            <w:jc w:val="center"/>
                            <w:rPr>
                              <w:rFonts w:ascii="標楷體" w:hAnsi="標楷體"/>
                            </w:rPr>
                          </w:pPr>
                          <w:r>
                            <w:rPr>
                              <w:rFonts w:ascii="標楷體" w:hAnsi="標楷體" w:hint="eastAsia"/>
                            </w:rPr>
                            <w:t>審核未通過</w:t>
                          </w:r>
                        </w:p>
                      </w:txbxContent>
                    </v:textbox>
                  </v:shape>
                  <v:shape id="AutoShape 39" o:spid="_x0000_s1045" type="#_x0000_t116" style="position:absolute;left:4775;top:2329;width:3000;height:5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O/vMMA&#10;AADbAAAADwAAAGRycy9kb3ducmV2LnhtbESPQYvCMBSE74L/ITzBm011UaQaRQRBVhexuwePj+Zt&#10;27V5KU3U6q83C4LHYWa+YebL1lTiSo0rLSsYRjEI4szqknMFP9+bwRSE88gaK8uk4E4OlotuZ46J&#10;tjc+0jX1uQgQdgkqKLyvEyldVpBBF9maOHi/tjHog2xyqRu8Bbip5CiOJ9JgyWGhwJrWBWXn9GIU&#10;fI1P093DXlYHv//EI7k1Dv9Spfq9djUD4an17/CrvdUKPsbw/yX8AL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sO/vMMAAADbAAAADwAAAAAAAAAAAAAAAACYAgAAZHJzL2Rv&#10;d25yZXYueG1sUEsFBgAAAAAEAAQA9QAAAIgDAAAAAA==&#10;">
                    <v:textbox inset="0,0,0,0">
                      <w:txbxContent>
                        <w:p w:rsidR="00ED2F96" w:rsidRDefault="00ED2F96" w:rsidP="0013330F">
                          <w:pPr>
                            <w:jc w:val="center"/>
                            <w:rPr>
                              <w:rFonts w:ascii="標楷體" w:hAnsi="標楷體"/>
                            </w:rPr>
                          </w:pPr>
                          <w:r>
                            <w:rPr>
                              <w:rFonts w:ascii="標楷體" w:hAnsi="標楷體" w:hint="eastAsia"/>
                            </w:rPr>
                            <w:t>委外專案團隊成員異動</w:t>
                          </w:r>
                        </w:p>
                      </w:txbxContent>
                    </v:textbox>
                  </v:shape>
                  <v:shape id="Text Box 40" o:spid="_x0000_s1046" type="#_x0000_t202" style="position:absolute;left:10175;top:10909;width:15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ED2F96" w:rsidRDefault="00ED2F96" w:rsidP="0013330F">
                          <w:pPr>
                            <w:jc w:val="center"/>
                            <w:rPr>
                              <w:rFonts w:ascii="標楷體" w:hAnsi="標楷體"/>
                            </w:rPr>
                          </w:pPr>
                          <w:r>
                            <w:rPr>
                              <w:rFonts w:ascii="標楷體" w:hAnsi="標楷體" w:hint="eastAsia"/>
                            </w:rPr>
                            <w:t>廠商取消團隊成員異動</w:t>
                          </w:r>
                        </w:p>
                      </w:txbxContent>
                    </v:textbox>
                  </v:shape>
                  <v:shape id="Text Box 41" o:spid="_x0000_s1047" type="#_x0000_t202" style="position:absolute;left:7835;top:10909;width:19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ED2F96" w:rsidRDefault="00ED2F96" w:rsidP="0013330F">
                          <w:pPr>
                            <w:jc w:val="center"/>
                            <w:rPr>
                              <w:rFonts w:ascii="標楷體" w:hAnsi="標楷體"/>
                            </w:rPr>
                          </w:pPr>
                          <w:r>
                            <w:rPr>
                              <w:rFonts w:ascii="標楷體" w:hAnsi="標楷體" w:hint="eastAsia"/>
                            </w:rPr>
                            <w:t>廠商仍申請</w:t>
                          </w:r>
                        </w:p>
                        <w:p w:rsidR="00ED2F96" w:rsidRDefault="00ED2F96" w:rsidP="0013330F">
                          <w:pPr>
                            <w:jc w:val="center"/>
                            <w:rPr>
                              <w:rFonts w:ascii="標楷體" w:hAnsi="標楷體"/>
                            </w:rPr>
                          </w:pPr>
                          <w:r>
                            <w:rPr>
                              <w:rFonts w:ascii="標楷體" w:hAnsi="標楷體" w:hint="eastAsia"/>
                            </w:rPr>
                            <w:t>團隊成員異動</w:t>
                          </w:r>
                        </w:p>
                      </w:txbxContent>
                    </v:textbox>
                  </v:shape>
                  <v:shape id="AutoShape 42" o:spid="_x0000_s1048" type="#_x0000_t32" style="position:absolute;left:6272;top:2869;width:3;height:3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lAPb4AAADbAAAADwAAAGRycy9kb3ducmV2LnhtbERPTYvCMBC9L/gfwgje1lRlF6lGUUEQ&#10;L8u6C3ocmrENNpPSxKb+e3MQPD7e93Ld21p01HrjWMFknIEgLpw2XCr4/9t/zkH4gKyxdkwKHuRh&#10;vRp8LDHXLvIvdadQihTCPkcFVQhNLqUvKrLox64hTtzVtRZDgm0pdYsxhdtaTrPsW1o0nBoqbGhX&#10;UXE73a0CE39M1xx2cXs8X7yOZB5fzig1GvabBYhAfXiLX+6DVjBLY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CuUA9vgAAANsAAAAPAAAAAAAAAAAAAAAAAKEC&#10;AABkcnMvZG93bnJldi54bWxQSwUGAAAAAAQABAD5AAAAjAMAAAAA&#10;">
                    <v:stroke endarrow="block"/>
                  </v:shape>
                  <v:shapetype id="_x0000_t33" coordsize="21600,21600" o:spt="33" o:oned="t" path="m,l21600,r,21600e" filled="f">
                    <v:stroke joinstyle="miter"/>
                    <v:path arrowok="t" fillok="f" o:connecttype="none"/>
                    <o:lock v:ext="edit" shapetype="t"/>
                  </v:shapetype>
                  <v:shape id="AutoShape 43" o:spid="_x0000_s1049" type="#_x0000_t33" style="position:absolute;left:7940;top:8130;width:1935;height:1339;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rGksQAAADbAAAADwAAAGRycy9kb3ducmV2LnhtbESPzW7CMBCE75V4B2uRegMHKvETMAgh&#10;QaveGnrocYmXJBCvg21I2qevKyH1OJqZbzTLdWdqcSfnK8sKRsMEBHFudcWFgs/DbjAD4QOyxtoy&#10;KfgmD+tV72mJqbYtf9A9C4WIEPYpKihDaFIpfV6SQT+0DXH0TtYZDFG6QmqHbYSbWo6TZCINVhwX&#10;SmxoW1J+yW5Gwevm3Dr58zW9Hkc3je1+8p5dUannfrdZgAjUhf/wo/2mFbzM4e9L/AF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ysaSxAAAANsAAAAPAAAAAAAAAAAA&#10;AAAAAKECAABkcnMvZG93bnJldi54bWxQSwUGAAAAAAQABAD5AAAAkgMAAAAA&#10;">
                    <v:stroke endarrow="block"/>
                  </v:shape>
                  <v:shape id="AutoShape 44" o:spid="_x0000_s1050" type="#_x0000_t33" style="position:absolute;left:10715;top:9739;width:240;height:117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YccsEAAADbAAAADwAAAGRycy9kb3ducmV2LnhtbERPPW/CMBDdkfofrKvERpygCqqAiVCl&#10;UtStoUPHa3wkaeNzsA1J+fV4qMT49L7XxWg6cSHnW8sKsiQFQVxZ3XKt4PPwOnsG4QOyxs4yKfgj&#10;D8XmYbLGXNuBP+hShlrEEPY5KmhC6HMpfdWQQZ/YnjhyR+sMhghdLbXDIYabTs7TdCENthwbGuzp&#10;paHqtzwbBW/bn8HJ69fy9J2dNQ67xXt5QqWmj+N2BSLQGO7if/deK3iK6+OX+APk5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9hxywQAAANsAAAAPAAAAAAAAAAAAAAAA&#10;AKECAABkcnMvZG93bnJldi54bWxQSwUGAAAAAAQABAD5AAAAjwMAAAAA&#10;">
                    <v:stroke endarrow="block"/>
                  </v:shape>
                  <v:shape id="AutoShape 45" o:spid="_x0000_s1051" type="#_x0000_t33" style="position:absolute;left:8795;top:9739;width:240;height:117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L09MQAAADbAAAADwAAAGRycy9kb3ducmV2LnhtbESPQWvCQBSE74L/YXlCb7qx1GJTV1FR&#10;9FJE00OPj+wzG8y+TbMbjf++WxA8DjPzDTNbdLYSV2p86VjBeJSAIM6dLrlQ8J1th1MQPiBrrByT&#10;gjt5WMz7vRmm2t34SNdTKESEsE9RgQmhTqX0uSGLfuRq4uidXWMxRNkUUjd4i3BbydckeZcWS44L&#10;BmtaG8ovp9YqmJjf/GO7v/NhuqqzNtu0Xz+7VqmXQbf8BBGoC8/wo73XCt7G8P8l/g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AvT0xAAAANsAAAAPAAAAAAAAAAAA&#10;AAAAAKECAABkcnMvZG93bnJldi54bWxQSwUGAAAAAAQABAD5AAAAkgMAAAAA&#10;">
                    <v:stroke endarrow="block"/>
                  </v:shape>
                  <v:shape id="AutoShape 46" o:spid="_x0000_s1052" type="#_x0000_t32" style="position:absolute;left:8571;top:12033;width:450;height:1;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OkT8YAAADbAAAADwAAAGRycy9kb3ducmV2LnhtbESPT2vCQBTE74LfYXmFXkQ3VSuSZhVp&#10;KWg9NRGkt9fsyx/Mvg3Zrab99F1B8DjMzG+YZN2bRpypc7VlBU+TCARxbnXNpYJD9j5egnAeWWNj&#10;mRT8koP1ajhIMNb2wp90Tn0pAoRdjAoq79tYSpdXZNBNbEscvMJ2Bn2QXSl1h5cAN42cRtFCGqw5&#10;LFTY0mtF+Sn9MQoWzV6nzyNnv2Y+2xTH3d/u4/tNqceHfvMCwlPv7+Fbe6sVzKdw/RJ+gFz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cTpE/GAAAA2wAAAA8AAAAAAAAA&#10;AAAAAAAAoQIAAGRycy9kb3ducmV2LnhtbFBLBQYAAAAABAAEAPkAAACUAwAAAAA=&#10;">
                    <v:stroke endarrow="block"/>
                  </v:shape>
                  <v:shape id="AutoShape 47" o:spid="_x0000_s1053" type="#_x0000_t32" style="position:absolute;left:7070;top:13219;width:645;height:1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uhMcIAAADbAAAADwAAAGRycy9kb3ducmV2LnhtbESPQWsCMRSE74L/ITyhN81aq8jWKCoI&#10;0ouohXp8bF53g5uXZZNu1n/fCIUeh5n5hllteluLjlpvHCuYTjIQxIXThksFn9fDeAnCB2SNtWNS&#10;8CAPm/VwsMJcu8hn6i6hFAnCPkcFVQhNLqUvKrLoJ64hTt63ay2GJNtS6hZjgttavmbZQlo0nBYq&#10;bGhfUXG//FgFJp5M1xz3cffxdfM6knnMnVHqZdRv30EE6sN/+K991AreZvD8kn6AX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BuhMcIAAADbAAAADwAAAAAAAAAAAAAA&#10;AAChAgAAZHJzL2Rvd25yZXYueG1sUEsFBgAAAAAEAAQA+QAAAJADAAAAAA==&#10;">
                    <v:stroke endarrow="block"/>
                  </v:shape>
                  <v:shape id="AutoShape 48" o:spid="_x0000_s1054" type="#_x0000_t34" style="position:absolute;left:4962;top:9072;width:705;height:189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9Au8UAAADbAAAADwAAAGRycy9kb3ducmV2LnhtbESPT2vCQBTE74LfYXmCN91oRUPqKiKI&#10;Qk7V9NDbI/vyp2bfhuw2pv303ULB4zAzv2G2+8E0oqfO1ZYVLOYRCOLc6ppLBdntNItBOI+ssbFM&#10;Cr7JwX43Hm0x0fbBb9RffSkChF2CCirv20RKl1dk0M1tSxy8wnYGfZBdKXWHjwA3jVxG0VoarDks&#10;VNjSsaL8fv0yCl7iqKA0TU/nj+PPZ3zOer15L5SaTobDKwhPg3+G/9sXrWC1gr8v4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y9Au8UAAADbAAAADwAAAAAAAAAA&#10;AAAAAAChAgAAZHJzL2Rvd25yZXYueG1sUEsFBgAAAAAEAAQA+QAAAJMDAAAAAA==&#10;" adj="10785">
                    <v:stroke endarrow="block"/>
                  </v:shape>
                  <v:rect id="Rectangle 49" o:spid="_x0000_s1055" style="position:absolute;left:7974;top:7699;width:416;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7t+sQA&#10;AADbAAAADwAAAGRycy9kb3ducmV2LnhtbESPQWsCMRSE74L/ITzBi9SsUkW2RhGh0EMrdRV6fWxe&#10;dxc3L2ETd9N/3xSEHoeZ+YbZ7qNpRU+dbywrWMwzEMSl1Q1XCq6X16cNCB+QNbaWScEPedjvxqMt&#10;5toOfKa+CJVIEPY5KqhDcLmUvqzJoJ9bR5y8b9sZDEl2ldQdDgluWrnMsrU02HBaqNHRsabyVtyN&#10;gvfzcI2u+Dp8LKrPPs7K0yq6u1LTSTy8gAgUw3/40X7TCp5X8Pcl/Q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O7frEAAAA2wAAAA8AAAAAAAAAAAAAAAAAmAIAAGRycy9k&#10;b3ducmV2LnhtbFBLBQYAAAAABAAEAPUAAACJAwAAAAA=&#10;" stroked="f">
                    <v:textbox inset="1mm,1mm,1mm,1mm">
                      <w:txbxContent>
                        <w:p w:rsidR="00ED2F96" w:rsidRDefault="00ED2F96" w:rsidP="0013330F">
                          <w:pPr>
                            <w:rPr>
                              <w:rFonts w:ascii="標楷體" w:hAnsi="標楷體"/>
                            </w:rPr>
                          </w:pPr>
                          <w:proofErr w:type="gramStart"/>
                          <w:r>
                            <w:rPr>
                              <w:rFonts w:ascii="標楷體" w:hAnsi="標楷體" w:hint="eastAsia"/>
                            </w:rPr>
                            <w:t>否</w:t>
                          </w:r>
                          <w:proofErr w:type="gramEnd"/>
                        </w:p>
                      </w:txbxContent>
                    </v:textbox>
                  </v:rect>
                  <v:rect id="Rectangle 50" o:spid="_x0000_s1056" style="position:absolute;left:5720;top:8665;width:283;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xzjcUA&#10;AADbAAAADwAAAGRycy9kb3ducmV2LnhtbESPQWvCQBSE74L/YXlCL1I3FpWSuooUCj3UYqLQ6yP7&#10;moRm3y7ZNVn/vVso9DjMzDfMdh9NJwbqfWtZwXKRgSCurG65VnA5vz0+g/ABWWNnmRTcyMN+N51s&#10;Mdd25IKGMtQiQdjnqKAJweVS+qohg35hHXHyvm1vMCTZ11L3OCa46eRTlm2kwZbTQoOOXhuqfsqr&#10;UfBRjJfoyq/DcVmfhjivPtfRXZV6mMXDC4hAMfyH/9rvWsFqA79f0g+Qu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3HONxQAAANsAAAAPAAAAAAAAAAAAAAAAAJgCAABkcnMv&#10;ZG93bnJldi54bWxQSwUGAAAAAAQABAD1AAAAigMAAAAA&#10;" stroked="f">
                    <v:textbox inset="1mm,1mm,1mm,1mm">
                      <w:txbxContent>
                        <w:p w:rsidR="00ED2F96" w:rsidRDefault="00ED2F96" w:rsidP="0013330F">
                          <w:pPr>
                            <w:rPr>
                              <w:rFonts w:ascii="標楷體" w:hAnsi="標楷體"/>
                            </w:rPr>
                          </w:pPr>
                          <w:r>
                            <w:rPr>
                              <w:rFonts w:ascii="標楷體" w:hAnsi="標楷體" w:hint="eastAsia"/>
                            </w:rPr>
                            <w:t>是</w:t>
                          </w:r>
                        </w:p>
                      </w:txbxContent>
                    </v:textbox>
                  </v:rect>
                </v:group>
                <w10:wrap type="square" anchorx="margin" anchory="margin"/>
              </v:group>
            </w:pict>
          </mc:Fallback>
        </mc:AlternateContent>
      </w:r>
      <w:r w:rsidRPr="00D015F3">
        <w:rPr>
          <w:rFonts w:eastAsia="標楷體"/>
          <w:noProof/>
          <w:szCs w:val="20"/>
        </w:rPr>
        <mc:AlternateContent>
          <mc:Choice Requires="wps">
            <w:drawing>
              <wp:anchor distT="0" distB="0" distL="114300" distR="114300" simplePos="0" relativeHeight="251675648" behindDoc="0" locked="0" layoutInCell="1" allowOverlap="1" wp14:anchorId="3F688AB0" wp14:editId="289D4CF1">
                <wp:simplePos x="0" y="0"/>
                <wp:positionH relativeFrom="column">
                  <wp:posOffset>-463550</wp:posOffset>
                </wp:positionH>
                <wp:positionV relativeFrom="paragraph">
                  <wp:posOffset>-352425</wp:posOffset>
                </wp:positionV>
                <wp:extent cx="762000" cy="342900"/>
                <wp:effectExtent l="3175" t="0" r="0" b="0"/>
                <wp:wrapNone/>
                <wp:docPr id="20" name="文字方塊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附件</w:t>
                            </w:r>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88AB0" id="文字方塊 20" o:spid="_x0000_s1057" type="#_x0000_t202" style="position:absolute;left:0;text-align:left;margin-left:-36.5pt;margin-top:-27.75pt;width:60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MNC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JliiMoj6At9Oj2+svNj2+31z9vvn9FIIYa9Z1OwPSiA2OzOZMb6LXLV3fnsniv&#10;kZDzmooVO1VK9jWjJcQY2pf+wdMBR1uQZf9SluCLro10QJtKtbaAUBIE6BDM1b4/bGNQAcLJGFoO&#10;mgJUz0gUw9l6oMnucae0ec5ki+whxQra78Dp5bk2g+nOxPoSMudNA3KaNOKeADAHCbiGp1Zng3Ad&#10;/RQH8WK6mBKPROOFR4Is807zOfHGeTgZZc+y+TwLP1u/IUlqXpZMWDc7doXkz7q35fnAiz2/tGx4&#10;aeFsSFqtlvNGoUsK7M7dty3IgZl/PwxXL8jlQUphRIKzKPby8XTikZyMvHgSTL0gjM/icUBikuX3&#10;Uzrngv17SqhPcTyKRgOXfpsbdD3I88e50aTlBvZHw9sUT63VdqItAxeidK01lDfD+aAUNvy7UkC7&#10;d412fLUUHchqNsuNG49wYt1bMi9leQUMVhIYBmSE5QeHWqqPGPWwSFKsP6ypYhg1LwRMQRwSAmbG&#10;XchoYudMHWqWhxoqCoBKscFoOM7NsK3WneKrGjwNcyfkKUxOxR2r76LazhssC5fcdrHZbXR4d1Z3&#10;63f2CwAA//8DAFBLAwQUAAYACAAAACEA/XRN8+IAAAAJAQAADwAAAGRycy9kb3ducmV2LnhtbEyP&#10;S0/DQAyE70j8h5WRuKB2UyCkhGwqhITgwEN9SBU3N3GTiKw3ym7T9N9jTnCzx6PxN9litK0aqPeN&#10;YwOzaQSKuHBlw5WBzfp5MgflA3KJrWMycCIPi/z8LMO0dEde0rAKlZIQ9ikaqEPoUq19UZNFP3Ud&#10;sdz2rrcYZO0rXfZ4lHDb6usoutMWG5YPNXb0VFPxvTpYA/wyjPdXb++nr/nnx6tb7rdJg1tjLi/G&#10;xwdQgcbwZ4ZffEGHXJh27sClV62BSXIjXYIMcRyDEsdtIsJOhFkMOs/0/wb5DwAAAP//AwBQSwEC&#10;LQAUAAYACAAAACEAtoM4kv4AAADhAQAAEwAAAAAAAAAAAAAAAAAAAAAAW0NvbnRlbnRfVHlwZXNd&#10;LnhtbFBLAQItABQABgAIAAAAIQA4/SH/1gAAAJQBAAALAAAAAAAAAAAAAAAAAC8BAABfcmVscy8u&#10;cmVsc1BLAQItABQABgAIAAAAIQCk8MNCzwIAAMYFAAAOAAAAAAAAAAAAAAAAAC4CAABkcnMvZTJv&#10;RG9jLnhtbFBLAQItABQABgAIAAAAIQD9dE3z4gAAAAkBAAAPAAAAAAAAAAAAAAAAACkFAABkcnMv&#10;ZG93bnJldi54bWxQSwUGAAAAAAQABADzAAAAOAYAAAAA&#10;" filled="f" stroked="f" strokecolor="blue">
                <v:textbox>
                  <w:txbxContent>
                    <w:p w:rsidR="00ED2F96" w:rsidRDefault="00ED2F96" w:rsidP="0013330F">
                      <w:r>
                        <w:rPr>
                          <w:rFonts w:hint="eastAsia"/>
                        </w:rPr>
                        <w:t>附件</w:t>
                      </w:r>
                      <w:r>
                        <w:t>2</w:t>
                      </w:r>
                    </w:p>
                  </w:txbxContent>
                </v:textbox>
              </v:shape>
            </w:pict>
          </mc:Fallback>
        </mc:AlternateContent>
      </w:r>
      <w:r w:rsidRPr="00D015F3">
        <w:rPr>
          <w:rFonts w:eastAsia="標楷體"/>
          <w:sz w:val="40"/>
          <w:szCs w:val="40"/>
        </w:rPr>
        <w:t>委外專案成員異動流程圖</w:t>
      </w:r>
    </w:p>
    <w:p w:rsidR="0013330F" w:rsidRPr="00D015F3" w:rsidRDefault="0013330F" w:rsidP="0013330F">
      <w:pPr>
        <w:widowControl/>
        <w:rPr>
          <w:rFonts w:eastAsia="標楷體"/>
          <w:sz w:val="40"/>
          <w:szCs w:val="40"/>
        </w:rPr>
        <w:sectPr w:rsidR="0013330F" w:rsidRPr="00D015F3">
          <w:pgSz w:w="11907" w:h="16840"/>
          <w:pgMar w:top="1134" w:right="1134" w:bottom="1134" w:left="1191" w:header="851" w:footer="992" w:gutter="0"/>
          <w:cols w:space="720"/>
        </w:sectPr>
      </w:pPr>
    </w:p>
    <w:p w:rsidR="0013330F" w:rsidRPr="00D015F3" w:rsidRDefault="0013330F" w:rsidP="0013330F">
      <w:pPr>
        <w:autoSpaceDE w:val="0"/>
        <w:autoSpaceDN w:val="0"/>
        <w:snapToGrid w:val="0"/>
        <w:spacing w:afterLines="100" w:after="240" w:line="360" w:lineRule="exact"/>
        <w:ind w:leftChars="-75" w:left="-180"/>
        <w:jc w:val="center"/>
        <w:rPr>
          <w:rFonts w:eastAsia="標楷體"/>
          <w:b/>
          <w:sz w:val="32"/>
          <w:szCs w:val="32"/>
        </w:rPr>
      </w:pPr>
      <w:r w:rsidRPr="00D015F3">
        <w:rPr>
          <w:rFonts w:eastAsia="標楷體"/>
          <w:noProof/>
          <w:szCs w:val="20"/>
        </w:rPr>
        <mc:AlternateContent>
          <mc:Choice Requires="wps">
            <w:drawing>
              <wp:anchor distT="0" distB="0" distL="114300" distR="114300" simplePos="0" relativeHeight="251678720" behindDoc="0" locked="0" layoutInCell="1" allowOverlap="1" wp14:anchorId="359D8C93" wp14:editId="7826A0C4">
                <wp:simplePos x="0" y="0"/>
                <wp:positionH relativeFrom="column">
                  <wp:posOffset>38100</wp:posOffset>
                </wp:positionH>
                <wp:positionV relativeFrom="paragraph">
                  <wp:posOffset>-228600</wp:posOffset>
                </wp:positionV>
                <wp:extent cx="762000" cy="342900"/>
                <wp:effectExtent l="0" t="0" r="0" b="0"/>
                <wp:wrapNone/>
                <wp:docPr id="19" name="文字方塊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附件</w:t>
                            </w:r>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D8C93" id="文字方塊 19" o:spid="_x0000_s1058" type="#_x0000_t202" style="position:absolute;left:0;text-align:left;margin-left:3pt;margin-top:-18pt;width:60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xj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C7GSNAWenR7/eXmx7fb6583378iEEON+k4nYHrRgbHZnMkN2Lt8dXcui/ca&#10;CTmvqVixU6VkXzNaQoyhfekfPB1wtAVZ9i9lCb7o2kgHtKlUawsIJUGADr262veHbQwqQDgZQ8tB&#10;U4DqGYliOFsPNNk97pQ2z5lskT2kWEH7HTi9PNdmMN2ZWF9C5rxpQE6TRtwTAOYgAdfw1OpsEK6j&#10;n+IgXkwXU+KRaLzwSJBl3mk+J944Dyej7Fk2n2fhZ+s3JEnNy5IJ62bHrpD8Wfe2PB94seeXlg0v&#10;LZwNSavVct4odEmB3bn7tgU5MPPvh+HqBbk8SCmMSHAWxV4+nk48kpORF0+CqReE8Vk8DkhMsvx+&#10;SudcsH9PCfUpjkfRaODSb3ODrgd5/jg3mrTcwP5oeJviqbXaTrRl4EKUrrWG8mY4H5TChn9XCmj3&#10;rtGOr5aiA1nNZrkZxmNq3VsyL2V5BQxWEhgGZITlB4daqo8Y9bBIUqw/rKliGDUvBExBHBJiN4+7&#10;kNEkgos61CwPNVQUAJVig9FwnJthW607xVc1eBrmTshTmJyKO1bfRbWdN1gWLrntYrPb6PDurO7W&#10;7+wXAAAA//8DAFBLAwQUAAYACAAAACEAHc6kP94AAAAIAQAADwAAAGRycy9kb3ducmV2LnhtbEyP&#10;T0vDQBDF74LfYRnBi7QbK9QYsykiiB78Q6tQvE2z0ySYnQ3ZbZp+eycnvf2G93jzXr4aXasG6kPj&#10;2cD1PAFFXHrbcGXg6/NploIKEdli65kMnCjAqjg/yzGz/shrGjaxUhLCIUMDdYxdpnUoa3IY5r4j&#10;Fm3ve4dRzr7StsejhLtWL5JkqR02LB9q7OixpvJnc3AG+HkY765e307f6cf7i1/vt7cNbo25vBgf&#10;7kFFGuOfGab6Uh0K6bTzB7ZBtQaWsiQamN1MMOmLCXYCaQK6yPX/AcUvAAAA//8DAFBLAQItABQA&#10;BgAIAAAAIQC2gziS/gAAAOEBAAATAAAAAAAAAAAAAAAAAAAAAABbQ29udGVudF9UeXBlc10ueG1s&#10;UEsBAi0AFAAGAAgAAAAhADj9If/WAAAAlAEAAAsAAAAAAAAAAAAAAAAALwEAAF9yZWxzLy5yZWxz&#10;UEsBAi0AFAAGAAgAAAAhAGsjfGPPAgAAxgUAAA4AAAAAAAAAAAAAAAAALgIAAGRycy9lMm9Eb2Mu&#10;eG1sUEsBAi0AFAAGAAgAAAAhAB3OpD/eAAAACAEAAA8AAAAAAAAAAAAAAAAAKQUAAGRycy9kb3du&#10;cmV2LnhtbFBLBQYAAAAABAAEAPMAAAA0BgAAAAA=&#10;" filled="f" stroked="f" strokecolor="blue">
                <v:textbox>
                  <w:txbxContent>
                    <w:p w:rsidR="00ED2F96" w:rsidRDefault="00ED2F96" w:rsidP="0013330F">
                      <w:r>
                        <w:rPr>
                          <w:rFonts w:hint="eastAsia"/>
                        </w:rPr>
                        <w:t>附件</w:t>
                      </w:r>
                      <w:r>
                        <w:t>3</w:t>
                      </w:r>
                    </w:p>
                  </w:txbxContent>
                </v:textbox>
              </v:shape>
            </w:pict>
          </mc:Fallback>
        </mc:AlternateContent>
      </w:r>
      <w:bookmarkStart w:id="37" w:name="_Toc434421853"/>
      <w:r w:rsidRPr="00D015F3">
        <w:rPr>
          <w:rFonts w:eastAsia="標楷體"/>
          <w:b/>
          <w:sz w:val="32"/>
          <w:szCs w:val="32"/>
        </w:rPr>
        <w:t>衛生福利部國民健康署委外契約個資保護條款</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一、廠商僅得為辦理本契約所載委外業務之相關目的，蒐集、處理、利用或傳輸個人資料，並符合個人資料保護法、本署所訂定個資保護相關規範及其他相關法規命令。</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二、廠商於本署所進行之個資保護相關作業活動，應依本署執行個資衝擊與風險分析結果所對應之個資管理流程與個資保護控制措施辦理之。廠商若有違反，致本署個人資料遭不法蒐集、處理、利用或其他侵害者，廠商應負損害賠償責任。</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三、廠商員工於專案執行期間因進行調查、蒐集依合約所產生或所接觸之個人資料，非經本署同意或授權，不得以任何形式洩漏，或進行非法之蒐集、處理、利用或交付第三者。對所獲得或知悉之個人資料，廠商須負保護及保密之責任。</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四、個人資料保密期限，不受專案工作完成（結案）及廠商不同工作地點及時間之限制，廠商所持有或所獲知之個人資料，未經本署書面同意或授權，不得洩漏或轉讓於第三者。</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五、廠商於專案結束時，應依本署之要求進行個人資料之完整銷毀，非經本署書面通知許可，廠商不得私自保留、處理或利用執行專案所獲取之個人資料。</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六、廠商違反本契約之規定，致個人資料外洩，造成機關或第三者之損害或賠償，廠商同意無條件負擔全部責任，包括因此所致本署或第三人涉訟，所須支付之一切費用及賠償。於第三人對機關提出請求、訴訟，經本署以書面通知廠商提供相關資料，廠商應合作提供絕無異議。</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Cs w:val="20"/>
        </w:rPr>
      </w:pPr>
      <w:r w:rsidRPr="00D015F3">
        <w:rPr>
          <w:rFonts w:eastAsia="標楷體"/>
          <w:sz w:val="28"/>
          <w:szCs w:val="28"/>
        </w:rPr>
        <w:t>七、本署得保留對廠商實施個人資料管理稽核之權利，以確認廠商是否遵循個人資料保護法及落實本署相關個資管理規範。</w:t>
      </w:r>
    </w:p>
    <w:p w:rsidR="0013330F" w:rsidRPr="00D015F3" w:rsidRDefault="0013330F" w:rsidP="0013330F">
      <w:pPr>
        <w:widowControl/>
        <w:rPr>
          <w:rFonts w:eastAsia="標楷體"/>
        </w:rPr>
        <w:sectPr w:rsidR="0013330F" w:rsidRPr="00D015F3">
          <w:pgSz w:w="11907" w:h="16840"/>
          <w:pgMar w:top="1134" w:right="851" w:bottom="1134" w:left="851" w:header="851" w:footer="992" w:gutter="0"/>
          <w:cols w:space="720"/>
        </w:sectPr>
      </w:pPr>
    </w:p>
    <w:p w:rsidR="0013330F" w:rsidRPr="00D015F3" w:rsidRDefault="0013330F" w:rsidP="0013330F">
      <w:pPr>
        <w:jc w:val="center"/>
        <w:rPr>
          <w:rFonts w:eastAsia="標楷體"/>
          <w:sz w:val="28"/>
        </w:rPr>
      </w:pPr>
      <w:r w:rsidRPr="00D015F3">
        <w:rPr>
          <w:rFonts w:eastAsia="標楷體"/>
          <w:b/>
          <w:noProof/>
          <w:sz w:val="48"/>
          <w:szCs w:val="48"/>
        </w:rPr>
        <mc:AlternateContent>
          <mc:Choice Requires="wps">
            <w:drawing>
              <wp:anchor distT="0" distB="0" distL="114300" distR="114300" simplePos="0" relativeHeight="251666432" behindDoc="0" locked="0" layoutInCell="1" allowOverlap="1" wp14:anchorId="7CF27656" wp14:editId="7CB2BA3F">
                <wp:simplePos x="0" y="0"/>
                <wp:positionH relativeFrom="column">
                  <wp:posOffset>0</wp:posOffset>
                </wp:positionH>
                <wp:positionV relativeFrom="paragraph">
                  <wp:posOffset>-228600</wp:posOffset>
                </wp:positionV>
                <wp:extent cx="762000" cy="342900"/>
                <wp:effectExtent l="0" t="0" r="0" b="0"/>
                <wp:wrapNone/>
                <wp:docPr id="18" name="文字方塊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附件</w:t>
                            </w:r>
                            <w: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27656" id="文字方塊 18" o:spid="_x0000_s1059" type="#_x0000_t202" style="position:absolute;left:0;text-align:left;margin-left:0;margin-top:-18pt;width:60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OaWzgIAAMYFAAAOAAAAZHJzL2Uyb0RvYy54bWysVFtu1DAU/UdiD5b/0zzwPBI1U7WTCUIq&#10;D6mwAE/iTCwSO9ieZgriG4kFlG8WwAJYULsOrp2Z6bQVEgLyEdm+1+c+zvE9Ptm0DbpkSnMpUhwe&#10;BRgxUciSi1WK373NvSlG2lBR0kYKluIrpvHJ7OmT475LWCRr2ZRMIQAROum7FNfGdInv66JmLdVH&#10;smMCjJVULTWwVSu/VLQH9LbxoyAY+71UZadkwbSG02ww4pnDrypWmNdVpZlBTYohN+P+yv2X9u/P&#10;jmmyUrSrebFNg/5FFi3lAoLuoTJqKFor/giq5YWSWlbmqJCtL6uKF8zVANWEwYNqLmraMVcLNEd3&#10;+zbp/wdbvLp8oxAvgTtgStAWOLq9/nLz49vt9c+b718RHEOP+k4n4HrRgbPZnMkN+Lt6dXcui/ca&#10;CTmvqVixU6VkXzNaQo6hvekfXB1wtAVZ9i9lCbHo2kgHtKlUaxsILUGADlxd7flhG4MKOJyMgXKw&#10;FGB6RqIY1jYCTXaXO6XNcyZbZBcpVkC/A6eX59oMrjsXG0vInDcNnNOkEfcOAHM4gdBw1dpsEo7R&#10;T3EQL6aLKfFINF54JMgy7zSfE2+ch5NR9iybz7Pws40bkqTmZcmEDbNTV0j+jL2tzgdd7PWlZcNL&#10;C2dT0mq1nDcKXVJQd+6+bUMO3Pz7abh+QS0PSgojEpxFsZePpxOP5GTkxZNg6gVhfBaPAxKTLL9f&#10;0jkX7N9LQn2K41E0GrT029qA9SDPH9dGk5YbmB8Nb1M8tV7bF20VuBClo9ZQ3gzrg1bY9O9aAXTv&#10;iHZ6tRIdxGo2y83wPGIb3op5KcsrULCSoDAQIww/WNRSfcSoh0GSYv1hTRXDqHkh4BXEISF28rgN&#10;GU0i2KhDy/LQQkUBUCk2GA3LuRmm1bpTfFVDpOHdCXkKL6fiTtV3WW3fGwwLV9x2sNlpdLh3Xnfj&#10;d/YLAAD//wMAUEsDBBQABgAIAAAAIQDTy40x3QAAAAcBAAAPAAAAZHJzL2Rvd25yZXYueG1sTI9B&#10;S8NAEIXvgv9hGcGLtBsVahqzKSKIHrTSWijeptlpEszOhuw2Tf+905Pe3vCG976XL0bXqoH60Hg2&#10;cDtNQBGX3jZcGdh8vUxSUCEiW2w9k4ETBVgUlxc5ZtYfeUXDOlZKQjhkaKCOscu0DmVNDsPUd8Ti&#10;7X3vMMrZV9r2eJRw1+q7JJlphw1LQ40dPddU/qwPzgC/DuP85v3j9J1+Lt/8ar99aHBrzPXV+PQI&#10;KtIY/57hjC/oUAjTzh/YBtUakCHRwOR+JuJsSxuonYg0AV3k+j9/8QsAAP//AwBQSwECLQAUAAYA&#10;CAAAACEAtoM4kv4AAADhAQAAEwAAAAAAAAAAAAAAAAAAAAAAW0NvbnRlbnRfVHlwZXNdLnhtbFBL&#10;AQItABQABgAIAAAAIQA4/SH/1gAAAJQBAAALAAAAAAAAAAAAAAAAAC8BAABfcmVscy8ucmVsc1BL&#10;AQItABQABgAIAAAAIQD8AOaWzgIAAMYFAAAOAAAAAAAAAAAAAAAAAC4CAABkcnMvZTJvRG9jLnht&#10;bFBLAQItABQABgAIAAAAIQDTy40x3QAAAAcBAAAPAAAAAAAAAAAAAAAAACgFAABkcnMvZG93bnJl&#10;di54bWxQSwUGAAAAAAQABADzAAAAMgYAAAAA&#10;" filled="f" stroked="f" strokecolor="blue">
                <v:textbox>
                  <w:txbxContent>
                    <w:p w:rsidR="00ED2F96" w:rsidRDefault="00ED2F96" w:rsidP="0013330F">
                      <w:r>
                        <w:rPr>
                          <w:rFonts w:hint="eastAsia"/>
                        </w:rPr>
                        <w:t>附件</w:t>
                      </w:r>
                      <w:r>
                        <w:t>4</w:t>
                      </w:r>
                    </w:p>
                  </w:txbxContent>
                </v:textbox>
              </v:shape>
            </w:pict>
          </mc:Fallback>
        </mc:AlternateContent>
      </w:r>
      <w:r w:rsidRPr="00D015F3">
        <w:rPr>
          <w:rFonts w:eastAsia="標楷體"/>
          <w:sz w:val="28"/>
        </w:rPr>
        <w:t>衛生福利部國民健康署資通安全事件通報單</w:t>
      </w:r>
      <w:bookmarkEnd w:id="37"/>
    </w:p>
    <w:p w:rsidR="0013330F" w:rsidRPr="00D015F3" w:rsidRDefault="0013330F" w:rsidP="0013330F">
      <w:pPr>
        <w:jc w:val="center"/>
        <w:rPr>
          <w:rFonts w:eastAsia="標楷體"/>
          <w:sz w:val="28"/>
        </w:rPr>
      </w:pPr>
      <w:r w:rsidRPr="00D015F3">
        <w:rPr>
          <w:rFonts w:eastAsia="標楷體"/>
          <w:sz w:val="28"/>
        </w:rPr>
        <w:t>（委外業務、資料外釋、補捐助等案件通用）</w:t>
      </w:r>
    </w:p>
    <w:p w:rsidR="0013330F" w:rsidRPr="00D015F3" w:rsidRDefault="0013330F" w:rsidP="0013330F">
      <w:pPr>
        <w:snapToGrid w:val="0"/>
        <w:spacing w:line="240" w:lineRule="exact"/>
        <w:jc w:val="right"/>
        <w:rPr>
          <w:rFonts w:eastAsia="標楷體"/>
          <w:szCs w:val="20"/>
        </w:rPr>
      </w:pPr>
      <w:r w:rsidRPr="00D015F3">
        <w:rPr>
          <w:rFonts w:eastAsia="標楷體"/>
        </w:rPr>
        <w:t xml:space="preserve">   </w:t>
      </w:r>
      <w:r w:rsidRPr="00D015F3">
        <w:rPr>
          <w:rFonts w:eastAsia="標楷體"/>
        </w:rPr>
        <w:t>填報日期：</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bl>
      <w:tblPr>
        <w:tblW w:w="10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491"/>
        <w:gridCol w:w="333"/>
        <w:gridCol w:w="228"/>
        <w:gridCol w:w="1623"/>
        <w:gridCol w:w="674"/>
        <w:gridCol w:w="1361"/>
        <w:gridCol w:w="702"/>
        <w:gridCol w:w="781"/>
        <w:gridCol w:w="125"/>
        <w:gridCol w:w="245"/>
        <w:gridCol w:w="807"/>
        <w:gridCol w:w="859"/>
        <w:gridCol w:w="1510"/>
        <w:gridCol w:w="7"/>
        <w:gridCol w:w="54"/>
      </w:tblGrid>
      <w:tr w:rsidR="00D015F3" w:rsidRPr="00D015F3" w:rsidTr="0013330F">
        <w:trPr>
          <w:gridAfter w:val="1"/>
          <w:wAfter w:w="54" w:type="dxa"/>
          <w:trHeight w:val="304"/>
          <w:jc w:val="center"/>
        </w:trPr>
        <w:tc>
          <w:tcPr>
            <w:tcW w:w="1292" w:type="dxa"/>
            <w:gridSpan w:val="3"/>
            <w:tcBorders>
              <w:top w:val="single" w:sz="6" w:space="0" w:color="auto"/>
              <w:left w:val="single" w:sz="6" w:space="0" w:color="auto"/>
              <w:bottom w:val="single" w:sz="4"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承辦單位</w:t>
            </w:r>
          </w:p>
        </w:tc>
        <w:tc>
          <w:tcPr>
            <w:tcW w:w="5371" w:type="dxa"/>
            <w:gridSpan w:val="6"/>
            <w:tcBorders>
              <w:top w:val="single" w:sz="6" w:space="0" w:color="auto"/>
              <w:left w:val="single" w:sz="6" w:space="0" w:color="auto"/>
              <w:bottom w:val="single" w:sz="4" w:space="0" w:color="auto"/>
              <w:right w:val="single" w:sz="4" w:space="0" w:color="auto"/>
            </w:tcBorders>
            <w:vAlign w:val="center"/>
          </w:tcPr>
          <w:p w:rsidR="0013330F" w:rsidRPr="00D015F3" w:rsidRDefault="0013330F" w:rsidP="0013330F">
            <w:pPr>
              <w:snapToGrid w:val="0"/>
              <w:rPr>
                <w:rFonts w:eastAsia="標楷體"/>
              </w:rPr>
            </w:pPr>
          </w:p>
        </w:tc>
        <w:tc>
          <w:tcPr>
            <w:tcW w:w="3554" w:type="dxa"/>
            <w:gridSpan w:val="6"/>
            <w:tcBorders>
              <w:top w:val="single" w:sz="4" w:space="0" w:color="auto"/>
              <w:left w:val="single" w:sz="4" w:space="0" w:color="auto"/>
              <w:bottom w:val="single" w:sz="4"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專案承辦人：</w:t>
            </w:r>
          </w:p>
        </w:tc>
      </w:tr>
      <w:tr w:rsidR="00D015F3" w:rsidRPr="00D015F3" w:rsidTr="0013330F">
        <w:trPr>
          <w:gridAfter w:val="1"/>
          <w:wAfter w:w="54" w:type="dxa"/>
          <w:trHeight w:val="305"/>
          <w:jc w:val="center"/>
        </w:trPr>
        <w:tc>
          <w:tcPr>
            <w:tcW w:w="1292" w:type="dxa"/>
            <w:gridSpan w:val="3"/>
            <w:tcBorders>
              <w:top w:val="single" w:sz="4"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專案名稱</w:t>
            </w:r>
          </w:p>
        </w:tc>
        <w:tc>
          <w:tcPr>
            <w:tcW w:w="5371" w:type="dxa"/>
            <w:gridSpan w:val="6"/>
            <w:tcBorders>
              <w:top w:val="single" w:sz="4" w:space="0" w:color="auto"/>
              <w:left w:val="single" w:sz="6" w:space="0" w:color="auto"/>
              <w:bottom w:val="single" w:sz="6" w:space="0" w:color="auto"/>
              <w:right w:val="single" w:sz="4" w:space="0" w:color="auto"/>
            </w:tcBorders>
            <w:vAlign w:val="center"/>
          </w:tcPr>
          <w:p w:rsidR="0013330F" w:rsidRPr="00D015F3" w:rsidRDefault="0013330F" w:rsidP="0013330F">
            <w:pPr>
              <w:snapToGrid w:val="0"/>
              <w:rPr>
                <w:rFonts w:eastAsia="標楷體"/>
              </w:rPr>
            </w:pPr>
          </w:p>
        </w:tc>
        <w:tc>
          <w:tcPr>
            <w:tcW w:w="3554" w:type="dxa"/>
            <w:gridSpan w:val="6"/>
            <w:tcBorders>
              <w:top w:val="single" w:sz="4" w:space="0" w:color="auto"/>
              <w:left w:val="single" w:sz="4"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專案負責人：</w:t>
            </w:r>
          </w:p>
        </w:tc>
      </w:tr>
      <w:tr w:rsidR="00D015F3" w:rsidRPr="00D015F3" w:rsidTr="0013330F">
        <w:trPr>
          <w:gridAfter w:val="1"/>
          <w:wAfter w:w="54" w:type="dxa"/>
          <w:trHeight w:val="571"/>
          <w:jc w:val="center"/>
        </w:trPr>
        <w:tc>
          <w:tcPr>
            <w:tcW w:w="1292" w:type="dxa"/>
            <w:gridSpan w:val="3"/>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400" w:lineRule="exact"/>
              <w:rPr>
                <w:rFonts w:eastAsia="標楷體"/>
              </w:rPr>
            </w:pPr>
            <w:r w:rsidRPr="00D015F3">
              <w:rPr>
                <w:rFonts w:eastAsia="標楷體"/>
              </w:rPr>
              <w:t>資通安全事件描述</w:t>
            </w:r>
          </w:p>
        </w:tc>
        <w:tc>
          <w:tcPr>
            <w:tcW w:w="8925" w:type="dxa"/>
            <w:gridSpan w:val="12"/>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320" w:lineRule="exact"/>
              <w:ind w:left="720" w:hangingChars="300" w:hanging="720"/>
              <w:jc w:val="both"/>
              <w:rPr>
                <w:rFonts w:eastAsia="標楷體"/>
              </w:rPr>
            </w:pPr>
            <w:r w:rsidRPr="00D015F3">
              <w:rPr>
                <w:rFonts w:eastAsia="標楷體"/>
              </w:rPr>
              <w:t>說明：</w:t>
            </w:r>
            <w:r w:rsidRPr="00D015F3">
              <w:rPr>
                <w:rFonts w:eastAsia="標楷體"/>
              </w:rPr>
              <w:t xml:space="preserve">                                                                    </w:t>
            </w:r>
          </w:p>
          <w:p w:rsidR="0013330F" w:rsidRPr="00D015F3" w:rsidRDefault="0013330F" w:rsidP="0013330F">
            <w:pPr>
              <w:snapToGrid w:val="0"/>
              <w:spacing w:line="320" w:lineRule="exact"/>
              <w:ind w:left="721" w:hangingChars="300" w:hanging="721"/>
              <w:jc w:val="both"/>
              <w:rPr>
                <w:rFonts w:eastAsia="標楷體"/>
                <w:b/>
              </w:rPr>
            </w:pPr>
            <w:r w:rsidRPr="00D015F3">
              <w:rPr>
                <w:rFonts w:eastAsia="標楷體"/>
                <w:b/>
              </w:rPr>
              <w:t>（填寫完畢於第一時間內通報本署業管單位承辦人）</w:t>
            </w:r>
          </w:p>
        </w:tc>
      </w:tr>
      <w:tr w:rsidR="00D015F3" w:rsidRPr="00D015F3" w:rsidTr="0013330F">
        <w:trPr>
          <w:gridAfter w:val="1"/>
          <w:wAfter w:w="54" w:type="dxa"/>
          <w:trHeight w:val="36"/>
          <w:jc w:val="center"/>
        </w:trPr>
        <w:tc>
          <w:tcPr>
            <w:tcW w:w="10218" w:type="dxa"/>
            <w:gridSpan w:val="15"/>
            <w:tcBorders>
              <w:top w:val="single" w:sz="6" w:space="0" w:color="auto"/>
              <w:left w:val="nil"/>
              <w:bottom w:val="single" w:sz="4" w:space="0" w:color="auto"/>
              <w:right w:val="nil"/>
            </w:tcBorders>
            <w:vAlign w:val="center"/>
          </w:tcPr>
          <w:p w:rsidR="0013330F" w:rsidRPr="00D015F3" w:rsidRDefault="0013330F" w:rsidP="0013330F">
            <w:pPr>
              <w:snapToGrid w:val="0"/>
              <w:spacing w:line="20" w:lineRule="exact"/>
              <w:jc w:val="center"/>
              <w:rPr>
                <w:rFonts w:eastAsia="標楷體"/>
                <w:b/>
                <w:sz w:val="16"/>
                <w:szCs w:val="16"/>
              </w:rPr>
            </w:pPr>
          </w:p>
        </w:tc>
      </w:tr>
      <w:tr w:rsidR="00D015F3" w:rsidRPr="00D015F3" w:rsidTr="0013330F">
        <w:trPr>
          <w:gridAfter w:val="1"/>
          <w:wAfter w:w="54" w:type="dxa"/>
          <w:trHeight w:val="58"/>
          <w:jc w:val="center"/>
        </w:trPr>
        <w:tc>
          <w:tcPr>
            <w:tcW w:w="10218" w:type="dxa"/>
            <w:gridSpan w:val="15"/>
            <w:tcBorders>
              <w:top w:val="single" w:sz="4" w:space="0" w:color="auto"/>
              <w:left w:val="single" w:sz="4" w:space="0" w:color="auto"/>
              <w:bottom w:val="single" w:sz="12" w:space="0" w:color="auto"/>
              <w:right w:val="single" w:sz="4" w:space="0" w:color="auto"/>
            </w:tcBorders>
            <w:shd w:val="clear" w:color="auto" w:fill="CCFFFF"/>
            <w:vAlign w:val="center"/>
            <w:hideMark/>
          </w:tcPr>
          <w:p w:rsidR="0013330F" w:rsidRPr="00D015F3" w:rsidRDefault="0013330F" w:rsidP="0013330F">
            <w:pPr>
              <w:snapToGrid w:val="0"/>
              <w:jc w:val="center"/>
              <w:rPr>
                <w:rFonts w:eastAsia="標楷體"/>
                <w:b/>
                <w:sz w:val="28"/>
                <w:szCs w:val="28"/>
              </w:rPr>
            </w:pPr>
            <w:r w:rsidRPr="00D015F3">
              <w:rPr>
                <w:rFonts w:eastAsia="標楷體"/>
                <w:b/>
                <w:szCs w:val="28"/>
              </w:rPr>
              <w:t>國民健康署處理流程</w:t>
            </w:r>
          </w:p>
        </w:tc>
      </w:tr>
      <w:tr w:rsidR="00D015F3" w:rsidRPr="00D015F3" w:rsidTr="0013330F">
        <w:trPr>
          <w:gridAfter w:val="1"/>
          <w:wAfter w:w="52" w:type="dxa"/>
          <w:trHeight w:val="291"/>
          <w:jc w:val="center"/>
        </w:trPr>
        <w:tc>
          <w:tcPr>
            <w:tcW w:w="468" w:type="dxa"/>
            <w:vMerge w:val="restart"/>
            <w:tcBorders>
              <w:top w:val="single" w:sz="12"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40" w:lineRule="exact"/>
              <w:rPr>
                <w:rFonts w:eastAsia="標楷體"/>
                <w:b/>
                <w:sz w:val="32"/>
                <w:szCs w:val="32"/>
              </w:rPr>
            </w:pPr>
            <w:r w:rsidRPr="00D015F3">
              <w:rPr>
                <w:rFonts w:eastAsia="標楷體"/>
                <w:b/>
              </w:rPr>
              <w:t>業管單位</w:t>
            </w:r>
          </w:p>
        </w:tc>
        <w:tc>
          <w:tcPr>
            <w:tcW w:w="823" w:type="dxa"/>
            <w:gridSpan w:val="2"/>
            <w:tcBorders>
              <w:top w:val="single" w:sz="12" w:space="0" w:color="auto"/>
              <w:left w:val="single" w:sz="4" w:space="0" w:color="auto"/>
              <w:bottom w:val="single" w:sz="6"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事件說明</w:t>
            </w:r>
          </w:p>
        </w:tc>
        <w:tc>
          <w:tcPr>
            <w:tcW w:w="8925" w:type="dxa"/>
            <w:gridSpan w:val="12"/>
            <w:tcBorders>
              <w:top w:val="single" w:sz="12" w:space="0" w:color="auto"/>
              <w:left w:val="single" w:sz="6" w:space="0" w:color="auto"/>
              <w:bottom w:val="single" w:sz="6" w:space="0" w:color="auto"/>
              <w:right w:val="single" w:sz="4" w:space="0" w:color="auto"/>
            </w:tcBorders>
            <w:vAlign w:val="center"/>
          </w:tcPr>
          <w:p w:rsidR="0013330F" w:rsidRPr="00D015F3" w:rsidRDefault="0013330F" w:rsidP="0013330F">
            <w:pPr>
              <w:snapToGrid w:val="0"/>
              <w:spacing w:line="240" w:lineRule="exact"/>
              <w:rPr>
                <w:rFonts w:eastAsia="標楷體"/>
              </w:rPr>
            </w:pPr>
          </w:p>
        </w:tc>
      </w:tr>
      <w:tr w:rsidR="00D015F3" w:rsidRPr="00D015F3" w:rsidTr="0013330F">
        <w:trPr>
          <w:gridAfter w:val="1"/>
          <w:wAfter w:w="52" w:type="dxa"/>
          <w:trHeight w:val="248"/>
          <w:jc w:val="center"/>
        </w:trPr>
        <w:tc>
          <w:tcPr>
            <w:tcW w:w="0" w:type="auto"/>
            <w:vMerge/>
            <w:tcBorders>
              <w:top w:val="single" w:sz="12"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b/>
                <w:sz w:val="32"/>
                <w:szCs w:val="32"/>
              </w:rPr>
            </w:pPr>
          </w:p>
        </w:tc>
        <w:tc>
          <w:tcPr>
            <w:tcW w:w="823" w:type="dxa"/>
            <w:gridSpan w:val="2"/>
            <w:tcBorders>
              <w:top w:val="single" w:sz="6" w:space="0" w:color="auto"/>
              <w:left w:val="single" w:sz="4" w:space="0" w:color="auto"/>
              <w:bottom w:val="single" w:sz="6"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處理要求</w:t>
            </w:r>
          </w:p>
        </w:tc>
        <w:tc>
          <w:tcPr>
            <w:tcW w:w="8925" w:type="dxa"/>
            <w:gridSpan w:val="12"/>
            <w:tcBorders>
              <w:top w:val="single" w:sz="6" w:space="0" w:color="auto"/>
              <w:left w:val="single" w:sz="6" w:space="0" w:color="auto"/>
              <w:bottom w:val="single" w:sz="6" w:space="0" w:color="auto"/>
              <w:right w:val="single" w:sz="4" w:space="0" w:color="auto"/>
            </w:tcBorders>
            <w:vAlign w:val="center"/>
            <w:hideMark/>
          </w:tcPr>
          <w:p w:rsidR="0013330F" w:rsidRPr="00D015F3" w:rsidRDefault="0013330F" w:rsidP="0013330F">
            <w:pPr>
              <w:snapToGrid w:val="0"/>
              <w:spacing w:line="240" w:lineRule="exact"/>
              <w:rPr>
                <w:rFonts w:eastAsia="標楷體"/>
                <w:sz w:val="22"/>
                <w:szCs w:val="22"/>
              </w:rPr>
            </w:pPr>
            <w:r w:rsidRPr="00D015F3">
              <w:rPr>
                <w:rFonts w:eastAsia="標楷體"/>
                <w:sz w:val="22"/>
                <w:szCs w:val="22"/>
              </w:rPr>
              <w:t>□</w:t>
            </w:r>
            <w:r w:rsidRPr="00D015F3">
              <w:rPr>
                <w:rFonts w:eastAsia="標楷體"/>
                <w:sz w:val="22"/>
                <w:szCs w:val="22"/>
              </w:rPr>
              <w:t>緊急</w:t>
            </w:r>
            <w:r w:rsidRPr="00D015F3">
              <w:rPr>
                <w:rFonts w:eastAsia="標楷體"/>
                <w:sz w:val="22"/>
                <w:szCs w:val="22"/>
              </w:rPr>
              <w:t>(</w:t>
            </w:r>
            <w:r w:rsidRPr="00D015F3">
              <w:rPr>
                <w:rFonts w:eastAsia="標楷體"/>
                <w:sz w:val="22"/>
                <w:szCs w:val="22"/>
              </w:rPr>
              <w:t>即刻處理</w:t>
            </w:r>
            <w:r w:rsidRPr="00D015F3">
              <w:rPr>
                <w:rFonts w:eastAsia="標楷體"/>
                <w:sz w:val="22"/>
                <w:szCs w:val="22"/>
              </w:rPr>
              <w:t>)    □</w:t>
            </w:r>
            <w:r w:rsidRPr="00D015F3">
              <w:rPr>
                <w:rFonts w:eastAsia="標楷體"/>
                <w:sz w:val="22"/>
                <w:szCs w:val="22"/>
              </w:rPr>
              <w:t>普通</w:t>
            </w:r>
            <w:r w:rsidRPr="00D015F3">
              <w:rPr>
                <w:rFonts w:eastAsia="標楷體"/>
                <w:sz w:val="22"/>
                <w:szCs w:val="22"/>
              </w:rPr>
              <w:t>(</w:t>
            </w:r>
            <w:r w:rsidRPr="00D015F3">
              <w:rPr>
                <w:rFonts w:eastAsia="標楷體"/>
                <w:sz w:val="22"/>
                <w:szCs w:val="22"/>
              </w:rPr>
              <w:t>儘速處理</w:t>
            </w:r>
            <w:r w:rsidRPr="00D015F3">
              <w:rPr>
                <w:rFonts w:eastAsia="標楷體"/>
                <w:sz w:val="22"/>
                <w:szCs w:val="22"/>
              </w:rPr>
              <w:t>)     □</w:t>
            </w:r>
            <w:r w:rsidRPr="00D015F3">
              <w:rPr>
                <w:rFonts w:eastAsia="標楷體"/>
                <w:sz w:val="22"/>
                <w:szCs w:val="22"/>
              </w:rPr>
              <w:t>限期處理</w:t>
            </w:r>
            <w:r w:rsidRPr="00D015F3">
              <w:rPr>
                <w:rFonts w:eastAsia="標楷體"/>
                <w:sz w:val="22"/>
                <w:szCs w:val="22"/>
              </w:rPr>
              <w:t xml:space="preserve">   </w:t>
            </w:r>
            <w:r w:rsidRPr="00D015F3">
              <w:rPr>
                <w:rFonts w:eastAsia="標楷體"/>
                <w:sz w:val="22"/>
                <w:szCs w:val="22"/>
              </w:rPr>
              <w:t>月</w:t>
            </w:r>
            <w:r w:rsidRPr="00D015F3">
              <w:rPr>
                <w:rFonts w:eastAsia="標楷體"/>
                <w:sz w:val="22"/>
                <w:szCs w:val="22"/>
              </w:rPr>
              <w:t xml:space="preserve">   </w:t>
            </w:r>
            <w:r w:rsidRPr="00D015F3">
              <w:rPr>
                <w:rFonts w:eastAsia="標楷體"/>
                <w:sz w:val="22"/>
                <w:szCs w:val="22"/>
              </w:rPr>
              <w:t>日</w:t>
            </w:r>
            <w:r w:rsidRPr="00D015F3">
              <w:rPr>
                <w:rFonts w:eastAsia="標楷體"/>
                <w:sz w:val="22"/>
                <w:szCs w:val="22"/>
              </w:rPr>
              <w:t xml:space="preserve">   </w:t>
            </w:r>
            <w:r w:rsidRPr="00D015F3">
              <w:rPr>
                <w:rFonts w:eastAsia="標楷體"/>
                <w:sz w:val="22"/>
                <w:szCs w:val="22"/>
              </w:rPr>
              <w:t>時</w:t>
            </w:r>
            <w:r w:rsidRPr="00D015F3">
              <w:rPr>
                <w:rFonts w:eastAsia="標楷體"/>
                <w:sz w:val="22"/>
                <w:szCs w:val="22"/>
              </w:rPr>
              <w:t xml:space="preserve"> </w:t>
            </w:r>
          </w:p>
          <w:p w:rsidR="0013330F" w:rsidRPr="00D015F3" w:rsidRDefault="0013330F" w:rsidP="0013330F">
            <w:pPr>
              <w:snapToGrid w:val="0"/>
              <w:spacing w:line="240" w:lineRule="exact"/>
              <w:rPr>
                <w:rFonts w:eastAsia="標楷體"/>
                <w:sz w:val="22"/>
                <w:szCs w:val="22"/>
              </w:rPr>
            </w:pPr>
            <w:r w:rsidRPr="00D015F3">
              <w:rPr>
                <w:rFonts w:eastAsia="標楷體"/>
                <w:sz w:val="22"/>
                <w:szCs w:val="22"/>
              </w:rPr>
              <w:t>□</w:t>
            </w:r>
            <w:r w:rsidRPr="00D015F3">
              <w:rPr>
                <w:rFonts w:eastAsia="標楷體"/>
                <w:sz w:val="22"/>
                <w:szCs w:val="22"/>
              </w:rPr>
              <w:t>免處理（僅供留存查考）</w:t>
            </w:r>
          </w:p>
        </w:tc>
      </w:tr>
      <w:tr w:rsidR="00D015F3" w:rsidRPr="00D015F3" w:rsidTr="0013330F">
        <w:trPr>
          <w:gridAfter w:val="1"/>
          <w:wAfter w:w="53" w:type="dxa"/>
          <w:trHeight w:val="265"/>
          <w:jc w:val="center"/>
        </w:trPr>
        <w:tc>
          <w:tcPr>
            <w:tcW w:w="0" w:type="auto"/>
            <w:vMerge/>
            <w:tcBorders>
              <w:top w:val="single" w:sz="12"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b/>
                <w:sz w:val="32"/>
                <w:szCs w:val="32"/>
              </w:rPr>
            </w:pPr>
          </w:p>
        </w:tc>
        <w:tc>
          <w:tcPr>
            <w:tcW w:w="823" w:type="dxa"/>
            <w:gridSpan w:val="2"/>
            <w:tcBorders>
              <w:top w:val="single" w:sz="6" w:space="0" w:color="auto"/>
              <w:left w:val="single" w:sz="4" w:space="0" w:color="auto"/>
              <w:bottom w:val="single" w:sz="4"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承辦人</w:t>
            </w:r>
          </w:p>
        </w:tc>
        <w:tc>
          <w:tcPr>
            <w:tcW w:w="2526" w:type="dxa"/>
            <w:gridSpan w:val="3"/>
            <w:tcBorders>
              <w:top w:val="single" w:sz="6" w:space="0" w:color="auto"/>
              <w:left w:val="single" w:sz="6" w:space="0" w:color="auto"/>
              <w:bottom w:val="single" w:sz="4" w:space="0" w:color="auto"/>
              <w:right w:val="single" w:sz="6" w:space="0" w:color="auto"/>
            </w:tcBorders>
            <w:vAlign w:val="center"/>
          </w:tcPr>
          <w:p w:rsidR="0013330F" w:rsidRPr="00D015F3" w:rsidRDefault="0013330F" w:rsidP="0013330F">
            <w:pPr>
              <w:snapToGrid w:val="0"/>
              <w:spacing w:line="240" w:lineRule="exact"/>
              <w:jc w:val="both"/>
              <w:rPr>
                <w:rFonts w:eastAsia="標楷體"/>
              </w:rPr>
            </w:pPr>
          </w:p>
        </w:tc>
        <w:tc>
          <w:tcPr>
            <w:tcW w:w="2970" w:type="dxa"/>
            <w:gridSpan w:val="4"/>
            <w:tcBorders>
              <w:top w:val="single" w:sz="6" w:space="0" w:color="auto"/>
              <w:left w:val="single" w:sz="6" w:space="0" w:color="auto"/>
              <w:bottom w:val="single" w:sz="4"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分機</w:t>
            </w:r>
            <w:r w:rsidRPr="00D015F3">
              <w:rPr>
                <w:rFonts w:eastAsia="標楷體"/>
              </w:rPr>
              <w:t xml:space="preserve">      </w:t>
            </w:r>
          </w:p>
        </w:tc>
        <w:tc>
          <w:tcPr>
            <w:tcW w:w="1052" w:type="dxa"/>
            <w:gridSpan w:val="2"/>
            <w:tcBorders>
              <w:top w:val="single" w:sz="6" w:space="0" w:color="auto"/>
              <w:left w:val="single" w:sz="6" w:space="0" w:color="auto"/>
              <w:bottom w:val="single" w:sz="4" w:space="0" w:color="auto"/>
              <w:right w:val="single" w:sz="6"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單位</w:t>
            </w:r>
          </w:p>
          <w:p w:rsidR="0013330F" w:rsidRPr="00D015F3" w:rsidRDefault="0013330F" w:rsidP="0013330F">
            <w:pPr>
              <w:snapToGrid w:val="0"/>
              <w:spacing w:line="240" w:lineRule="exact"/>
              <w:jc w:val="center"/>
              <w:rPr>
                <w:rFonts w:eastAsia="標楷體"/>
              </w:rPr>
            </w:pPr>
            <w:r w:rsidRPr="00D015F3">
              <w:rPr>
                <w:rFonts w:eastAsia="標楷體"/>
              </w:rPr>
              <w:t>主管</w:t>
            </w:r>
          </w:p>
        </w:tc>
        <w:tc>
          <w:tcPr>
            <w:tcW w:w="2376" w:type="dxa"/>
            <w:gridSpan w:val="3"/>
            <w:tcBorders>
              <w:top w:val="single" w:sz="6" w:space="0" w:color="auto"/>
              <w:left w:val="single" w:sz="6" w:space="0" w:color="auto"/>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15"/>
          <w:jc w:val="center"/>
        </w:trPr>
        <w:tc>
          <w:tcPr>
            <w:tcW w:w="10268" w:type="dxa"/>
            <w:gridSpan w:val="16"/>
            <w:tcBorders>
              <w:top w:val="single" w:sz="2" w:space="0" w:color="FFFFFF"/>
              <w:left w:val="single" w:sz="18" w:space="0" w:color="FFFFFF"/>
              <w:bottom w:val="single" w:sz="18" w:space="0" w:color="auto"/>
              <w:right w:val="single" w:sz="18" w:space="0" w:color="FFFFFF"/>
            </w:tcBorders>
            <w:vAlign w:val="center"/>
            <w:hideMark/>
          </w:tcPr>
          <w:p w:rsidR="0013330F" w:rsidRPr="00D015F3" w:rsidRDefault="0013330F" w:rsidP="0013330F">
            <w:pPr>
              <w:snapToGrid w:val="0"/>
              <w:jc w:val="both"/>
              <w:rPr>
                <w:rFonts w:eastAsia="標楷體"/>
                <w:b/>
              </w:rPr>
            </w:pPr>
            <w:r w:rsidRPr="00D015F3">
              <w:rPr>
                <w:rFonts w:eastAsia="標楷體"/>
                <w:b/>
              </w:rPr>
              <w:t>以下粗框內由資訊及健康傳播小組填寫（事件等級判定需由業管單位配合）</w:t>
            </w:r>
          </w:p>
        </w:tc>
      </w:tr>
      <w:tr w:rsidR="00D015F3" w:rsidRPr="00D015F3" w:rsidTr="0013330F">
        <w:trPr>
          <w:gridAfter w:val="2"/>
          <w:wAfter w:w="57" w:type="dxa"/>
          <w:trHeight w:val="24"/>
          <w:jc w:val="center"/>
        </w:trPr>
        <w:tc>
          <w:tcPr>
            <w:tcW w:w="10211" w:type="dxa"/>
            <w:gridSpan w:val="14"/>
            <w:tcBorders>
              <w:top w:val="single" w:sz="18" w:space="0" w:color="auto"/>
              <w:left w:val="single" w:sz="18"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資安事件判定：</w:t>
            </w:r>
            <w:r w:rsidRPr="00D015F3">
              <w:rPr>
                <w:rFonts w:eastAsia="標楷體"/>
              </w:rPr>
              <w:t>□</w:t>
            </w:r>
            <w:r w:rsidRPr="00D015F3">
              <w:rPr>
                <w:rFonts w:eastAsia="標楷體"/>
              </w:rPr>
              <w:t>本案非資安事件</w:t>
            </w:r>
            <w:r w:rsidRPr="00D015F3">
              <w:rPr>
                <w:rFonts w:eastAsia="標楷體"/>
              </w:rPr>
              <w:t xml:space="preserve"> □</w:t>
            </w:r>
            <w:r w:rsidRPr="00D015F3">
              <w:rPr>
                <w:rFonts w:eastAsia="標楷體"/>
              </w:rPr>
              <w:t>本案為資安事件，資安事件等級評估如下：</w:t>
            </w:r>
          </w:p>
        </w:tc>
      </w:tr>
      <w:tr w:rsidR="00D015F3" w:rsidRPr="00D015F3" w:rsidTr="0013330F">
        <w:trPr>
          <w:gridAfter w:val="2"/>
          <w:wAfter w:w="61" w:type="dxa"/>
          <w:trHeight w:val="575"/>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機密性</w:t>
            </w:r>
          </w:p>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w:t>
            </w:r>
            <w:r w:rsidRPr="00D015F3">
              <w:rPr>
                <w:rFonts w:eastAsia="標楷體"/>
                <w:sz w:val="22"/>
                <w:szCs w:val="22"/>
              </w:rPr>
              <w:t>單選</w:t>
            </w:r>
            <w:r w:rsidRPr="00D015F3">
              <w:rPr>
                <w:rFonts w:eastAsia="標楷體"/>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szCs w:val="20"/>
              </w:rPr>
            </w:pPr>
            <w:r w:rsidRPr="00D015F3">
              <w:rPr>
                <w:rFonts w:eastAsia="標楷體"/>
                <w:sz w:val="20"/>
              </w:rPr>
              <w:t>□</w:t>
            </w:r>
            <w:r w:rsidRPr="00D015F3">
              <w:rPr>
                <w:rFonts w:eastAsia="標楷體"/>
                <w:sz w:val="20"/>
              </w:rPr>
              <w:t>國家機密資料遭洩漏。</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密級或敏感公務資料遭洩漏。</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核心業務</w:t>
            </w:r>
            <w:r w:rsidRPr="00D015F3">
              <w:rPr>
                <w:rFonts w:eastAsia="標楷體"/>
                <w:b/>
                <w:sz w:val="20"/>
              </w:rPr>
              <w:t>(</w:t>
            </w:r>
            <w:r w:rsidRPr="00D015F3">
              <w:rPr>
                <w:rFonts w:eastAsia="標楷體"/>
                <w:b/>
                <w:sz w:val="20"/>
              </w:rPr>
              <w:t>含關鍵資訊基礎設施</w:t>
            </w:r>
            <w:r w:rsidRPr="00D015F3">
              <w:rPr>
                <w:rFonts w:eastAsia="標楷體"/>
                <w:b/>
                <w:sz w:val="20"/>
              </w:rPr>
              <w:t>)</w:t>
            </w:r>
            <w:r w:rsidRPr="00D015F3">
              <w:rPr>
                <w:rFonts w:eastAsia="標楷體"/>
                <w:b/>
                <w:sz w:val="20"/>
              </w:rPr>
              <w:t>一般資料遭洩漏。</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非核心業務一般資料遭洩漏。</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rPr>
            </w:pPr>
            <w:r w:rsidRPr="00D015F3">
              <w:rPr>
                <w:rFonts w:eastAsia="標楷體"/>
                <w:sz w:val="20"/>
              </w:rPr>
              <w:t>□</w:t>
            </w:r>
            <w:r w:rsidRPr="00D015F3">
              <w:rPr>
                <w:rFonts w:eastAsia="標楷體"/>
                <w:sz w:val="20"/>
              </w:rPr>
              <w:t>無資料遭洩漏。</w:t>
            </w:r>
          </w:p>
        </w:tc>
      </w:tr>
      <w:tr w:rsidR="00D015F3" w:rsidRPr="00D015F3" w:rsidTr="0013330F">
        <w:trPr>
          <w:gridAfter w:val="2"/>
          <w:wAfter w:w="61" w:type="dxa"/>
          <w:trHeight w:val="24"/>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完整性</w:t>
            </w:r>
          </w:p>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w:t>
            </w:r>
            <w:r w:rsidRPr="00D015F3">
              <w:rPr>
                <w:rFonts w:eastAsia="標楷體"/>
                <w:sz w:val="22"/>
                <w:szCs w:val="22"/>
              </w:rPr>
              <w:t>單選</w:t>
            </w:r>
            <w:r w:rsidRPr="00D015F3">
              <w:rPr>
                <w:rFonts w:eastAsia="標楷體"/>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szCs w:val="20"/>
              </w:rPr>
            </w:pPr>
            <w:r w:rsidRPr="00D015F3">
              <w:rPr>
                <w:rFonts w:eastAsia="標楷體"/>
                <w:sz w:val="20"/>
              </w:rPr>
              <w:t>□</w:t>
            </w:r>
            <w:r w:rsidRPr="00D015F3">
              <w:rPr>
                <w:rFonts w:eastAsia="標楷體"/>
                <w:sz w:val="20"/>
              </w:rPr>
              <w:t>國家重要資訊基礎建設系統或資料遭竄改。</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核心業務系統或資料遭嚴重竄改；抑或關鍵資訊基礎設施系統或資料遭輕微竄改。</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非核心業務系統或資料遭嚴重竄改；抑或核心業務系統或資料遭輕微竄改。</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非核心業務系統或資料遭輕微竄改。</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rPr>
            </w:pPr>
            <w:r w:rsidRPr="00D015F3">
              <w:rPr>
                <w:rFonts w:eastAsia="標楷體"/>
                <w:sz w:val="20"/>
              </w:rPr>
              <w:t>□</w:t>
            </w:r>
            <w:r w:rsidRPr="00D015F3">
              <w:rPr>
                <w:rFonts w:eastAsia="標楷體"/>
                <w:sz w:val="20"/>
              </w:rPr>
              <w:t>無系統或資料遭竄改。</w:t>
            </w:r>
          </w:p>
        </w:tc>
      </w:tr>
      <w:tr w:rsidR="00D015F3" w:rsidRPr="00D015F3" w:rsidTr="0013330F">
        <w:trPr>
          <w:gridAfter w:val="2"/>
          <w:wAfter w:w="61" w:type="dxa"/>
          <w:trHeight w:val="873"/>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可用性</w:t>
            </w:r>
          </w:p>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w:t>
            </w:r>
            <w:r w:rsidRPr="00D015F3">
              <w:rPr>
                <w:rFonts w:eastAsia="標楷體"/>
                <w:sz w:val="22"/>
                <w:szCs w:val="22"/>
              </w:rPr>
              <w:t>單選</w:t>
            </w:r>
            <w:r w:rsidRPr="00D015F3">
              <w:rPr>
                <w:rFonts w:eastAsia="標楷體"/>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szCs w:val="20"/>
              </w:rPr>
            </w:pPr>
            <w:r w:rsidRPr="00D015F3">
              <w:rPr>
                <w:rFonts w:eastAsia="標楷體"/>
                <w:sz w:val="20"/>
              </w:rPr>
              <w:t>□</w:t>
            </w:r>
            <w:r w:rsidRPr="00D015F3">
              <w:rPr>
                <w:rFonts w:eastAsia="標楷體"/>
                <w:sz w:val="20"/>
              </w:rPr>
              <w:t>國家重要資訊基礎建設運作遭影響或系統停頓，無法於可容忍中斷時間內回復正常運作。</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核心業務運作遭影響或系統停頓，無法於可容忍中斷時間內回復正常運作；抑或關鍵資訊基礎設施運作遭影響或系統停頓，於可容忍中段時間內回復正常運作。</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非核心業務運作遭影響或系統停頓，無法於可容忍中斷時間內回復正常運作；抑或核心業務運作遭影響或系統停頓，於可容忍中斷時間內回復正常運作。</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非核心業務運作遭影響或系統停頓，於可容忍中斷時間內回復正常運作。</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rPr>
            </w:pPr>
            <w:r w:rsidRPr="00D015F3">
              <w:rPr>
                <w:rFonts w:eastAsia="標楷體"/>
                <w:sz w:val="20"/>
              </w:rPr>
              <w:t>□</w:t>
            </w:r>
            <w:r w:rsidRPr="00D015F3">
              <w:rPr>
                <w:rFonts w:eastAsia="標楷體"/>
                <w:sz w:val="20"/>
              </w:rPr>
              <w:t>無系統或設備運作受影響。</w:t>
            </w:r>
          </w:p>
        </w:tc>
      </w:tr>
      <w:tr w:rsidR="00D015F3" w:rsidRPr="00D015F3" w:rsidTr="0013330F">
        <w:trPr>
          <w:gridAfter w:val="2"/>
          <w:wAfter w:w="61" w:type="dxa"/>
          <w:trHeight w:val="120"/>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00" w:lineRule="exact"/>
              <w:jc w:val="center"/>
              <w:rPr>
                <w:rFonts w:eastAsia="標楷體"/>
                <w:b/>
                <w:sz w:val="22"/>
                <w:szCs w:val="22"/>
              </w:rPr>
            </w:pPr>
            <w:r w:rsidRPr="00D015F3">
              <w:rPr>
                <w:rFonts w:eastAsia="標楷體"/>
                <w:b/>
                <w:sz w:val="22"/>
                <w:szCs w:val="22"/>
              </w:rPr>
              <w:t>等級</w:t>
            </w:r>
          </w:p>
          <w:p w:rsidR="0013330F" w:rsidRPr="00D015F3" w:rsidRDefault="0013330F" w:rsidP="0013330F">
            <w:pPr>
              <w:snapToGrid w:val="0"/>
              <w:spacing w:line="200" w:lineRule="exact"/>
              <w:jc w:val="center"/>
              <w:rPr>
                <w:rFonts w:eastAsia="標楷體"/>
                <w:b/>
                <w:sz w:val="22"/>
                <w:szCs w:val="22"/>
              </w:rPr>
            </w:pPr>
            <w:r w:rsidRPr="00D015F3">
              <w:rPr>
                <w:rFonts w:eastAsia="標楷體"/>
                <w:b/>
                <w:sz w:val="22"/>
                <w:szCs w:val="22"/>
              </w:rPr>
              <w:t>(</w:t>
            </w:r>
            <w:r w:rsidRPr="00D015F3">
              <w:rPr>
                <w:rFonts w:eastAsia="標楷體"/>
                <w:b/>
                <w:sz w:val="22"/>
                <w:szCs w:val="22"/>
              </w:rPr>
              <w:t>單選</w:t>
            </w:r>
            <w:r w:rsidRPr="00D015F3">
              <w:rPr>
                <w:rFonts w:eastAsia="標楷體"/>
                <w:b/>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szCs w:val="20"/>
              </w:rPr>
            </w:pPr>
            <w:r w:rsidRPr="00D015F3">
              <w:rPr>
                <w:rFonts w:eastAsia="標楷體"/>
                <w:b/>
              </w:rPr>
              <w:t>□4</w:t>
            </w:r>
            <w:r w:rsidRPr="00D015F3">
              <w:rPr>
                <w:rFonts w:eastAsia="標楷體"/>
                <w:b/>
              </w:rPr>
              <w:t>級</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□3</w:t>
            </w:r>
            <w:r w:rsidRPr="00D015F3">
              <w:rPr>
                <w:rFonts w:eastAsia="標楷體"/>
                <w:b/>
              </w:rPr>
              <w:t>級</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□2</w:t>
            </w:r>
            <w:r w:rsidRPr="00D015F3">
              <w:rPr>
                <w:rFonts w:eastAsia="標楷體"/>
                <w:b/>
              </w:rPr>
              <w:t>級</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□1</w:t>
            </w:r>
            <w:r w:rsidRPr="00D015F3">
              <w:rPr>
                <w:rFonts w:eastAsia="標楷體"/>
                <w:b/>
              </w:rPr>
              <w:t>級</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w:t>
            </w:r>
            <w:r w:rsidRPr="00D015F3">
              <w:rPr>
                <w:rFonts w:eastAsia="標楷體"/>
                <w:b/>
              </w:rPr>
              <w:t>無須通報</w:t>
            </w:r>
          </w:p>
        </w:tc>
      </w:tr>
      <w:tr w:rsidR="00D015F3" w:rsidRPr="00D015F3" w:rsidTr="0013330F">
        <w:trPr>
          <w:gridAfter w:val="2"/>
          <w:wAfter w:w="61" w:type="dxa"/>
          <w:trHeight w:val="592"/>
          <w:jc w:val="center"/>
        </w:trPr>
        <w:tc>
          <w:tcPr>
            <w:tcW w:w="959" w:type="dxa"/>
            <w:gridSpan w:val="2"/>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rPr>
                <w:rFonts w:eastAsia="標楷體"/>
                <w:sz w:val="28"/>
                <w:szCs w:val="28"/>
              </w:rPr>
            </w:pPr>
            <w:r w:rsidRPr="00D015F3">
              <w:rPr>
                <w:rFonts w:eastAsia="標楷體"/>
                <w:sz w:val="28"/>
                <w:szCs w:val="28"/>
              </w:rPr>
              <w:t>處理</w:t>
            </w:r>
          </w:p>
          <w:p w:rsidR="0013330F" w:rsidRPr="00D015F3" w:rsidRDefault="0013330F" w:rsidP="0013330F">
            <w:pPr>
              <w:snapToGrid w:val="0"/>
              <w:rPr>
                <w:rFonts w:eastAsia="標楷體"/>
                <w:sz w:val="28"/>
                <w:szCs w:val="28"/>
              </w:rPr>
            </w:pPr>
            <w:r w:rsidRPr="00D015F3">
              <w:rPr>
                <w:rFonts w:eastAsia="標楷體"/>
                <w:sz w:val="28"/>
                <w:szCs w:val="28"/>
              </w:rPr>
              <w:t>分派</w:t>
            </w:r>
          </w:p>
        </w:tc>
        <w:tc>
          <w:tcPr>
            <w:tcW w:w="9251" w:type="dxa"/>
            <w:gridSpan w:val="12"/>
            <w:tcBorders>
              <w:top w:val="single" w:sz="6" w:space="0" w:color="auto"/>
              <w:left w:val="single" w:sz="6" w:space="0" w:color="auto"/>
              <w:bottom w:val="single" w:sz="6" w:space="0" w:color="auto"/>
              <w:right w:val="single" w:sz="18" w:space="0" w:color="auto"/>
            </w:tcBorders>
            <w:vAlign w:val="bottom"/>
            <w:hideMark/>
          </w:tcPr>
          <w:p w:rsidR="0013330F" w:rsidRPr="00D015F3" w:rsidRDefault="0013330F" w:rsidP="0013330F">
            <w:pPr>
              <w:tabs>
                <w:tab w:val="left" w:pos="3600"/>
              </w:tabs>
              <w:snapToGrid w:val="0"/>
              <w:ind w:leftChars="200" w:left="480" w:rightChars="467" w:right="1121" w:firstLineChars="1950" w:firstLine="5460"/>
              <w:rPr>
                <w:rFonts w:eastAsia="標楷體"/>
                <w:sz w:val="28"/>
                <w:szCs w:val="28"/>
              </w:rPr>
            </w:pPr>
            <w:r w:rsidRPr="00D015F3">
              <w:rPr>
                <w:rFonts w:eastAsia="標楷體"/>
                <w:sz w:val="28"/>
                <w:szCs w:val="28"/>
              </w:rPr>
              <w:t>單位主管：</w:t>
            </w:r>
            <w:r w:rsidRPr="00D015F3">
              <w:rPr>
                <w:rFonts w:eastAsia="標楷體"/>
                <w:sz w:val="28"/>
                <w:szCs w:val="28"/>
              </w:rPr>
              <w:t xml:space="preserve"> </w:t>
            </w:r>
          </w:p>
        </w:tc>
      </w:tr>
      <w:tr w:rsidR="00D015F3" w:rsidRPr="00D015F3" w:rsidTr="0013330F">
        <w:trPr>
          <w:gridAfter w:val="2"/>
          <w:wAfter w:w="61" w:type="dxa"/>
          <w:trHeight w:val="630"/>
          <w:jc w:val="center"/>
        </w:trPr>
        <w:tc>
          <w:tcPr>
            <w:tcW w:w="959" w:type="dxa"/>
            <w:gridSpan w:val="2"/>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rPr>
                <w:rFonts w:eastAsia="標楷體"/>
                <w:sz w:val="28"/>
                <w:szCs w:val="28"/>
              </w:rPr>
            </w:pPr>
            <w:r w:rsidRPr="00D015F3">
              <w:rPr>
                <w:rFonts w:eastAsia="標楷體"/>
                <w:sz w:val="28"/>
                <w:szCs w:val="28"/>
              </w:rPr>
              <w:t>處理情形</w:t>
            </w:r>
          </w:p>
        </w:tc>
        <w:tc>
          <w:tcPr>
            <w:tcW w:w="9251" w:type="dxa"/>
            <w:gridSpan w:val="12"/>
            <w:tcBorders>
              <w:top w:val="single" w:sz="6" w:space="0" w:color="auto"/>
              <w:left w:val="single" w:sz="6" w:space="0" w:color="auto"/>
              <w:bottom w:val="single" w:sz="6" w:space="0" w:color="auto"/>
              <w:right w:val="single" w:sz="18" w:space="0" w:color="auto"/>
            </w:tcBorders>
            <w:vAlign w:val="bottom"/>
            <w:hideMark/>
          </w:tcPr>
          <w:p w:rsidR="0013330F" w:rsidRPr="00D015F3" w:rsidRDefault="0013330F" w:rsidP="0013330F">
            <w:pPr>
              <w:tabs>
                <w:tab w:val="left" w:pos="3600"/>
              </w:tabs>
              <w:snapToGrid w:val="0"/>
              <w:ind w:leftChars="200" w:left="480" w:rightChars="467" w:right="1121" w:firstLineChars="1950" w:firstLine="5460"/>
              <w:rPr>
                <w:rFonts w:eastAsia="標楷體"/>
                <w:sz w:val="28"/>
                <w:szCs w:val="28"/>
              </w:rPr>
            </w:pPr>
            <w:r w:rsidRPr="00D015F3">
              <w:rPr>
                <w:rFonts w:eastAsia="標楷體"/>
                <w:sz w:val="28"/>
                <w:szCs w:val="28"/>
              </w:rPr>
              <w:t>處理人員：</w:t>
            </w:r>
          </w:p>
        </w:tc>
      </w:tr>
      <w:tr w:rsidR="00D015F3" w:rsidRPr="00D015F3" w:rsidTr="0013330F">
        <w:trPr>
          <w:gridAfter w:val="2"/>
          <w:wAfter w:w="61" w:type="dxa"/>
          <w:trHeight w:val="279"/>
          <w:jc w:val="center"/>
        </w:trPr>
        <w:tc>
          <w:tcPr>
            <w:tcW w:w="959" w:type="dxa"/>
            <w:gridSpan w:val="2"/>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rPr>
                <w:rFonts w:eastAsia="標楷體"/>
                <w:sz w:val="28"/>
                <w:szCs w:val="28"/>
              </w:rPr>
            </w:pPr>
            <w:r w:rsidRPr="00D015F3">
              <w:rPr>
                <w:rFonts w:eastAsia="標楷體"/>
                <w:sz w:val="28"/>
                <w:szCs w:val="28"/>
              </w:rPr>
              <w:t>處理結果</w:t>
            </w:r>
          </w:p>
        </w:tc>
        <w:tc>
          <w:tcPr>
            <w:tcW w:w="9251" w:type="dxa"/>
            <w:gridSpan w:val="12"/>
            <w:tcBorders>
              <w:top w:val="single" w:sz="6" w:space="0" w:color="auto"/>
              <w:left w:val="single" w:sz="6" w:space="0" w:color="auto"/>
              <w:bottom w:val="single" w:sz="18" w:space="0" w:color="auto"/>
              <w:right w:val="single" w:sz="18" w:space="0" w:color="auto"/>
            </w:tcBorders>
            <w:tcMar>
              <w:top w:w="0" w:type="dxa"/>
              <w:left w:w="28" w:type="dxa"/>
              <w:bottom w:w="0" w:type="dxa"/>
              <w:right w:w="28" w:type="dxa"/>
            </w:tcMar>
            <w:vAlign w:val="center"/>
            <w:hideMark/>
          </w:tcPr>
          <w:p w:rsidR="0013330F" w:rsidRPr="00D015F3" w:rsidRDefault="0013330F" w:rsidP="0013330F">
            <w:pPr>
              <w:snapToGrid w:val="0"/>
              <w:jc w:val="both"/>
              <w:rPr>
                <w:rFonts w:eastAsia="標楷體"/>
                <w:sz w:val="28"/>
                <w:szCs w:val="28"/>
              </w:rPr>
            </w:pPr>
            <w:r w:rsidRPr="00D015F3">
              <w:rPr>
                <w:rFonts w:eastAsia="標楷體"/>
                <w:sz w:val="28"/>
                <w:szCs w:val="28"/>
              </w:rPr>
              <w:t>□</w:t>
            </w:r>
            <w:r w:rsidRPr="00D015F3">
              <w:rPr>
                <w:rFonts w:eastAsia="標楷體"/>
                <w:sz w:val="28"/>
                <w:szCs w:val="28"/>
              </w:rPr>
              <w:t>完成，結案時間：</w:t>
            </w:r>
            <w:r w:rsidRPr="00D015F3">
              <w:rPr>
                <w:rFonts w:eastAsia="標楷體"/>
                <w:sz w:val="28"/>
                <w:szCs w:val="28"/>
              </w:rPr>
              <w:t xml:space="preserve">  </w:t>
            </w:r>
            <w:r w:rsidRPr="00D015F3">
              <w:rPr>
                <w:rFonts w:eastAsia="標楷體"/>
                <w:sz w:val="28"/>
                <w:szCs w:val="28"/>
              </w:rPr>
              <w:t>年</w:t>
            </w:r>
            <w:r w:rsidRPr="00D015F3">
              <w:rPr>
                <w:rFonts w:eastAsia="標楷體"/>
                <w:sz w:val="28"/>
                <w:szCs w:val="28"/>
              </w:rPr>
              <w:t xml:space="preserve">  </w:t>
            </w:r>
            <w:r w:rsidRPr="00D015F3">
              <w:rPr>
                <w:rFonts w:eastAsia="標楷體"/>
                <w:sz w:val="28"/>
                <w:szCs w:val="28"/>
              </w:rPr>
              <w:t>月</w:t>
            </w:r>
            <w:r w:rsidRPr="00D015F3">
              <w:rPr>
                <w:rFonts w:eastAsia="標楷體"/>
                <w:sz w:val="28"/>
                <w:szCs w:val="28"/>
              </w:rPr>
              <w:t xml:space="preserve">  </w:t>
            </w:r>
            <w:r w:rsidRPr="00D015F3">
              <w:rPr>
                <w:rFonts w:eastAsia="標楷體"/>
                <w:sz w:val="28"/>
                <w:szCs w:val="28"/>
              </w:rPr>
              <w:t>日</w:t>
            </w:r>
            <w:r w:rsidRPr="00D015F3">
              <w:rPr>
                <w:rFonts w:eastAsia="標楷體"/>
                <w:sz w:val="28"/>
                <w:szCs w:val="28"/>
              </w:rPr>
              <w:t xml:space="preserve">  </w:t>
            </w:r>
            <w:r w:rsidRPr="00D015F3">
              <w:rPr>
                <w:rFonts w:eastAsia="標楷體"/>
                <w:sz w:val="28"/>
                <w:szCs w:val="28"/>
              </w:rPr>
              <w:t>時，耗時</w:t>
            </w:r>
            <w:r w:rsidRPr="00D015F3">
              <w:rPr>
                <w:rFonts w:eastAsia="標楷體"/>
                <w:sz w:val="28"/>
                <w:szCs w:val="28"/>
              </w:rPr>
              <w:t xml:space="preserve">  </w:t>
            </w:r>
            <w:r w:rsidRPr="00D015F3">
              <w:rPr>
                <w:rFonts w:eastAsia="標楷體"/>
                <w:sz w:val="28"/>
                <w:szCs w:val="28"/>
              </w:rPr>
              <w:t>日</w:t>
            </w:r>
            <w:r w:rsidRPr="00D015F3">
              <w:rPr>
                <w:rFonts w:eastAsia="標楷體"/>
                <w:sz w:val="28"/>
                <w:szCs w:val="28"/>
              </w:rPr>
              <w:t xml:space="preserve">  </w:t>
            </w:r>
            <w:r w:rsidRPr="00D015F3">
              <w:rPr>
                <w:rFonts w:eastAsia="標楷體"/>
                <w:sz w:val="28"/>
                <w:szCs w:val="28"/>
              </w:rPr>
              <w:t>時</w:t>
            </w:r>
            <w:r w:rsidRPr="00D015F3">
              <w:rPr>
                <w:rFonts w:eastAsia="標楷體"/>
                <w:sz w:val="28"/>
                <w:szCs w:val="28"/>
              </w:rPr>
              <w:t xml:space="preserve">  </w:t>
            </w:r>
            <w:r w:rsidRPr="00D015F3">
              <w:rPr>
                <w:rFonts w:eastAsia="標楷體"/>
                <w:sz w:val="28"/>
                <w:szCs w:val="28"/>
              </w:rPr>
              <w:t>分</w:t>
            </w:r>
          </w:p>
          <w:p w:rsidR="0013330F" w:rsidRPr="00D015F3" w:rsidRDefault="0013330F" w:rsidP="0013330F">
            <w:pPr>
              <w:snapToGrid w:val="0"/>
              <w:jc w:val="both"/>
              <w:rPr>
                <w:rFonts w:eastAsia="標楷體"/>
                <w:sz w:val="28"/>
                <w:szCs w:val="28"/>
              </w:rPr>
            </w:pPr>
            <w:r w:rsidRPr="00D015F3">
              <w:rPr>
                <w:rFonts w:eastAsia="標楷體"/>
                <w:sz w:val="28"/>
                <w:szCs w:val="28"/>
              </w:rPr>
              <w:t>□</w:t>
            </w:r>
            <w:r w:rsidRPr="00D015F3">
              <w:rPr>
                <w:rFonts w:eastAsia="標楷體"/>
                <w:sz w:val="28"/>
                <w:szCs w:val="28"/>
              </w:rPr>
              <w:t>暫結案</w:t>
            </w:r>
            <w:r w:rsidRPr="00D015F3">
              <w:rPr>
                <w:rFonts w:eastAsia="標楷體"/>
                <w:sz w:val="28"/>
                <w:szCs w:val="28"/>
              </w:rPr>
              <w:t>(</w:t>
            </w:r>
            <w:r w:rsidRPr="00D015F3">
              <w:rPr>
                <w:rFonts w:eastAsia="標楷體"/>
                <w:sz w:val="28"/>
                <w:szCs w:val="28"/>
              </w:rPr>
              <w:t>需後續處理</w:t>
            </w:r>
            <w:r w:rsidRPr="00D015F3">
              <w:rPr>
                <w:rFonts w:eastAsia="標楷體"/>
                <w:sz w:val="28"/>
                <w:szCs w:val="28"/>
              </w:rPr>
              <w:t>)</w:t>
            </w:r>
            <w:r w:rsidRPr="00D015F3">
              <w:rPr>
                <w:rFonts w:eastAsia="標楷體"/>
                <w:sz w:val="28"/>
                <w:szCs w:val="28"/>
              </w:rPr>
              <w:t>，說明：</w:t>
            </w:r>
            <w:r w:rsidRPr="00D015F3">
              <w:rPr>
                <w:rFonts w:eastAsia="標楷體"/>
                <w:sz w:val="28"/>
                <w:szCs w:val="28"/>
              </w:rPr>
              <w:t xml:space="preserve">                                   </w:t>
            </w:r>
          </w:p>
        </w:tc>
      </w:tr>
      <w:tr w:rsidR="00D015F3" w:rsidRPr="00D015F3" w:rsidTr="0013330F">
        <w:trPr>
          <w:trHeight w:val="206"/>
          <w:jc w:val="center"/>
        </w:trPr>
        <w:tc>
          <w:tcPr>
            <w:tcW w:w="10268" w:type="dxa"/>
            <w:gridSpan w:val="16"/>
            <w:tcBorders>
              <w:top w:val="single" w:sz="18" w:space="0" w:color="auto"/>
              <w:left w:val="single" w:sz="18" w:space="0" w:color="FFFFFF"/>
              <w:bottom w:val="single" w:sz="4" w:space="0" w:color="auto"/>
              <w:right w:val="single" w:sz="18" w:space="0" w:color="FFFFFF"/>
            </w:tcBorders>
            <w:vAlign w:val="center"/>
            <w:hideMark/>
          </w:tcPr>
          <w:p w:rsidR="0013330F" w:rsidRPr="00D015F3" w:rsidRDefault="0013330F" w:rsidP="0013330F">
            <w:pPr>
              <w:snapToGrid w:val="0"/>
              <w:rPr>
                <w:rFonts w:eastAsia="標楷體"/>
                <w:b/>
              </w:rPr>
            </w:pPr>
            <w:r w:rsidRPr="00D015F3">
              <w:rPr>
                <w:rFonts w:eastAsia="標楷體"/>
                <w:b/>
              </w:rPr>
              <w:t>以下請於資訊及健康傳播小組協助處理後再會章（非資安事件免會政風室與陳核決行）</w:t>
            </w:r>
          </w:p>
        </w:tc>
      </w:tr>
      <w:tr w:rsidR="00D015F3" w:rsidRPr="00D015F3" w:rsidTr="0013330F">
        <w:trPr>
          <w:trHeight w:val="62"/>
          <w:jc w:val="center"/>
        </w:trPr>
        <w:tc>
          <w:tcPr>
            <w:tcW w:w="1520"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資訊及健康傳播小組</w:t>
            </w:r>
          </w:p>
        </w:tc>
        <w:tc>
          <w:tcPr>
            <w:tcW w:w="4362"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承辦人：</w:t>
            </w:r>
          </w:p>
        </w:tc>
        <w:tc>
          <w:tcPr>
            <w:tcW w:w="4385" w:type="dxa"/>
            <w:gridSpan w:val="8"/>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單位主管：</w:t>
            </w:r>
          </w:p>
        </w:tc>
      </w:tr>
      <w:tr w:rsidR="00D015F3" w:rsidRPr="00D015F3" w:rsidTr="0013330F">
        <w:trPr>
          <w:trHeight w:val="262"/>
          <w:jc w:val="center"/>
        </w:trPr>
        <w:tc>
          <w:tcPr>
            <w:tcW w:w="1520" w:type="dxa"/>
            <w:gridSpan w:val="4"/>
            <w:tcBorders>
              <w:top w:val="single" w:sz="4" w:space="0" w:color="auto"/>
              <w:left w:val="single" w:sz="4" w:space="0" w:color="auto"/>
              <w:bottom w:val="double" w:sz="6"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業務單位</w:t>
            </w:r>
          </w:p>
        </w:tc>
        <w:tc>
          <w:tcPr>
            <w:tcW w:w="4362" w:type="dxa"/>
            <w:gridSpan w:val="4"/>
            <w:tcBorders>
              <w:top w:val="single" w:sz="4" w:space="0" w:color="auto"/>
              <w:left w:val="single" w:sz="4" w:space="0" w:color="auto"/>
              <w:bottom w:val="double" w:sz="6"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承辦人：</w:t>
            </w:r>
          </w:p>
        </w:tc>
        <w:tc>
          <w:tcPr>
            <w:tcW w:w="4385" w:type="dxa"/>
            <w:gridSpan w:val="8"/>
            <w:tcBorders>
              <w:top w:val="single" w:sz="4" w:space="0" w:color="auto"/>
              <w:left w:val="single" w:sz="4" w:space="0" w:color="auto"/>
              <w:bottom w:val="double" w:sz="6"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單位主管：</w:t>
            </w:r>
          </w:p>
        </w:tc>
      </w:tr>
      <w:tr w:rsidR="00D015F3" w:rsidRPr="00D015F3" w:rsidTr="0013330F">
        <w:trPr>
          <w:trHeight w:val="170"/>
          <w:jc w:val="center"/>
        </w:trPr>
        <w:tc>
          <w:tcPr>
            <w:tcW w:w="1520" w:type="dxa"/>
            <w:gridSpan w:val="4"/>
            <w:tcBorders>
              <w:top w:val="double" w:sz="6" w:space="0" w:color="auto"/>
              <w:left w:val="double" w:sz="6"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政風室</w:t>
            </w:r>
          </w:p>
        </w:tc>
        <w:tc>
          <w:tcPr>
            <w:tcW w:w="4362" w:type="dxa"/>
            <w:gridSpan w:val="4"/>
            <w:tcBorders>
              <w:top w:val="doub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承辦人：</w:t>
            </w:r>
          </w:p>
        </w:tc>
        <w:tc>
          <w:tcPr>
            <w:tcW w:w="4385" w:type="dxa"/>
            <w:gridSpan w:val="8"/>
            <w:tcBorders>
              <w:top w:val="double" w:sz="6" w:space="0" w:color="auto"/>
              <w:left w:val="single" w:sz="6" w:space="0" w:color="auto"/>
              <w:bottom w:val="single" w:sz="6" w:space="0" w:color="auto"/>
              <w:right w:val="double" w:sz="6" w:space="0" w:color="auto"/>
            </w:tcBorders>
            <w:vAlign w:val="center"/>
            <w:hideMark/>
          </w:tcPr>
          <w:p w:rsidR="0013330F" w:rsidRPr="00D015F3" w:rsidRDefault="0013330F" w:rsidP="0013330F">
            <w:pPr>
              <w:snapToGrid w:val="0"/>
              <w:rPr>
                <w:rFonts w:eastAsia="標楷體"/>
              </w:rPr>
            </w:pPr>
            <w:r w:rsidRPr="00D015F3">
              <w:rPr>
                <w:rFonts w:eastAsia="標楷體"/>
              </w:rPr>
              <w:t>單位主管：</w:t>
            </w:r>
          </w:p>
        </w:tc>
      </w:tr>
      <w:tr w:rsidR="00D015F3" w:rsidRPr="00D015F3" w:rsidTr="0013330F">
        <w:trPr>
          <w:trHeight w:val="494"/>
          <w:jc w:val="center"/>
        </w:trPr>
        <w:tc>
          <w:tcPr>
            <w:tcW w:w="10268" w:type="dxa"/>
            <w:gridSpan w:val="16"/>
            <w:tcBorders>
              <w:top w:val="single" w:sz="6" w:space="0" w:color="auto"/>
              <w:left w:val="double" w:sz="6" w:space="0" w:color="auto"/>
              <w:bottom w:val="double" w:sz="6" w:space="0" w:color="auto"/>
              <w:right w:val="double" w:sz="6" w:space="0" w:color="auto"/>
            </w:tcBorders>
            <w:hideMark/>
          </w:tcPr>
          <w:p w:rsidR="0013330F" w:rsidRPr="00D015F3" w:rsidRDefault="0013330F" w:rsidP="0013330F">
            <w:pPr>
              <w:snapToGrid w:val="0"/>
              <w:jc w:val="center"/>
              <w:rPr>
                <w:rFonts w:eastAsia="標楷體"/>
              </w:rPr>
            </w:pPr>
            <w:r w:rsidRPr="00D015F3">
              <w:rPr>
                <w:rFonts w:eastAsia="標楷體"/>
              </w:rPr>
              <w:t xml:space="preserve">                </w:t>
            </w:r>
            <w:r w:rsidRPr="00D015F3">
              <w:rPr>
                <w:rFonts w:eastAsia="標楷體"/>
              </w:rPr>
              <w:t>決行</w:t>
            </w:r>
          </w:p>
        </w:tc>
      </w:tr>
    </w:tbl>
    <w:p w:rsidR="0013330F" w:rsidRPr="00D015F3" w:rsidRDefault="0013330F" w:rsidP="0013330F">
      <w:pPr>
        <w:snapToGrid w:val="0"/>
        <w:spacing w:beforeLines="30" w:before="72" w:line="280" w:lineRule="exact"/>
        <w:jc w:val="both"/>
        <w:rPr>
          <w:rFonts w:eastAsia="標楷體"/>
        </w:rPr>
      </w:pPr>
      <w:r w:rsidRPr="00D015F3">
        <w:rPr>
          <w:rFonts w:eastAsia="標楷體"/>
        </w:rPr>
        <w:t>註：發生事件請於第一時間通報本署業管單位，並填具本通報單以便後續追蹤處理。</w:t>
      </w:r>
    </w:p>
    <w:p w:rsidR="0013330F" w:rsidRPr="00D015F3" w:rsidRDefault="0013330F" w:rsidP="0013330F">
      <w:pPr>
        <w:widowControl/>
        <w:rPr>
          <w:rFonts w:eastAsia="標楷體"/>
        </w:rPr>
        <w:sectPr w:rsidR="0013330F" w:rsidRPr="00D015F3">
          <w:pgSz w:w="11907" w:h="16840"/>
          <w:pgMar w:top="1134" w:right="851" w:bottom="1134" w:left="851" w:header="851" w:footer="992" w:gutter="0"/>
          <w:cols w:space="720"/>
        </w:sectPr>
      </w:pPr>
    </w:p>
    <w:tbl>
      <w:tblPr>
        <w:tblW w:w="47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2164"/>
        <w:gridCol w:w="697"/>
        <w:gridCol w:w="1522"/>
        <w:gridCol w:w="699"/>
        <w:gridCol w:w="1688"/>
        <w:gridCol w:w="698"/>
        <w:gridCol w:w="1804"/>
      </w:tblGrid>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szCs w:val="20"/>
              </w:rPr>
            </w:pPr>
            <w:r w:rsidRPr="00D015F3">
              <w:rPr>
                <w:rFonts w:eastAsia="標楷體"/>
              </w:rPr>
              <w:t>單位</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jc w:val="center"/>
              <w:rPr>
                <w:rFonts w:eastAsia="標楷體"/>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網站系統</w:t>
            </w:r>
          </w:p>
        </w:tc>
        <w:tc>
          <w:tcPr>
            <w:tcW w:w="2011" w:type="pct"/>
            <w:gridSpan w:val="3"/>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jc w:val="center"/>
              <w:rPr>
                <w:rFonts w:eastAsia="標楷體"/>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清查日期</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jc w:val="center"/>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編號</w:t>
            </w:r>
          </w:p>
        </w:tc>
        <w:tc>
          <w:tcPr>
            <w:tcW w:w="1113"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帳號</w:t>
            </w:r>
          </w:p>
        </w:tc>
        <w:tc>
          <w:tcPr>
            <w:tcW w:w="1502" w:type="pct"/>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權限說明</w:t>
            </w: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清查結果</w:t>
            </w:r>
          </w:p>
        </w:tc>
        <w:tc>
          <w:tcPr>
            <w:tcW w:w="927"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備註</w:t>
            </w: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u w:val="single"/>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2</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3</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4</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5</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6</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7</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8</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9</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10</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11</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12</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486" w:type="pct"/>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清查人員：</w:t>
            </w:r>
          </w:p>
        </w:tc>
        <w:tc>
          <w:tcPr>
            <w:tcW w:w="2514" w:type="pct"/>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ordWrap w:val="0"/>
              <w:snapToGrid w:val="0"/>
              <w:rPr>
                <w:rFonts w:eastAsia="標楷體"/>
              </w:rPr>
            </w:pPr>
            <w:r w:rsidRPr="00D015F3">
              <w:rPr>
                <w:rFonts w:eastAsia="標楷體"/>
              </w:rPr>
              <w:t>單位主管：</w:t>
            </w:r>
          </w:p>
        </w:tc>
      </w:tr>
    </w:tbl>
    <w:p w:rsidR="0013330F" w:rsidRPr="00D015F3" w:rsidRDefault="0013330F" w:rsidP="0013330F">
      <w:pPr>
        <w:snapToGrid w:val="0"/>
        <w:spacing w:beforeLines="30" w:before="72" w:line="280" w:lineRule="exact"/>
        <w:jc w:val="both"/>
        <w:rPr>
          <w:rFonts w:eastAsia="標楷體"/>
          <w:sz w:val="28"/>
          <w:szCs w:val="28"/>
        </w:rPr>
      </w:pPr>
      <w:r w:rsidRPr="00D015F3">
        <w:rPr>
          <w:rFonts w:eastAsia="標楷體"/>
          <w:noProof/>
          <w:szCs w:val="20"/>
        </w:rPr>
        <mc:AlternateContent>
          <mc:Choice Requires="wps">
            <w:drawing>
              <wp:anchor distT="0" distB="0" distL="114300" distR="114300" simplePos="0" relativeHeight="251668480" behindDoc="0" locked="0" layoutInCell="1" allowOverlap="1" wp14:anchorId="6FA01093" wp14:editId="6AA8C3D2">
                <wp:simplePos x="0" y="0"/>
                <wp:positionH relativeFrom="column">
                  <wp:posOffset>-447675</wp:posOffset>
                </wp:positionH>
                <wp:positionV relativeFrom="paragraph">
                  <wp:posOffset>-9349740</wp:posOffset>
                </wp:positionV>
                <wp:extent cx="762000" cy="342900"/>
                <wp:effectExtent l="0" t="3810" r="0" b="0"/>
                <wp:wrapNone/>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A01093" id="文字方塊 17" o:spid="_x0000_s1060" type="#_x0000_t202" style="position:absolute;left:0;text-align:left;margin-left:-35.25pt;margin-top:-736.2pt;width:60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VUzg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G6CkaAt9Oj2+svNj2+31z9vvn9FIIYa9Z1OwPSiA2OzOZMbsHf56u5cFu81&#10;EnJeU7Fip0rJvma0hBhD+9I/eDrgaAuy7F/KEnzRtZEOaFOp1hYQSoIAHXp1te8P2xhUgHAyhpaD&#10;pgDVMxLFcLYeaLJ73CltnjPZIntIsYL2O3B6ea7NYLozsb6EzHnTgJwmjbgnAMxBAq7hqdXZIFxH&#10;P8VBvJgupsQj0XjhkSDLvNN8TrxxHk5G2bNsPs/Cz9ZvSJKalyUT1s2OXSH5s+5teT7wYs8vLRte&#10;Wjgbklar5bxR6JICu3P3bQtyYObfD8PVC3J5kFIYkeAsir18PJ14JCcjL54EUy8I47N4HJCYZPn9&#10;lM65YP+eEupTHI+i0cCl3+YGXQ/y/HFuNGm5gf3R8DbFU2u1nWjLwIUoXWsN5c1wPiiFDf+uFNDu&#10;XaMdXy1FB7KazXLjxiNyyJbMS1leAYOVBIYBGWH5waGW6iNGPSySFOsPa6oYRs0LAVMQh4TYzeMu&#10;ZDQBIKQONctDDRUFQKXYYDQc52bYVutO8VUNnoa5E/IUJqfijtV3UW3nDZaFS2672Ow2Orw7q7v1&#10;O/sFAAD//wMAUEsDBBQABgAIAAAAIQAkEt7v5QAAAA4BAAAPAAAAZHJzL2Rvd25yZXYueG1sTI9P&#10;S8NAEMXvgt9hGcGLtJuUaNKYTRFB9OAfWoXibZudJsHsbMhu0/TbO3rR28x7jze/KVaT7cSIg28d&#10;KYjnEQikypmWagUf7w+zDIQPmozuHKGCE3pYlednhc6NO9Iax02oBZeQz7WCJoQ+l9JXDVrt565H&#10;Ym/vBqsDr0MtzaCPXG47uYiiG2l1S3yh0T3eN1h9bQ5WAT2O0/Lq+eX0mb29Prn1fpu2eqvU5cV0&#10;dwsi4BT+wvCDz+hQMtPOHch40SmYpdE1R3mIk3SRgOBMsmRp9yvFWQKyLOT/N8pvAAAA//8DAFBL&#10;AQItABQABgAIAAAAIQC2gziS/gAAAOEBAAATAAAAAAAAAAAAAAAAAAAAAABbQ29udGVudF9UeXBl&#10;c10ueG1sUEsBAi0AFAAGAAgAAAAhADj9If/WAAAAlAEAAAsAAAAAAAAAAAAAAAAALwEAAF9yZWxz&#10;Ly5yZWxzUEsBAi0AFAAGAAgAAAAhAM61NVTOAgAAxgUAAA4AAAAAAAAAAAAAAAAALgIAAGRycy9l&#10;Mm9Eb2MueG1sUEsBAi0AFAAGAAgAAAAhACQS3u/lAAAADgEAAA8AAAAAAAAAAAAAAAAAKAUAAGRy&#10;cy9kb3ducmV2LnhtbFBLBQYAAAAABAAEAPMAAAA6BgAAAAA=&#10;" filled="f" stroked="f" strokecolor="blue">
                <v:textbox>
                  <w:txbxContent>
                    <w:p w:rsidR="00ED2F96" w:rsidRDefault="00ED2F96" w:rsidP="0013330F">
                      <w:r>
                        <w:rPr>
                          <w:rFonts w:hint="eastAsia"/>
                        </w:rPr>
                        <w:t>附表</w:t>
                      </w:r>
                      <w:r>
                        <w:t>1</w:t>
                      </w:r>
                    </w:p>
                  </w:txbxContent>
                </v:textbox>
              </v:shape>
            </w:pict>
          </mc:Fallback>
        </mc:AlternateContent>
      </w:r>
    </w:p>
    <w:p w:rsidR="0013330F" w:rsidRPr="00D015F3" w:rsidRDefault="0013330F" w:rsidP="0013330F">
      <w:pPr>
        <w:widowControl/>
        <w:rPr>
          <w:rFonts w:eastAsia="標楷體"/>
          <w:sz w:val="28"/>
          <w:szCs w:val="28"/>
        </w:rPr>
        <w:sectPr w:rsidR="0013330F" w:rsidRPr="00D015F3">
          <w:pgSz w:w="11907" w:h="16840"/>
          <w:pgMar w:top="1134" w:right="851" w:bottom="1134" w:left="851" w:header="851" w:footer="992" w:gutter="0"/>
          <w:cols w:space="720"/>
        </w:sectPr>
      </w:pPr>
    </w:p>
    <w:p w:rsidR="0013330F" w:rsidRPr="00D015F3" w:rsidRDefault="0013330F" w:rsidP="0013330F">
      <w:pPr>
        <w:snapToGrid w:val="0"/>
        <w:spacing w:line="280" w:lineRule="exact"/>
        <w:ind w:left="721" w:hangingChars="300" w:hanging="721"/>
        <w:rPr>
          <w:rFonts w:eastAsia="標楷體"/>
          <w:b/>
          <w:bCs/>
          <w:szCs w:val="20"/>
        </w:rPr>
      </w:pPr>
      <w:r w:rsidRPr="00D015F3">
        <w:rPr>
          <w:rFonts w:eastAsia="標楷體"/>
          <w:b/>
          <w:bCs/>
        </w:rPr>
        <w:t>申請流程</w:t>
      </w:r>
      <w:r w:rsidRPr="00D015F3">
        <w:rPr>
          <w:rFonts w:eastAsia="標楷體"/>
          <w:b/>
          <w:bCs/>
        </w:rPr>
        <w:t>:</w:t>
      </w:r>
      <w:r w:rsidRPr="00D015F3">
        <w:rPr>
          <w:rFonts w:eastAsia="標楷體"/>
          <w:b/>
          <w:bCs/>
        </w:rPr>
        <w:t>申請人</w:t>
      </w:r>
      <w:r w:rsidRPr="00D015F3">
        <w:rPr>
          <w:rFonts w:eastAsia="標楷體"/>
          <w:b/>
          <w:bCs/>
        </w:rPr>
        <w:sym w:font="Wingdings" w:char="F0E0"/>
      </w:r>
      <w:r w:rsidRPr="00D015F3">
        <w:rPr>
          <w:rFonts w:eastAsia="標楷體"/>
          <w:b/>
          <w:bCs/>
        </w:rPr>
        <w:t>單位資安窗口</w:t>
      </w:r>
      <w:r w:rsidRPr="00D015F3">
        <w:rPr>
          <w:rFonts w:eastAsia="標楷體"/>
          <w:b/>
          <w:bCs/>
        </w:rPr>
        <w:sym w:font="Wingdings" w:char="F0E0"/>
      </w:r>
      <w:r w:rsidRPr="00D015F3">
        <w:rPr>
          <w:rFonts w:eastAsia="標楷體"/>
          <w:b/>
          <w:bCs/>
        </w:rPr>
        <w:t>單位主管</w:t>
      </w:r>
      <w:r w:rsidRPr="00D015F3">
        <w:rPr>
          <w:rFonts w:eastAsia="標楷體"/>
          <w:b/>
          <w:bCs/>
        </w:rPr>
        <w:sym w:font="Wingdings" w:char="F0E0"/>
      </w:r>
      <w:r w:rsidRPr="00D015F3">
        <w:rPr>
          <w:rFonts w:eastAsia="標楷體"/>
          <w:b/>
          <w:bCs/>
          <w:shd w:val="pct15" w:color="auto" w:fill="FFFFFF"/>
        </w:rPr>
        <w:t>資訊及健康傳播小組</w:t>
      </w:r>
      <w:r w:rsidRPr="00D015F3">
        <w:rPr>
          <w:rFonts w:eastAsia="標楷體"/>
          <w:b/>
          <w:bCs/>
          <w:shd w:val="pct15" w:color="auto" w:fill="FFFFFF"/>
        </w:rPr>
        <w:sym w:font="Wingdings" w:char="F0E0"/>
      </w:r>
      <w:r w:rsidRPr="00D015F3">
        <w:rPr>
          <w:rFonts w:eastAsia="標楷體"/>
          <w:b/>
          <w:bCs/>
          <w:shd w:val="pct15" w:color="auto" w:fill="FFFFFF"/>
        </w:rPr>
        <w:t>政風室</w:t>
      </w:r>
      <w:r w:rsidRPr="00D015F3">
        <w:rPr>
          <w:rFonts w:eastAsia="標楷體"/>
          <w:b/>
          <w:bCs/>
        </w:rPr>
        <w:sym w:font="Wingdings" w:char="F0E0"/>
      </w:r>
      <w:r w:rsidRPr="00D015F3">
        <w:rPr>
          <w:rFonts w:eastAsia="標楷體"/>
          <w:b/>
          <w:bCs/>
        </w:rPr>
        <w:t>申請人</w:t>
      </w:r>
    </w:p>
    <w:p w:rsidR="0013330F" w:rsidRPr="00D015F3" w:rsidRDefault="0013330F" w:rsidP="0013330F">
      <w:pPr>
        <w:snapToGrid w:val="0"/>
        <w:spacing w:line="280" w:lineRule="exact"/>
        <w:ind w:left="601" w:hangingChars="250" w:hanging="601"/>
        <w:rPr>
          <w:rFonts w:eastAsia="標楷體"/>
          <w:b/>
          <w:bCs/>
        </w:rPr>
      </w:pPr>
      <w:r w:rsidRPr="00D015F3">
        <w:rPr>
          <w:rFonts w:eastAsia="標楷體"/>
          <w:b/>
          <w:bCs/>
        </w:rPr>
        <w:t>結案流程</w:t>
      </w:r>
      <w:r w:rsidRPr="00D015F3">
        <w:rPr>
          <w:rFonts w:eastAsia="標楷體"/>
          <w:b/>
          <w:bCs/>
        </w:rPr>
        <w:t>:</w:t>
      </w:r>
      <w:r w:rsidRPr="00D015F3">
        <w:rPr>
          <w:rFonts w:eastAsia="標楷體"/>
          <w:b/>
          <w:bCs/>
        </w:rPr>
        <w:t>申請人</w:t>
      </w:r>
      <w:r w:rsidRPr="00D015F3">
        <w:rPr>
          <w:rFonts w:eastAsia="標楷體"/>
          <w:b/>
          <w:bCs/>
        </w:rPr>
        <w:sym w:font="Wingdings" w:char="F0E0"/>
      </w:r>
      <w:r w:rsidRPr="00D015F3">
        <w:rPr>
          <w:rFonts w:eastAsia="標楷體"/>
          <w:b/>
          <w:bCs/>
        </w:rPr>
        <w:t>單位資安窗口</w:t>
      </w:r>
      <w:r w:rsidRPr="00D015F3">
        <w:rPr>
          <w:rFonts w:eastAsia="標楷體"/>
          <w:b/>
          <w:bCs/>
        </w:rPr>
        <w:sym w:font="Wingdings" w:char="F0E0"/>
      </w:r>
      <w:r w:rsidRPr="00D015F3">
        <w:rPr>
          <w:rFonts w:eastAsia="標楷體"/>
          <w:b/>
          <w:bCs/>
        </w:rPr>
        <w:t>單位主管</w:t>
      </w:r>
      <w:r w:rsidRPr="00D015F3">
        <w:rPr>
          <w:rFonts w:eastAsia="標楷體"/>
          <w:b/>
          <w:bCs/>
        </w:rPr>
        <w:sym w:font="Wingdings" w:char="F0E0"/>
      </w:r>
      <w:r w:rsidRPr="00D015F3">
        <w:rPr>
          <w:rFonts w:eastAsia="標楷體"/>
          <w:b/>
          <w:bCs/>
          <w:shd w:val="pct15" w:color="auto" w:fill="FFFFFF"/>
        </w:rPr>
        <w:t>資訊及健康傳播小組</w:t>
      </w:r>
      <w:r w:rsidRPr="00D015F3">
        <w:rPr>
          <w:rFonts w:eastAsia="標楷體"/>
          <w:b/>
          <w:bCs/>
          <w:shd w:val="pct15" w:color="auto" w:fill="FFFFFF"/>
        </w:rPr>
        <w:sym w:font="Wingdings" w:char="F0E0"/>
      </w:r>
      <w:r w:rsidRPr="00D015F3">
        <w:rPr>
          <w:rFonts w:eastAsia="標楷體"/>
          <w:b/>
          <w:bCs/>
          <w:shd w:val="pct15" w:color="auto" w:fill="FFFFFF"/>
        </w:rPr>
        <w:t>政風室</w:t>
      </w:r>
      <w:r w:rsidRPr="00D015F3">
        <w:rPr>
          <w:rFonts w:eastAsia="標楷體"/>
          <w:b/>
          <w:bCs/>
        </w:rPr>
        <w:sym w:font="Wingdings" w:char="F0E0"/>
      </w:r>
    </w:p>
    <w:p w:rsidR="0013330F" w:rsidRPr="00D015F3" w:rsidRDefault="0013330F" w:rsidP="0013330F">
      <w:pPr>
        <w:snapToGrid w:val="0"/>
        <w:spacing w:line="280" w:lineRule="exact"/>
        <w:ind w:leftChars="250" w:left="600" w:firstLineChars="200" w:firstLine="480"/>
        <w:rPr>
          <w:rFonts w:eastAsia="標楷體"/>
          <w:b/>
          <w:bCs/>
        </w:rPr>
      </w:pPr>
      <w:r w:rsidRPr="00D015F3">
        <w:rPr>
          <w:rFonts w:eastAsia="標楷體"/>
          <w:b/>
          <w:bCs/>
        </w:rPr>
        <w:t>單位資安窗口</w:t>
      </w:r>
      <w:r w:rsidRPr="00D015F3">
        <w:rPr>
          <w:rFonts w:eastAsia="標楷體"/>
          <w:b/>
          <w:bCs/>
        </w:rPr>
        <w:t>(</w:t>
      </w:r>
      <w:r w:rsidRPr="00D015F3">
        <w:rPr>
          <w:rFonts w:eastAsia="標楷體"/>
          <w:b/>
          <w:bCs/>
        </w:rPr>
        <w:t>正本</w:t>
      </w:r>
      <w:r w:rsidRPr="00D015F3">
        <w:rPr>
          <w:rFonts w:eastAsia="標楷體"/>
          <w:b/>
          <w:bCs/>
        </w:rPr>
        <w:t>)</w:t>
      </w:r>
      <w:r w:rsidRPr="00D015F3">
        <w:rPr>
          <w:rFonts w:eastAsia="標楷體"/>
          <w:b/>
          <w:bCs/>
        </w:rPr>
        <w:t>、申請人</w:t>
      </w:r>
      <w:r w:rsidRPr="00D015F3">
        <w:rPr>
          <w:rFonts w:eastAsia="標楷體"/>
          <w:b/>
          <w:bCs/>
        </w:rPr>
        <w:t>(</w:t>
      </w:r>
      <w:r w:rsidRPr="00D015F3">
        <w:rPr>
          <w:rFonts w:eastAsia="標楷體"/>
          <w:b/>
          <w:bCs/>
        </w:rPr>
        <w:t>影本</w:t>
      </w:r>
      <w:r w:rsidRPr="00D015F3">
        <w:rPr>
          <w:rFonts w:eastAsia="標楷體"/>
          <w:b/>
          <w:bCs/>
        </w:rPr>
        <w:t>)</w:t>
      </w:r>
    </w:p>
    <w:p w:rsidR="0013330F" w:rsidRPr="00D015F3" w:rsidRDefault="0013330F" w:rsidP="0013330F">
      <w:pPr>
        <w:snapToGrid w:val="0"/>
        <w:jc w:val="right"/>
        <w:rPr>
          <w:rFonts w:eastAsia="標楷體"/>
        </w:rPr>
      </w:pPr>
      <w:r w:rsidRPr="00D015F3">
        <w:rPr>
          <w:rFonts w:eastAsia="標楷體"/>
        </w:rPr>
        <w:t>申請民國</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bl>
      <w:tblPr>
        <w:tblW w:w="1014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1464"/>
        <w:gridCol w:w="2533"/>
        <w:gridCol w:w="1705"/>
        <w:gridCol w:w="1030"/>
        <w:gridCol w:w="1932"/>
        <w:gridCol w:w="1478"/>
      </w:tblGrid>
      <w:tr w:rsidR="00D015F3" w:rsidRPr="00D015F3" w:rsidTr="0013330F">
        <w:trPr>
          <w:trHeight w:val="290"/>
          <w:jc w:val="center"/>
        </w:trPr>
        <w:tc>
          <w:tcPr>
            <w:tcW w:w="1464" w:type="dxa"/>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60" w:lineRule="exact"/>
              <w:jc w:val="center"/>
              <w:rPr>
                <w:rFonts w:eastAsia="標楷體"/>
              </w:rPr>
            </w:pPr>
            <w:r w:rsidRPr="00D015F3">
              <w:rPr>
                <w:rFonts w:eastAsia="標楷體"/>
              </w:rPr>
              <w:t>申請單位</w:t>
            </w:r>
          </w:p>
        </w:tc>
        <w:tc>
          <w:tcPr>
            <w:tcW w:w="8678" w:type="dxa"/>
            <w:gridSpan w:val="5"/>
            <w:tcBorders>
              <w:top w:val="single" w:sz="18" w:space="0" w:color="auto"/>
              <w:left w:val="single" w:sz="6" w:space="0" w:color="auto"/>
              <w:bottom w:val="single" w:sz="6" w:space="0" w:color="auto"/>
              <w:right w:val="single" w:sz="18" w:space="0" w:color="auto"/>
            </w:tcBorders>
            <w:vAlign w:val="center"/>
            <w:hideMark/>
          </w:tcPr>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署長室</w:t>
            </w:r>
            <w:r w:rsidRPr="00D015F3">
              <w:rPr>
                <w:rFonts w:eastAsia="標楷體"/>
              </w:rPr>
              <w:t xml:space="preserve">              □ </w:t>
            </w:r>
            <w:r w:rsidRPr="00D015F3">
              <w:rPr>
                <w:rFonts w:eastAsia="標楷體"/>
              </w:rPr>
              <w:t>副署長室</w:t>
            </w:r>
            <w:r w:rsidRPr="00D015F3">
              <w:rPr>
                <w:rFonts w:eastAsia="標楷體"/>
              </w:rPr>
              <w:t xml:space="preserve">          □ </w:t>
            </w:r>
            <w:r w:rsidRPr="00D015F3">
              <w:rPr>
                <w:rFonts w:eastAsia="標楷體"/>
              </w:rPr>
              <w:t>主任秘書室</w:t>
            </w:r>
            <w:r w:rsidRPr="00D015F3">
              <w:rPr>
                <w:rFonts w:eastAsia="標楷體"/>
              </w:rPr>
              <w:t xml:space="preserve">        </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企劃組</w:t>
            </w:r>
            <w:r w:rsidRPr="00D015F3">
              <w:rPr>
                <w:rFonts w:eastAsia="標楷體"/>
              </w:rPr>
              <w:t xml:space="preserve">              □ </w:t>
            </w:r>
            <w:r w:rsidRPr="00D015F3">
              <w:rPr>
                <w:rFonts w:eastAsia="標楷體"/>
              </w:rPr>
              <w:t>癌症防治組</w:t>
            </w:r>
            <w:r w:rsidRPr="00D015F3">
              <w:rPr>
                <w:rFonts w:eastAsia="標楷體"/>
              </w:rPr>
              <w:t xml:space="preserve">        □ </w:t>
            </w:r>
            <w:r w:rsidRPr="00D015F3">
              <w:rPr>
                <w:rFonts w:eastAsia="標楷體"/>
              </w:rPr>
              <w:t>慢性疾病防治組</w:t>
            </w:r>
            <w:r w:rsidRPr="00D015F3">
              <w:rPr>
                <w:rFonts w:eastAsia="標楷體"/>
              </w:rPr>
              <w:t xml:space="preserve">  </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婦幼健康組</w:t>
            </w:r>
            <w:r w:rsidRPr="00D015F3">
              <w:rPr>
                <w:rFonts w:eastAsia="標楷體"/>
              </w:rPr>
              <w:t xml:space="preserve">          □ </w:t>
            </w:r>
            <w:r w:rsidRPr="00D015F3">
              <w:rPr>
                <w:rFonts w:eastAsia="標楷體"/>
              </w:rPr>
              <w:t>社區健康組</w:t>
            </w:r>
            <w:r w:rsidRPr="00D015F3">
              <w:rPr>
                <w:rFonts w:eastAsia="標楷體"/>
              </w:rPr>
              <w:t xml:space="preserve">        □ </w:t>
            </w:r>
            <w:r w:rsidRPr="00D015F3">
              <w:rPr>
                <w:rFonts w:eastAsia="標楷體"/>
              </w:rPr>
              <w:t>健康教育及菸害防制組</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監測研究組</w:t>
            </w:r>
            <w:r w:rsidRPr="00D015F3">
              <w:rPr>
                <w:rFonts w:eastAsia="標楷體"/>
              </w:rPr>
              <w:t xml:space="preserve">          □ </w:t>
            </w:r>
            <w:r w:rsidRPr="00D015F3">
              <w:rPr>
                <w:rFonts w:eastAsia="標楷體"/>
              </w:rPr>
              <w:t>秘書室</w:t>
            </w:r>
            <w:r w:rsidRPr="00D015F3">
              <w:rPr>
                <w:rFonts w:eastAsia="標楷體"/>
              </w:rPr>
              <w:t xml:space="preserve">            □ </w:t>
            </w:r>
            <w:r w:rsidRPr="00D015F3">
              <w:rPr>
                <w:rFonts w:eastAsia="標楷體"/>
              </w:rPr>
              <w:t>人事室</w:t>
            </w:r>
            <w:r w:rsidRPr="00D015F3">
              <w:rPr>
                <w:rFonts w:eastAsia="標楷體"/>
              </w:rPr>
              <w:t xml:space="preserve">  </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政風室</w:t>
            </w:r>
            <w:r w:rsidRPr="00D015F3">
              <w:rPr>
                <w:rFonts w:eastAsia="標楷體"/>
              </w:rPr>
              <w:t xml:space="preserve">              □ </w:t>
            </w:r>
            <w:r w:rsidRPr="00D015F3">
              <w:rPr>
                <w:rFonts w:eastAsia="標楷體"/>
              </w:rPr>
              <w:t>主計室</w:t>
            </w:r>
            <w:r w:rsidRPr="00D015F3">
              <w:rPr>
                <w:rFonts w:eastAsia="標楷體"/>
              </w:rPr>
              <w:t xml:space="preserve">            □ </w:t>
            </w:r>
            <w:r w:rsidRPr="00D015F3">
              <w:rPr>
                <w:rFonts w:eastAsia="標楷體"/>
              </w:rPr>
              <w:t>資訊及健康傳播小組</w:t>
            </w:r>
          </w:p>
        </w:tc>
      </w:tr>
      <w:tr w:rsidR="00D015F3" w:rsidRPr="00D015F3" w:rsidTr="0013330F">
        <w:trPr>
          <w:trHeight w:val="422"/>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資料來源</w:t>
            </w:r>
          </w:p>
        </w:tc>
        <w:tc>
          <w:tcPr>
            <w:tcW w:w="8678" w:type="dxa"/>
            <w:gridSpan w:val="5"/>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467"/>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攜出目的地</w:t>
            </w:r>
          </w:p>
        </w:tc>
        <w:tc>
          <w:tcPr>
            <w:tcW w:w="8678" w:type="dxa"/>
            <w:gridSpan w:val="5"/>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衛生福利部</w:t>
            </w:r>
            <w:r w:rsidRPr="00D015F3">
              <w:rPr>
                <w:rFonts w:eastAsia="標楷體"/>
              </w:rPr>
              <w:t xml:space="preserve"> □</w:t>
            </w:r>
            <w:r w:rsidRPr="00D015F3">
              <w:rPr>
                <w:rFonts w:eastAsia="標楷體"/>
              </w:rPr>
              <w:t>台北辦公室</w:t>
            </w:r>
            <w:r w:rsidRPr="00D015F3">
              <w:rPr>
                <w:rFonts w:eastAsia="標楷體"/>
              </w:rPr>
              <w:t xml:space="preserve"> □</w:t>
            </w:r>
            <w:r w:rsidRPr="00D015F3">
              <w:rPr>
                <w:rFonts w:eastAsia="標楷體"/>
              </w:rPr>
              <w:t>台中辦公室</w:t>
            </w:r>
            <w:r w:rsidRPr="00D015F3">
              <w:rPr>
                <w:rFonts w:eastAsia="標楷體"/>
              </w:rPr>
              <w:t xml:space="preserve"> □</w:t>
            </w:r>
            <w:r w:rsidRPr="00D015F3">
              <w:rPr>
                <w:rFonts w:eastAsia="標楷體"/>
              </w:rPr>
              <w:t>其他地點：</w:t>
            </w:r>
          </w:p>
        </w:tc>
      </w:tr>
      <w:tr w:rsidR="00D015F3" w:rsidRPr="00D015F3" w:rsidTr="0013330F">
        <w:trPr>
          <w:trHeight w:val="308"/>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核准文件</w:t>
            </w:r>
            <w:r w:rsidRPr="00D015F3">
              <w:rPr>
                <w:rFonts w:eastAsia="標楷體"/>
              </w:rPr>
              <w:t>(</w:t>
            </w:r>
            <w:r w:rsidRPr="00D015F3">
              <w:rPr>
                <w:rFonts w:eastAsia="標楷體"/>
              </w:rPr>
              <w:t>辦理依據</w:t>
            </w:r>
            <w:r w:rsidRPr="00D015F3">
              <w:rPr>
                <w:rFonts w:eastAsia="標楷體"/>
              </w:rPr>
              <w:t>)</w:t>
            </w:r>
          </w:p>
        </w:tc>
        <w:tc>
          <w:tcPr>
            <w:tcW w:w="8678" w:type="dxa"/>
            <w:gridSpan w:val="5"/>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392"/>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儲存媒體</w:t>
            </w:r>
          </w:p>
        </w:tc>
        <w:tc>
          <w:tcPr>
            <w:tcW w:w="8678" w:type="dxa"/>
            <w:gridSpan w:val="5"/>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光碟</w:t>
            </w:r>
            <w:r w:rsidRPr="00D015F3">
              <w:rPr>
                <w:rFonts w:eastAsia="標楷體"/>
              </w:rPr>
              <w:t xml:space="preserve"> □</w:t>
            </w:r>
            <w:r w:rsidRPr="00D015F3">
              <w:rPr>
                <w:rFonts w:eastAsia="標楷體"/>
              </w:rPr>
              <w:t>磁片</w:t>
            </w:r>
            <w:r w:rsidRPr="00D015F3">
              <w:rPr>
                <w:rFonts w:eastAsia="標楷體"/>
              </w:rPr>
              <w:t xml:space="preserve"> □</w:t>
            </w:r>
            <w:r w:rsidRPr="00D015F3">
              <w:rPr>
                <w:rFonts w:eastAsia="標楷體"/>
              </w:rPr>
              <w:t>磁帶</w:t>
            </w:r>
            <w:r w:rsidRPr="00D015F3">
              <w:rPr>
                <w:rFonts w:eastAsia="標楷體"/>
              </w:rPr>
              <w:t xml:space="preserve"> □</w:t>
            </w:r>
            <w:r w:rsidRPr="00D015F3">
              <w:rPr>
                <w:rFonts w:eastAsia="標楷體"/>
              </w:rPr>
              <w:t>隨身碟</w:t>
            </w:r>
            <w:r w:rsidRPr="00D015F3">
              <w:rPr>
                <w:rFonts w:eastAsia="標楷體"/>
              </w:rPr>
              <w:t xml:space="preserve"> □</w:t>
            </w:r>
            <w:r w:rsidRPr="00D015F3">
              <w:rPr>
                <w:rFonts w:eastAsia="標楷體"/>
              </w:rPr>
              <w:t>隨身硬碟</w:t>
            </w:r>
            <w:r w:rsidRPr="00D015F3">
              <w:rPr>
                <w:rFonts w:eastAsia="標楷體"/>
              </w:rPr>
              <w:t xml:space="preserve"> □</w:t>
            </w:r>
            <w:r w:rsidRPr="00D015F3">
              <w:rPr>
                <w:rFonts w:eastAsia="標楷體"/>
              </w:rPr>
              <w:t>其他：</w:t>
            </w:r>
          </w:p>
        </w:tc>
      </w:tr>
      <w:tr w:rsidR="00D015F3" w:rsidRPr="00D015F3" w:rsidTr="0013330F">
        <w:trPr>
          <w:trHeight w:val="393"/>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傳遞方式</w:t>
            </w:r>
          </w:p>
        </w:tc>
        <w:tc>
          <w:tcPr>
            <w:tcW w:w="8678" w:type="dxa"/>
            <w:gridSpan w:val="5"/>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親送</w:t>
            </w:r>
            <w:r w:rsidRPr="00D015F3">
              <w:rPr>
                <w:rFonts w:eastAsia="標楷體"/>
              </w:rPr>
              <w:t xml:space="preserve"> □</w:t>
            </w:r>
            <w:r w:rsidRPr="00D015F3">
              <w:rPr>
                <w:rFonts w:eastAsia="標楷體"/>
              </w:rPr>
              <w:t>其他：</w:t>
            </w:r>
          </w:p>
        </w:tc>
      </w:tr>
      <w:tr w:rsidR="00D015F3" w:rsidRPr="00D015F3" w:rsidTr="0013330F">
        <w:trPr>
          <w:trHeight w:val="252"/>
          <w:jc w:val="center"/>
        </w:trPr>
        <w:tc>
          <w:tcPr>
            <w:tcW w:w="1464" w:type="dxa"/>
            <w:vMerge w:val="restart"/>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防護措施</w:t>
            </w:r>
          </w:p>
          <w:p w:rsidR="0013330F" w:rsidRPr="00D015F3" w:rsidRDefault="0013330F" w:rsidP="0013330F">
            <w:pPr>
              <w:snapToGrid w:val="0"/>
              <w:spacing w:line="280" w:lineRule="exact"/>
              <w:jc w:val="center"/>
              <w:rPr>
                <w:rFonts w:eastAsia="標楷體"/>
              </w:rPr>
            </w:pPr>
            <w:r w:rsidRPr="00D015F3">
              <w:rPr>
                <w:rFonts w:eastAsia="標楷體"/>
              </w:rPr>
              <w:t>檢核</w:t>
            </w: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項目</w:t>
            </w:r>
          </w:p>
        </w:tc>
        <w:tc>
          <w:tcPr>
            <w:tcW w:w="1478"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確認（打</w:t>
            </w:r>
            <w:r w:rsidRPr="00D015F3">
              <w:rPr>
                <w:rFonts w:eastAsia="標楷體"/>
              </w:rPr>
              <w:sym w:font="Wingdings" w:char="F0FC"/>
            </w:r>
            <w:r w:rsidRPr="00D015F3">
              <w:rPr>
                <w:rFonts w:eastAsia="標楷體"/>
              </w:rPr>
              <w:t>）</w:t>
            </w:r>
          </w:p>
        </w:tc>
      </w:tr>
      <w:tr w:rsidR="00D015F3" w:rsidRPr="00D015F3" w:rsidTr="0013330F">
        <w:trPr>
          <w:trHeight w:val="393"/>
          <w:jc w:val="center"/>
        </w:trPr>
        <w:tc>
          <w:tcPr>
            <w:tcW w:w="0" w:type="auto"/>
            <w:vMerge/>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資料檔案加密保護。</w:t>
            </w:r>
          </w:p>
        </w:tc>
        <w:tc>
          <w:tcPr>
            <w:tcW w:w="1478" w:type="dxa"/>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spacing w:line="280" w:lineRule="exact"/>
              <w:jc w:val="both"/>
              <w:rPr>
                <w:rFonts w:eastAsia="標楷體"/>
              </w:rPr>
            </w:pPr>
          </w:p>
        </w:tc>
      </w:tr>
      <w:tr w:rsidR="00D015F3" w:rsidRPr="00D015F3" w:rsidTr="0013330F">
        <w:trPr>
          <w:trHeight w:val="393"/>
          <w:jc w:val="center"/>
        </w:trPr>
        <w:tc>
          <w:tcPr>
            <w:tcW w:w="0" w:type="auto"/>
            <w:vMerge/>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資料檔案與加密密碼分開儲存</w:t>
            </w:r>
            <w:r w:rsidRPr="00D015F3">
              <w:rPr>
                <w:rFonts w:eastAsia="標楷體"/>
              </w:rPr>
              <w:t>/</w:t>
            </w:r>
            <w:r w:rsidRPr="00D015F3">
              <w:rPr>
                <w:rFonts w:eastAsia="標楷體"/>
              </w:rPr>
              <w:t>遞送。</w:t>
            </w:r>
          </w:p>
        </w:tc>
        <w:tc>
          <w:tcPr>
            <w:tcW w:w="1478" w:type="dxa"/>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spacing w:line="280" w:lineRule="exact"/>
              <w:jc w:val="both"/>
              <w:rPr>
                <w:rFonts w:eastAsia="標楷體"/>
              </w:rPr>
            </w:pPr>
          </w:p>
        </w:tc>
      </w:tr>
      <w:tr w:rsidR="00D015F3" w:rsidRPr="00D015F3" w:rsidTr="0013330F">
        <w:trPr>
          <w:trHeight w:val="393"/>
          <w:jc w:val="center"/>
        </w:trPr>
        <w:tc>
          <w:tcPr>
            <w:tcW w:w="0" w:type="auto"/>
            <w:vMerge/>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資料交遞作業製作簽收單（請參考附件，結案時一併存查）。</w:t>
            </w:r>
          </w:p>
        </w:tc>
        <w:tc>
          <w:tcPr>
            <w:tcW w:w="1478" w:type="dxa"/>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spacing w:line="280" w:lineRule="exact"/>
              <w:jc w:val="both"/>
              <w:rPr>
                <w:rFonts w:eastAsia="標楷體"/>
              </w:rPr>
            </w:pPr>
          </w:p>
        </w:tc>
      </w:tr>
      <w:tr w:rsidR="00D015F3" w:rsidRPr="00D015F3" w:rsidTr="0013330F">
        <w:trPr>
          <w:trHeight w:val="379"/>
          <w:jc w:val="center"/>
        </w:trPr>
        <w:tc>
          <w:tcPr>
            <w:tcW w:w="1464" w:type="dxa"/>
            <w:vMerge w:val="restart"/>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申請單位</w:t>
            </w:r>
          </w:p>
        </w:tc>
        <w:tc>
          <w:tcPr>
            <w:tcW w:w="4238" w:type="dxa"/>
            <w:gridSpan w:val="2"/>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申請人：</w:t>
            </w:r>
          </w:p>
        </w:tc>
        <w:tc>
          <w:tcPr>
            <w:tcW w:w="4440" w:type="dxa"/>
            <w:gridSpan w:val="3"/>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資安人員：</w:t>
            </w:r>
          </w:p>
        </w:tc>
      </w:tr>
      <w:tr w:rsidR="00D015F3" w:rsidRPr="00D015F3" w:rsidTr="0013330F">
        <w:trPr>
          <w:trHeight w:val="380"/>
          <w:jc w:val="center"/>
        </w:trPr>
        <w:tc>
          <w:tcPr>
            <w:tcW w:w="0" w:type="auto"/>
            <w:vMerge/>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widowControl/>
              <w:rPr>
                <w:rFonts w:eastAsia="標楷體"/>
              </w:rPr>
            </w:pPr>
          </w:p>
        </w:tc>
        <w:tc>
          <w:tcPr>
            <w:tcW w:w="4238" w:type="dxa"/>
            <w:gridSpan w:val="2"/>
            <w:tcBorders>
              <w:top w:val="single" w:sz="6"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4440" w:type="dxa"/>
            <w:gridSpan w:val="3"/>
            <w:tcBorders>
              <w:top w:val="single" w:sz="6"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p>
        </w:tc>
      </w:tr>
      <w:tr w:rsidR="00D015F3" w:rsidRPr="00D015F3" w:rsidTr="0013330F">
        <w:trPr>
          <w:trHeight w:val="347"/>
          <w:jc w:val="center"/>
        </w:trPr>
        <w:tc>
          <w:tcPr>
            <w:tcW w:w="1464" w:type="dxa"/>
            <w:tcBorders>
              <w:top w:val="single" w:sz="18" w:space="0" w:color="auto"/>
              <w:left w:val="single" w:sz="18" w:space="0" w:color="auto"/>
              <w:bottom w:val="single" w:sz="18" w:space="0" w:color="auto"/>
              <w:right w:val="single" w:sz="6" w:space="0" w:color="auto"/>
            </w:tcBorders>
            <w:tcMar>
              <w:top w:w="0" w:type="dxa"/>
              <w:left w:w="28" w:type="dxa"/>
              <w:bottom w:w="0" w:type="dxa"/>
              <w:right w:w="28" w:type="dxa"/>
            </w:tcMar>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資訊及健康傳播小組</w:t>
            </w:r>
          </w:p>
        </w:tc>
        <w:tc>
          <w:tcPr>
            <w:tcW w:w="2533" w:type="dxa"/>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w:t>
            </w:r>
          </w:p>
        </w:tc>
        <w:tc>
          <w:tcPr>
            <w:tcW w:w="2735" w:type="dxa"/>
            <w:gridSpan w:val="2"/>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3410" w:type="dxa"/>
            <w:gridSpan w:val="2"/>
            <w:tcBorders>
              <w:top w:val="single" w:sz="18"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r w:rsidRPr="00D015F3">
              <w:rPr>
                <w:rFonts w:eastAsia="標楷體"/>
              </w:rPr>
              <w:t xml:space="preserve">           </w:t>
            </w:r>
          </w:p>
        </w:tc>
      </w:tr>
      <w:tr w:rsidR="0013330F" w:rsidRPr="00D015F3" w:rsidTr="0013330F">
        <w:trPr>
          <w:trHeight w:val="238"/>
          <w:jc w:val="center"/>
        </w:trPr>
        <w:tc>
          <w:tcPr>
            <w:tcW w:w="1464" w:type="dxa"/>
            <w:tcBorders>
              <w:top w:val="single" w:sz="18"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政風室</w:t>
            </w:r>
          </w:p>
        </w:tc>
        <w:tc>
          <w:tcPr>
            <w:tcW w:w="8678" w:type="dxa"/>
            <w:gridSpan w:val="5"/>
            <w:tcBorders>
              <w:top w:val="single" w:sz="18" w:space="0" w:color="auto"/>
              <w:left w:val="single" w:sz="6" w:space="0" w:color="auto"/>
              <w:bottom w:val="single" w:sz="18" w:space="0" w:color="auto"/>
              <w:right w:val="single" w:sz="18" w:space="0" w:color="auto"/>
            </w:tcBorders>
            <w:vAlign w:val="center"/>
          </w:tcPr>
          <w:p w:rsidR="0013330F" w:rsidRPr="00D015F3" w:rsidRDefault="0013330F" w:rsidP="0013330F">
            <w:pPr>
              <w:snapToGrid w:val="0"/>
              <w:spacing w:line="240" w:lineRule="exact"/>
              <w:rPr>
                <w:rFonts w:eastAsia="標楷體"/>
              </w:rPr>
            </w:pPr>
          </w:p>
        </w:tc>
      </w:tr>
    </w:tbl>
    <w:p w:rsidR="0013330F" w:rsidRPr="00D015F3" w:rsidRDefault="0013330F" w:rsidP="0013330F">
      <w:pPr>
        <w:snapToGrid w:val="0"/>
        <w:spacing w:line="280" w:lineRule="exact"/>
        <w:rPr>
          <w:rFonts w:eastAsia="標楷體"/>
          <w:szCs w:val="20"/>
        </w:rPr>
      </w:pPr>
    </w:p>
    <w:p w:rsidR="0013330F" w:rsidRPr="00D015F3" w:rsidRDefault="0013330F" w:rsidP="0013330F">
      <w:pPr>
        <w:snapToGrid w:val="0"/>
        <w:spacing w:line="280" w:lineRule="exact"/>
        <w:rPr>
          <w:rFonts w:eastAsia="標楷體"/>
          <w:b/>
          <w:shd w:val="pct15" w:color="auto" w:fill="FFFFFF"/>
        </w:rPr>
      </w:pPr>
      <w:r w:rsidRPr="00D015F3">
        <w:rPr>
          <w:rFonts w:eastAsia="標楷體"/>
          <w:b/>
          <w:shd w:val="pct15" w:color="auto" w:fill="FFFFFF"/>
        </w:rPr>
        <w:t>以下待資料攜出</w:t>
      </w:r>
      <w:r w:rsidRPr="00D015F3">
        <w:rPr>
          <w:rFonts w:eastAsia="標楷體"/>
          <w:b/>
          <w:shd w:val="pct15" w:color="auto" w:fill="FFFFFF"/>
        </w:rPr>
        <w:t>/</w:t>
      </w:r>
      <w:r w:rsidRPr="00D015F3">
        <w:rPr>
          <w:rFonts w:eastAsia="標楷體"/>
          <w:b/>
          <w:shd w:val="pct15" w:color="auto" w:fill="FFFFFF"/>
        </w:rPr>
        <w:t>傳遞完成結案前再填寫。</w:t>
      </w:r>
    </w:p>
    <w:tbl>
      <w:tblPr>
        <w:tblW w:w="10109"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1378"/>
        <w:gridCol w:w="2608"/>
        <w:gridCol w:w="1696"/>
        <w:gridCol w:w="1031"/>
        <w:gridCol w:w="1915"/>
        <w:gridCol w:w="1481"/>
      </w:tblGrid>
      <w:tr w:rsidR="00D015F3" w:rsidRPr="00D015F3" w:rsidTr="0013330F">
        <w:trPr>
          <w:trHeight w:val="308"/>
          <w:jc w:val="center"/>
        </w:trPr>
        <w:tc>
          <w:tcPr>
            <w:tcW w:w="1378" w:type="dxa"/>
            <w:vMerge w:val="restart"/>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結案檢核</w:t>
            </w:r>
          </w:p>
        </w:tc>
        <w:tc>
          <w:tcPr>
            <w:tcW w:w="7250" w:type="dxa"/>
            <w:gridSpan w:val="4"/>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項目</w:t>
            </w:r>
          </w:p>
        </w:tc>
        <w:tc>
          <w:tcPr>
            <w:tcW w:w="1481" w:type="dxa"/>
            <w:tcBorders>
              <w:top w:val="single" w:sz="18"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確認（打</w:t>
            </w:r>
            <w:r w:rsidRPr="00D015F3">
              <w:rPr>
                <w:rFonts w:eastAsia="標楷體"/>
              </w:rPr>
              <w:sym w:font="Wingdings" w:char="F0FC"/>
            </w:r>
            <w:r w:rsidRPr="00D015F3">
              <w:rPr>
                <w:rFonts w:eastAsia="標楷體"/>
              </w:rPr>
              <w:t>）</w:t>
            </w:r>
          </w:p>
        </w:tc>
      </w:tr>
      <w:tr w:rsidR="00D015F3" w:rsidRPr="00D015F3" w:rsidTr="0013330F">
        <w:trPr>
          <w:trHeight w:val="127"/>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5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資料接受端是否安全收到資料，無異常情形？</w:t>
            </w:r>
          </w:p>
        </w:tc>
        <w:tc>
          <w:tcPr>
            <w:tcW w:w="1481"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w:t>
            </w:r>
            <w:r w:rsidRPr="00D015F3">
              <w:rPr>
                <w:rFonts w:eastAsia="標楷體"/>
              </w:rPr>
              <w:t>是</w:t>
            </w:r>
            <w:r w:rsidRPr="00D015F3">
              <w:rPr>
                <w:rFonts w:eastAsia="標楷體"/>
              </w:rPr>
              <w:t xml:space="preserve"> □</w:t>
            </w:r>
            <w:r w:rsidRPr="00D015F3">
              <w:rPr>
                <w:rFonts w:eastAsia="標楷體"/>
              </w:rPr>
              <w:t>否</w:t>
            </w:r>
          </w:p>
        </w:tc>
      </w:tr>
      <w:tr w:rsidR="00D015F3" w:rsidRPr="00D015F3" w:rsidTr="0013330F">
        <w:trPr>
          <w:trHeight w:val="406"/>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5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資料接受端是否已簽署簽收單？</w:t>
            </w:r>
          </w:p>
        </w:tc>
        <w:tc>
          <w:tcPr>
            <w:tcW w:w="1481"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w:t>
            </w:r>
            <w:r w:rsidRPr="00D015F3">
              <w:rPr>
                <w:rFonts w:eastAsia="標楷體"/>
              </w:rPr>
              <w:t>是</w:t>
            </w:r>
            <w:r w:rsidRPr="00D015F3">
              <w:rPr>
                <w:rFonts w:eastAsia="標楷體"/>
              </w:rPr>
              <w:t xml:space="preserve"> □</w:t>
            </w:r>
            <w:r w:rsidRPr="00D015F3">
              <w:rPr>
                <w:rFonts w:eastAsia="標楷體"/>
              </w:rPr>
              <w:t>否</w:t>
            </w:r>
          </w:p>
        </w:tc>
      </w:tr>
      <w:tr w:rsidR="00D015F3" w:rsidRPr="00D015F3" w:rsidTr="0013330F">
        <w:trPr>
          <w:trHeight w:val="406"/>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5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資料檔案是否已自攜出媒體中刪除？</w:t>
            </w:r>
          </w:p>
        </w:tc>
        <w:tc>
          <w:tcPr>
            <w:tcW w:w="1481"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w:t>
            </w:r>
            <w:r w:rsidRPr="00D015F3">
              <w:rPr>
                <w:rFonts w:eastAsia="標楷體"/>
              </w:rPr>
              <w:t>是</w:t>
            </w:r>
            <w:r w:rsidRPr="00D015F3">
              <w:rPr>
                <w:rFonts w:eastAsia="標楷體"/>
              </w:rPr>
              <w:t xml:space="preserve"> □</w:t>
            </w:r>
            <w:r w:rsidRPr="00D015F3">
              <w:rPr>
                <w:rFonts w:eastAsia="標楷體"/>
              </w:rPr>
              <w:t>否</w:t>
            </w:r>
          </w:p>
        </w:tc>
      </w:tr>
      <w:tr w:rsidR="00D015F3" w:rsidRPr="00D015F3" w:rsidTr="0013330F">
        <w:trPr>
          <w:trHeight w:val="446"/>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8731" w:type="dxa"/>
            <w:gridSpan w:val="5"/>
            <w:tcBorders>
              <w:top w:val="single" w:sz="6" w:space="0" w:color="auto"/>
              <w:left w:val="single" w:sz="6" w:space="0" w:color="auto"/>
              <w:bottom w:val="single" w:sz="6" w:space="0" w:color="auto"/>
              <w:right w:val="single" w:sz="18" w:space="0" w:color="auto"/>
            </w:tcBorders>
            <w:hideMark/>
          </w:tcPr>
          <w:p w:rsidR="0013330F" w:rsidRPr="00D015F3" w:rsidRDefault="0013330F" w:rsidP="0013330F">
            <w:pPr>
              <w:snapToGrid w:val="0"/>
              <w:jc w:val="both"/>
              <w:rPr>
                <w:rFonts w:eastAsia="標楷體"/>
                <w:b/>
                <w:sz w:val="20"/>
              </w:rPr>
            </w:pPr>
            <w:r w:rsidRPr="00D015F3">
              <w:rPr>
                <w:rFonts w:eastAsia="標楷體"/>
                <w:b/>
                <w:sz w:val="20"/>
              </w:rPr>
              <w:t>（上列項目如填否，請於本欄說明）</w:t>
            </w:r>
          </w:p>
        </w:tc>
      </w:tr>
      <w:tr w:rsidR="00D015F3" w:rsidRPr="00D015F3" w:rsidTr="0013330F">
        <w:trPr>
          <w:trHeight w:val="411"/>
          <w:jc w:val="center"/>
        </w:trPr>
        <w:tc>
          <w:tcPr>
            <w:tcW w:w="1378" w:type="dxa"/>
            <w:vMerge w:val="restart"/>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申請單位</w:t>
            </w:r>
          </w:p>
        </w:tc>
        <w:tc>
          <w:tcPr>
            <w:tcW w:w="4304" w:type="dxa"/>
            <w:gridSpan w:val="2"/>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申請人：</w:t>
            </w:r>
          </w:p>
        </w:tc>
        <w:tc>
          <w:tcPr>
            <w:tcW w:w="4427" w:type="dxa"/>
            <w:gridSpan w:val="3"/>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資安人員：</w:t>
            </w:r>
          </w:p>
        </w:tc>
      </w:tr>
      <w:tr w:rsidR="00D015F3" w:rsidRPr="00D015F3" w:rsidTr="0013330F">
        <w:trPr>
          <w:trHeight w:val="445"/>
          <w:jc w:val="center"/>
        </w:trPr>
        <w:tc>
          <w:tcPr>
            <w:tcW w:w="0" w:type="auto"/>
            <w:vMerge/>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widowControl/>
              <w:rPr>
                <w:rFonts w:eastAsia="標楷體"/>
              </w:rPr>
            </w:pPr>
          </w:p>
        </w:tc>
        <w:tc>
          <w:tcPr>
            <w:tcW w:w="4304" w:type="dxa"/>
            <w:gridSpan w:val="2"/>
            <w:tcBorders>
              <w:top w:val="single" w:sz="6"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4427" w:type="dxa"/>
            <w:gridSpan w:val="3"/>
            <w:tcBorders>
              <w:top w:val="single" w:sz="6"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p>
        </w:tc>
      </w:tr>
      <w:tr w:rsidR="00D015F3" w:rsidRPr="00D015F3" w:rsidTr="0013330F">
        <w:trPr>
          <w:trHeight w:val="445"/>
          <w:jc w:val="center"/>
        </w:trPr>
        <w:tc>
          <w:tcPr>
            <w:tcW w:w="1378" w:type="dxa"/>
            <w:tcBorders>
              <w:top w:val="single" w:sz="18" w:space="0" w:color="auto"/>
              <w:left w:val="single" w:sz="18" w:space="0" w:color="auto"/>
              <w:bottom w:val="single" w:sz="18" w:space="0" w:color="auto"/>
              <w:right w:val="single" w:sz="6" w:space="0" w:color="auto"/>
            </w:tcBorders>
            <w:tcMar>
              <w:top w:w="0" w:type="dxa"/>
              <w:left w:w="28" w:type="dxa"/>
              <w:bottom w:w="0" w:type="dxa"/>
              <w:right w:w="28" w:type="dxa"/>
            </w:tcMar>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資訊及健康傳播小組</w:t>
            </w:r>
          </w:p>
        </w:tc>
        <w:tc>
          <w:tcPr>
            <w:tcW w:w="2608" w:type="dxa"/>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w:t>
            </w:r>
          </w:p>
        </w:tc>
        <w:tc>
          <w:tcPr>
            <w:tcW w:w="2727" w:type="dxa"/>
            <w:gridSpan w:val="2"/>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3396" w:type="dxa"/>
            <w:gridSpan w:val="2"/>
            <w:tcBorders>
              <w:top w:val="single" w:sz="18"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r w:rsidRPr="00D015F3">
              <w:rPr>
                <w:rFonts w:eastAsia="標楷體"/>
              </w:rPr>
              <w:t xml:space="preserve">           </w:t>
            </w:r>
          </w:p>
        </w:tc>
      </w:tr>
      <w:tr w:rsidR="00D015F3" w:rsidRPr="00D015F3" w:rsidTr="0013330F">
        <w:trPr>
          <w:trHeight w:val="445"/>
          <w:jc w:val="center"/>
        </w:trPr>
        <w:tc>
          <w:tcPr>
            <w:tcW w:w="1378" w:type="dxa"/>
            <w:tcBorders>
              <w:top w:val="single" w:sz="18"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政風室</w:t>
            </w:r>
          </w:p>
        </w:tc>
        <w:tc>
          <w:tcPr>
            <w:tcW w:w="8731" w:type="dxa"/>
            <w:gridSpan w:val="5"/>
            <w:tcBorders>
              <w:top w:val="single" w:sz="18" w:space="0" w:color="auto"/>
              <w:left w:val="single" w:sz="6" w:space="0" w:color="auto"/>
              <w:bottom w:val="single" w:sz="18" w:space="0" w:color="auto"/>
              <w:right w:val="single" w:sz="18" w:space="0" w:color="auto"/>
            </w:tcBorders>
            <w:vAlign w:val="center"/>
          </w:tcPr>
          <w:p w:rsidR="0013330F" w:rsidRPr="00D015F3" w:rsidRDefault="0013330F" w:rsidP="0013330F">
            <w:pPr>
              <w:snapToGrid w:val="0"/>
              <w:spacing w:line="240" w:lineRule="exact"/>
              <w:rPr>
                <w:rFonts w:eastAsia="標楷體"/>
              </w:rPr>
            </w:pPr>
          </w:p>
        </w:tc>
      </w:tr>
    </w:tbl>
    <w:p w:rsidR="0013330F" w:rsidRPr="00D015F3" w:rsidRDefault="0013330F" w:rsidP="0013330F">
      <w:pPr>
        <w:snapToGrid w:val="0"/>
        <w:jc w:val="center"/>
        <w:rPr>
          <w:rFonts w:eastAsia="標楷體"/>
          <w:b/>
          <w:bCs/>
          <w:sz w:val="40"/>
          <w:szCs w:val="40"/>
        </w:rPr>
      </w:pPr>
      <w:r w:rsidRPr="00D015F3">
        <w:rPr>
          <w:rFonts w:eastAsia="標楷體"/>
        </w:rPr>
        <w:br w:type="page"/>
      </w:r>
      <w:r w:rsidRPr="00D015F3">
        <w:rPr>
          <w:rFonts w:eastAsia="標楷體"/>
          <w:b/>
          <w:bCs/>
          <w:sz w:val="40"/>
          <w:szCs w:val="40"/>
        </w:rPr>
        <w:t>衛生福利部國民健康署資料簽收單</w:t>
      </w:r>
    </w:p>
    <w:p w:rsidR="0013330F" w:rsidRPr="00D015F3" w:rsidRDefault="0013330F" w:rsidP="0013330F">
      <w:pPr>
        <w:snapToGrid w:val="0"/>
        <w:jc w:val="center"/>
        <w:rPr>
          <w:rFonts w:eastAsia="標楷體"/>
          <w:b/>
          <w:bCs/>
          <w:sz w:val="28"/>
          <w:szCs w:val="28"/>
        </w:rPr>
      </w:pPr>
      <w:r w:rsidRPr="00D015F3">
        <w:rPr>
          <w:rFonts w:eastAsia="標楷體"/>
          <w:b/>
          <w:bCs/>
          <w:sz w:val="28"/>
          <w:szCs w:val="28"/>
        </w:rPr>
        <w:t>（粗匡部分由本署承辦人填寫，資料接收人員請於收到資料後簽署本單，並交給資料交遞人員或寄給國民健康署承辦人）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5"/>
        <w:gridCol w:w="2779"/>
        <w:gridCol w:w="1814"/>
        <w:gridCol w:w="3279"/>
      </w:tblGrid>
      <w:tr w:rsidR="00D015F3" w:rsidRPr="00D015F3" w:rsidTr="0013330F">
        <w:trPr>
          <w:trHeight w:val="1269"/>
          <w:jc w:val="center"/>
        </w:trPr>
        <w:tc>
          <w:tcPr>
            <w:tcW w:w="1715" w:type="dxa"/>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交付資料</w:t>
            </w:r>
          </w:p>
        </w:tc>
        <w:tc>
          <w:tcPr>
            <w:tcW w:w="7872" w:type="dxa"/>
            <w:gridSpan w:val="3"/>
            <w:tcBorders>
              <w:top w:val="single" w:sz="18"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trHeight w:val="1270"/>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授權使</w:t>
            </w:r>
          </w:p>
          <w:p w:rsidR="0013330F" w:rsidRPr="00D015F3" w:rsidRDefault="0013330F" w:rsidP="0013330F">
            <w:pPr>
              <w:snapToGrid w:val="0"/>
              <w:jc w:val="center"/>
              <w:rPr>
                <w:rFonts w:eastAsia="標楷體"/>
                <w:sz w:val="36"/>
                <w:szCs w:val="36"/>
              </w:rPr>
            </w:pPr>
            <w:r w:rsidRPr="00D015F3">
              <w:rPr>
                <w:rFonts w:eastAsia="標楷體"/>
                <w:sz w:val="36"/>
                <w:szCs w:val="36"/>
              </w:rPr>
              <w:t>用範圍</w:t>
            </w:r>
          </w:p>
        </w:tc>
        <w:tc>
          <w:tcPr>
            <w:tcW w:w="7872" w:type="dxa"/>
            <w:gridSpan w:val="3"/>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trHeight w:val="1270"/>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授權使</w:t>
            </w:r>
          </w:p>
          <w:p w:rsidR="0013330F" w:rsidRPr="00D015F3" w:rsidRDefault="0013330F" w:rsidP="0013330F">
            <w:pPr>
              <w:snapToGrid w:val="0"/>
              <w:jc w:val="center"/>
              <w:rPr>
                <w:rFonts w:eastAsia="標楷體"/>
                <w:sz w:val="36"/>
                <w:szCs w:val="36"/>
              </w:rPr>
            </w:pPr>
            <w:r w:rsidRPr="00D015F3">
              <w:rPr>
                <w:rFonts w:eastAsia="標楷體"/>
                <w:sz w:val="36"/>
                <w:szCs w:val="36"/>
              </w:rPr>
              <w:t>用人員</w:t>
            </w:r>
          </w:p>
        </w:tc>
        <w:tc>
          <w:tcPr>
            <w:tcW w:w="7872" w:type="dxa"/>
            <w:gridSpan w:val="3"/>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授權使</w:t>
            </w:r>
          </w:p>
          <w:p w:rsidR="0013330F" w:rsidRPr="00D015F3" w:rsidRDefault="0013330F" w:rsidP="0013330F">
            <w:pPr>
              <w:snapToGrid w:val="0"/>
              <w:jc w:val="center"/>
              <w:rPr>
                <w:rFonts w:eastAsia="標楷體"/>
                <w:sz w:val="36"/>
                <w:szCs w:val="36"/>
              </w:rPr>
            </w:pPr>
            <w:r w:rsidRPr="00D015F3">
              <w:rPr>
                <w:rFonts w:eastAsia="標楷體"/>
                <w:sz w:val="36"/>
                <w:szCs w:val="36"/>
              </w:rPr>
              <w:t>用期限</w:t>
            </w:r>
          </w:p>
        </w:tc>
        <w:tc>
          <w:tcPr>
            <w:tcW w:w="7872" w:type="dxa"/>
            <w:gridSpan w:val="3"/>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sz w:val="36"/>
                <w:szCs w:val="36"/>
              </w:rPr>
            </w:pPr>
            <w:r w:rsidRPr="00D015F3">
              <w:rPr>
                <w:rFonts w:eastAsia="標楷體"/>
                <w:sz w:val="36"/>
                <w:szCs w:val="36"/>
              </w:rPr>
              <w:t>使用至民國</w:t>
            </w:r>
            <w:r w:rsidRPr="00D015F3">
              <w:rPr>
                <w:rFonts w:eastAsia="標楷體"/>
                <w:sz w:val="36"/>
                <w:szCs w:val="36"/>
              </w:rPr>
              <w:t xml:space="preserve">      </w:t>
            </w:r>
            <w:r w:rsidRPr="00D015F3">
              <w:rPr>
                <w:rFonts w:eastAsia="標楷體"/>
                <w:sz w:val="36"/>
                <w:szCs w:val="36"/>
              </w:rPr>
              <w:t>年</w:t>
            </w:r>
            <w:r w:rsidRPr="00D015F3">
              <w:rPr>
                <w:rFonts w:eastAsia="標楷體"/>
                <w:sz w:val="36"/>
                <w:szCs w:val="36"/>
              </w:rPr>
              <w:t xml:space="preserve">      </w:t>
            </w:r>
            <w:r w:rsidRPr="00D015F3">
              <w:rPr>
                <w:rFonts w:eastAsia="標楷體"/>
                <w:sz w:val="36"/>
                <w:szCs w:val="36"/>
              </w:rPr>
              <w:t>月</w:t>
            </w:r>
            <w:r w:rsidRPr="00D015F3">
              <w:rPr>
                <w:rFonts w:eastAsia="標楷體"/>
                <w:sz w:val="36"/>
                <w:szCs w:val="36"/>
              </w:rPr>
              <w:t xml:space="preserve">      </w:t>
            </w:r>
            <w:r w:rsidRPr="00D015F3">
              <w:rPr>
                <w:rFonts w:eastAsia="標楷體"/>
                <w:sz w:val="36"/>
                <w:szCs w:val="36"/>
              </w:rPr>
              <w:t>日止</w:t>
            </w:r>
          </w:p>
        </w:tc>
      </w:tr>
      <w:tr w:rsidR="00D015F3" w:rsidRPr="00D015F3" w:rsidTr="0013330F">
        <w:trPr>
          <w:trHeight w:val="1304"/>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備註</w:t>
            </w:r>
          </w:p>
        </w:tc>
        <w:tc>
          <w:tcPr>
            <w:tcW w:w="7872" w:type="dxa"/>
            <w:gridSpan w:val="3"/>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trHeight w:val="1060"/>
          <w:jc w:val="center"/>
        </w:trPr>
        <w:tc>
          <w:tcPr>
            <w:tcW w:w="1715" w:type="dxa"/>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交遞人員</w:t>
            </w:r>
          </w:p>
        </w:tc>
        <w:tc>
          <w:tcPr>
            <w:tcW w:w="2779" w:type="dxa"/>
            <w:tcBorders>
              <w:top w:val="single" w:sz="6" w:space="0" w:color="auto"/>
              <w:left w:val="single" w:sz="6" w:space="0" w:color="auto"/>
              <w:bottom w:val="single" w:sz="18" w:space="0" w:color="auto"/>
              <w:right w:val="single" w:sz="6" w:space="0" w:color="auto"/>
            </w:tcBorders>
            <w:vAlign w:val="center"/>
          </w:tcPr>
          <w:p w:rsidR="0013330F" w:rsidRPr="00D015F3" w:rsidRDefault="0013330F" w:rsidP="0013330F">
            <w:pPr>
              <w:snapToGrid w:val="0"/>
              <w:jc w:val="both"/>
              <w:rPr>
                <w:rFonts w:eastAsia="標楷體"/>
                <w:sz w:val="36"/>
                <w:szCs w:val="36"/>
              </w:rPr>
            </w:pPr>
          </w:p>
        </w:tc>
        <w:tc>
          <w:tcPr>
            <w:tcW w:w="1814" w:type="dxa"/>
            <w:tcBorders>
              <w:top w:val="single" w:sz="6"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jc w:val="both"/>
              <w:rPr>
                <w:rFonts w:eastAsia="標楷體"/>
                <w:sz w:val="36"/>
                <w:szCs w:val="36"/>
              </w:rPr>
            </w:pPr>
            <w:r w:rsidRPr="00D015F3">
              <w:rPr>
                <w:rFonts w:eastAsia="標楷體"/>
                <w:sz w:val="36"/>
                <w:szCs w:val="36"/>
              </w:rPr>
              <w:t>交遞日期</w:t>
            </w:r>
          </w:p>
        </w:tc>
        <w:tc>
          <w:tcPr>
            <w:tcW w:w="3279" w:type="dxa"/>
            <w:tcBorders>
              <w:top w:val="single" w:sz="6"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ind w:firstLineChars="100" w:firstLine="360"/>
              <w:jc w:val="both"/>
              <w:rPr>
                <w:rFonts w:eastAsia="標楷體"/>
                <w:sz w:val="36"/>
                <w:szCs w:val="36"/>
              </w:rPr>
            </w:pPr>
            <w:r w:rsidRPr="00D015F3">
              <w:rPr>
                <w:rFonts w:eastAsia="標楷體"/>
                <w:sz w:val="36"/>
                <w:szCs w:val="36"/>
              </w:rPr>
              <w:t>年</w:t>
            </w:r>
            <w:r w:rsidRPr="00D015F3">
              <w:rPr>
                <w:rFonts w:eastAsia="標楷體"/>
                <w:sz w:val="36"/>
                <w:szCs w:val="36"/>
              </w:rPr>
              <w:t xml:space="preserve">  </w:t>
            </w:r>
            <w:r w:rsidRPr="00D015F3">
              <w:rPr>
                <w:rFonts w:eastAsia="標楷體"/>
                <w:sz w:val="36"/>
                <w:szCs w:val="36"/>
              </w:rPr>
              <w:t>月</w:t>
            </w:r>
            <w:r w:rsidRPr="00D015F3">
              <w:rPr>
                <w:rFonts w:eastAsia="標楷體"/>
                <w:sz w:val="36"/>
                <w:szCs w:val="36"/>
              </w:rPr>
              <w:t xml:space="preserve">  </w:t>
            </w:r>
            <w:r w:rsidRPr="00D015F3">
              <w:rPr>
                <w:rFonts w:eastAsia="標楷體"/>
                <w:sz w:val="36"/>
                <w:szCs w:val="36"/>
              </w:rPr>
              <w:t>日</w:t>
            </w:r>
          </w:p>
        </w:tc>
      </w:tr>
      <w:tr w:rsidR="00D015F3" w:rsidRPr="00D015F3" w:rsidTr="0013330F">
        <w:trPr>
          <w:trHeight w:val="1061"/>
          <w:jc w:val="center"/>
        </w:trPr>
        <w:tc>
          <w:tcPr>
            <w:tcW w:w="1715" w:type="dxa"/>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簽收人員</w:t>
            </w:r>
          </w:p>
        </w:tc>
        <w:tc>
          <w:tcPr>
            <w:tcW w:w="2779" w:type="dxa"/>
            <w:tcBorders>
              <w:top w:val="single" w:sz="18" w:space="0" w:color="auto"/>
              <w:left w:val="single" w:sz="6" w:space="0" w:color="auto"/>
              <w:bottom w:val="single" w:sz="6" w:space="0" w:color="auto"/>
              <w:right w:val="single" w:sz="6" w:space="0" w:color="auto"/>
            </w:tcBorders>
            <w:vAlign w:val="center"/>
          </w:tcPr>
          <w:p w:rsidR="0013330F" w:rsidRPr="00D015F3" w:rsidRDefault="0013330F" w:rsidP="0013330F">
            <w:pPr>
              <w:snapToGrid w:val="0"/>
              <w:jc w:val="both"/>
              <w:rPr>
                <w:rFonts w:eastAsia="標楷體"/>
                <w:sz w:val="36"/>
                <w:szCs w:val="36"/>
              </w:rPr>
            </w:pPr>
          </w:p>
        </w:tc>
        <w:tc>
          <w:tcPr>
            <w:tcW w:w="1814" w:type="dxa"/>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jc w:val="both"/>
              <w:rPr>
                <w:rFonts w:eastAsia="標楷體"/>
                <w:sz w:val="36"/>
                <w:szCs w:val="36"/>
              </w:rPr>
            </w:pPr>
            <w:r w:rsidRPr="00D015F3">
              <w:rPr>
                <w:rFonts w:eastAsia="標楷體"/>
                <w:sz w:val="36"/>
                <w:szCs w:val="36"/>
              </w:rPr>
              <w:t>簽收日前</w:t>
            </w:r>
          </w:p>
        </w:tc>
        <w:tc>
          <w:tcPr>
            <w:tcW w:w="3279" w:type="dxa"/>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ind w:firstLineChars="100" w:firstLine="360"/>
              <w:jc w:val="both"/>
              <w:rPr>
                <w:rFonts w:eastAsia="標楷體"/>
                <w:sz w:val="36"/>
                <w:szCs w:val="36"/>
              </w:rPr>
            </w:pPr>
            <w:r w:rsidRPr="00D015F3">
              <w:rPr>
                <w:rFonts w:eastAsia="標楷體"/>
                <w:sz w:val="36"/>
                <w:szCs w:val="36"/>
              </w:rPr>
              <w:t>年</w:t>
            </w:r>
            <w:r w:rsidRPr="00D015F3">
              <w:rPr>
                <w:rFonts w:eastAsia="標楷體"/>
                <w:sz w:val="36"/>
                <w:szCs w:val="36"/>
              </w:rPr>
              <w:t xml:space="preserve">  </w:t>
            </w:r>
            <w:r w:rsidRPr="00D015F3">
              <w:rPr>
                <w:rFonts w:eastAsia="標楷體"/>
                <w:sz w:val="36"/>
                <w:szCs w:val="36"/>
              </w:rPr>
              <w:t>月</w:t>
            </w:r>
            <w:r w:rsidRPr="00D015F3">
              <w:rPr>
                <w:rFonts w:eastAsia="標楷體"/>
                <w:sz w:val="36"/>
                <w:szCs w:val="36"/>
              </w:rPr>
              <w:t xml:space="preserve">  </w:t>
            </w:r>
            <w:r w:rsidRPr="00D015F3">
              <w:rPr>
                <w:rFonts w:eastAsia="標楷體"/>
                <w:sz w:val="36"/>
                <w:szCs w:val="36"/>
              </w:rPr>
              <w:t>日</w:t>
            </w:r>
          </w:p>
        </w:tc>
      </w:tr>
    </w:tbl>
    <w:p w:rsidR="0013330F" w:rsidRPr="00D015F3" w:rsidRDefault="0013330F" w:rsidP="0013330F">
      <w:pPr>
        <w:widowControl/>
        <w:rPr>
          <w:rFonts w:eastAsia="標楷體"/>
          <w:sz w:val="28"/>
          <w:szCs w:val="28"/>
        </w:rPr>
        <w:sectPr w:rsidR="0013330F" w:rsidRPr="00D015F3">
          <w:pgSz w:w="11907" w:h="16840"/>
          <w:pgMar w:top="1134" w:right="851" w:bottom="1134" w:left="851" w:header="851" w:footer="992" w:gutter="0"/>
          <w:cols w:space="72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9"/>
        <w:gridCol w:w="3281"/>
        <w:gridCol w:w="1425"/>
        <w:gridCol w:w="1120"/>
        <w:gridCol w:w="6292"/>
        <w:gridCol w:w="1457"/>
      </w:tblGrid>
      <w:tr w:rsidR="00D015F3" w:rsidRPr="00D015F3" w:rsidTr="0013330F">
        <w:trPr>
          <w:cantSplit/>
          <w:trHeight w:val="495"/>
          <w:tblHeader/>
        </w:trPr>
        <w:tc>
          <w:tcPr>
            <w:tcW w:w="5000" w:type="pct"/>
            <w:gridSpan w:val="6"/>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beforeAutospacing="1" w:after="100" w:afterAutospacing="1" w:line="280" w:lineRule="exact"/>
              <w:rPr>
                <w:rFonts w:eastAsia="標楷體"/>
                <w:sz w:val="28"/>
                <w:szCs w:val="28"/>
              </w:rPr>
            </w:pPr>
            <w:r w:rsidRPr="00D015F3">
              <w:rPr>
                <w:rFonts w:eastAsia="標楷體"/>
                <w:noProof/>
                <w:szCs w:val="20"/>
              </w:rPr>
              <mc:AlternateContent>
                <mc:Choice Requires="wps">
                  <w:drawing>
                    <wp:anchor distT="0" distB="0" distL="114300" distR="114300" simplePos="0" relativeHeight="251669504" behindDoc="0" locked="0" layoutInCell="1" allowOverlap="1" wp14:anchorId="676D4932" wp14:editId="669DF14E">
                      <wp:simplePos x="0" y="0"/>
                      <wp:positionH relativeFrom="column">
                        <wp:posOffset>-589280</wp:posOffset>
                      </wp:positionH>
                      <wp:positionV relativeFrom="paragraph">
                        <wp:posOffset>-1375410</wp:posOffset>
                      </wp:positionV>
                      <wp:extent cx="762000" cy="342900"/>
                      <wp:effectExtent l="1270" t="0" r="0" b="3810"/>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D4932" id="文字方塊 16" o:spid="_x0000_s1061" type="#_x0000_t202" style="position:absolute;margin-left:-46.4pt;margin-top:-108.3pt;width:60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q+h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G6MkaAt9Oj2+svNj2+31z9vvn9FIIYa9Z1OwPSiA2OzOZMbsHf56u5cFu81&#10;EnJeU7Fip0rJvma0hBhD+9I/eDrgaAuy7F/KEnzRtZEOaFOp1hYQSoIAHXp1te8P2xhUgHAyhpaD&#10;pgDVMxLFcLYeaLJ73CltnjPZIntIsYL2O3B6ea7NYLozsb6EzHnTgJwmjbgnAMxBAq7hqdXZIFxH&#10;P8VBvJgupsQj0XjhkSDLvNN8TrxxHk5G2bNsPs/Cz9ZvSJKalyUT1s2OXSH5s+5teT7wYs8vLRte&#10;Wjgbklar5bxR6JICu3P3bQtyYObfD8PVC3J5kFIYkeAsir18PJ14JCcjL54EUy8I47N4HJCYZPn9&#10;lM65YP+eEupTHI+i0cCl3+YGXQ/y/HFuNGm5gf3R8DbFU2u1nWjLwIUoXWsN5c1wPiiFDf+uFNDu&#10;XaMdXy1FB7KazXLjxiNybLZkXsryChisJDAMyAjLDw61VB8x6mGRpFh/WFPFMGpeCJiCOCTEbh53&#10;IaNJBBd1qFkeaqgoACrFBqPhODfDtlp3iq9q8DTMnZCnMDkVd6y+i2o7b7AsXHLbxWa30eHdWd2t&#10;39kvAAAA//8DAFBLAwQUAAYACAAAACEA+Zp6xOMAAAAMAQAADwAAAGRycy9kb3ducmV2LnhtbEyP&#10;QU/DMAyF70j8h8hIXNCWNodsK00nhITgAEwbSBO3rPXaisapmqzr/j3mBDf7+em9z/l6cp0YcQit&#10;JwPpPAGBVPqqpdrA58fTbAkiREuV7TyhgQsGWBfXV7nNKn+mLY67WAsOoZBZA02MfSZlKBt0Nsx9&#10;j8S3ox+cjbwOtawGe+Zw10mVJFo62xI3NLbHxwbL793JGaDncVrdvb5dvpab9xe/Pe4Xrd0bc3sz&#10;PdyDiDjFPzP84jM6FMx08CeqgugMzFaK0SMPKtUaBFvUQoE4sJJqpUEWufz/RPEDAAD//wMAUEsB&#10;Ai0AFAAGAAgAAAAhALaDOJL+AAAA4QEAABMAAAAAAAAAAAAAAAAAAAAAAFtDb250ZW50X1R5cGVz&#10;XS54bWxQSwECLQAUAAYACAAAACEAOP0h/9YAAACUAQAACwAAAAAAAAAAAAAAAAAvAQAAX3JlbHMv&#10;LnJlbHNQSwECLQAUAAYACAAAACEAWZavoc8CAADGBQAADgAAAAAAAAAAAAAAAAAuAgAAZHJzL2Uy&#10;b0RvYy54bWxQSwECLQAUAAYACAAAACEA+Zp6xOMAAAAMAQAADwAAAAAAAAAAAAAAAAApBQAAZHJz&#10;L2Rvd25yZXYueG1sUEsFBgAAAAAEAAQA8wAAADkGAAAAAA==&#10;" filled="f" stroked="f" strokecolor="blue">
                      <v:textbox>
                        <w:txbxContent>
                          <w:p w:rsidR="00ED2F96" w:rsidRDefault="00ED2F96" w:rsidP="0013330F">
                            <w:r>
                              <w:rPr>
                                <w:rFonts w:hint="eastAsia"/>
                              </w:rPr>
                              <w:t>附表</w:t>
                            </w:r>
                            <w:r>
                              <w:t>3</w:t>
                            </w:r>
                          </w:p>
                        </w:txbxContent>
                      </v:textbox>
                    </v:shape>
                  </w:pict>
                </mc:Fallback>
              </mc:AlternateContent>
            </w:r>
            <w:r w:rsidRPr="00D015F3">
              <w:rPr>
                <w:rFonts w:eastAsia="標楷體"/>
                <w:sz w:val="28"/>
                <w:szCs w:val="28"/>
              </w:rPr>
              <w:t>弱點掃描</w:t>
            </w:r>
            <w:r w:rsidRPr="00D015F3">
              <w:rPr>
                <w:rFonts w:eastAsia="標楷體"/>
                <w:sz w:val="28"/>
                <w:szCs w:val="28"/>
              </w:rPr>
              <w:t>/</w:t>
            </w:r>
            <w:r w:rsidRPr="00D015F3">
              <w:rPr>
                <w:rFonts w:eastAsia="標楷體"/>
                <w:sz w:val="28"/>
                <w:szCs w:val="28"/>
              </w:rPr>
              <w:t>通知日期：</w:t>
            </w:r>
          </w:p>
        </w:tc>
      </w:tr>
      <w:tr w:rsidR="00D015F3" w:rsidRPr="00D015F3" w:rsidTr="0013330F">
        <w:trPr>
          <w:cantSplit/>
          <w:trHeight w:val="450"/>
        </w:trPr>
        <w:tc>
          <w:tcPr>
            <w:tcW w:w="238"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center"/>
              <w:rPr>
                <w:rFonts w:eastAsia="標楷體"/>
                <w:sz w:val="28"/>
                <w:szCs w:val="28"/>
              </w:rPr>
            </w:pPr>
            <w:r w:rsidRPr="00D015F3">
              <w:rPr>
                <w:rFonts w:eastAsia="標楷體"/>
                <w:sz w:val="28"/>
                <w:szCs w:val="28"/>
              </w:rPr>
              <w:t>編號</w:t>
            </w:r>
          </w:p>
        </w:tc>
        <w:tc>
          <w:tcPr>
            <w:tcW w:w="1151"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設備名稱及</w:t>
            </w:r>
            <w:r w:rsidRPr="00D015F3">
              <w:rPr>
                <w:rFonts w:eastAsia="標楷體"/>
                <w:sz w:val="28"/>
                <w:szCs w:val="28"/>
              </w:rPr>
              <w:t>IP</w:t>
            </w:r>
            <w:r w:rsidRPr="00D015F3">
              <w:rPr>
                <w:rFonts w:eastAsia="標楷體"/>
                <w:sz w:val="28"/>
                <w:szCs w:val="28"/>
              </w:rPr>
              <w:t>位址</w:t>
            </w:r>
            <w:r w:rsidRPr="00D015F3">
              <w:rPr>
                <w:rFonts w:eastAsia="標楷體"/>
                <w:sz w:val="28"/>
                <w:szCs w:val="28"/>
              </w:rPr>
              <w:t>/</w:t>
            </w:r>
            <w:r w:rsidRPr="00D015F3">
              <w:rPr>
                <w:rFonts w:eastAsia="標楷體"/>
                <w:sz w:val="28"/>
                <w:szCs w:val="28"/>
              </w:rPr>
              <w:t>網址</w:t>
            </w:r>
          </w:p>
        </w:tc>
        <w:tc>
          <w:tcPr>
            <w:tcW w:w="500"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弱點名稱</w:t>
            </w:r>
          </w:p>
        </w:tc>
        <w:tc>
          <w:tcPr>
            <w:tcW w:w="393"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等級</w:t>
            </w:r>
          </w:p>
        </w:tc>
        <w:tc>
          <w:tcPr>
            <w:tcW w:w="2207"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修補說明</w:t>
            </w:r>
            <w:r w:rsidRPr="00D015F3">
              <w:rPr>
                <w:rFonts w:eastAsia="標楷體"/>
                <w:sz w:val="28"/>
                <w:szCs w:val="28"/>
              </w:rPr>
              <w:t>(</w:t>
            </w:r>
            <w:r w:rsidRPr="00D015F3">
              <w:rPr>
                <w:rFonts w:eastAsia="標楷體"/>
                <w:sz w:val="28"/>
                <w:szCs w:val="28"/>
              </w:rPr>
              <w:t>若無法修補需說明原因與防禦方法</w:t>
            </w:r>
            <w:r w:rsidRPr="00D015F3">
              <w:rPr>
                <w:rFonts w:eastAsia="標楷體"/>
                <w:sz w:val="28"/>
                <w:szCs w:val="28"/>
              </w:rPr>
              <w:t>)</w:t>
            </w:r>
          </w:p>
        </w:tc>
        <w:tc>
          <w:tcPr>
            <w:tcW w:w="511"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完成日期</w:t>
            </w:r>
          </w:p>
        </w:tc>
      </w:tr>
      <w:tr w:rsidR="00D015F3" w:rsidRPr="00D015F3" w:rsidTr="0013330F">
        <w:trPr>
          <w:cantSplit/>
          <w:trHeight w:val="857"/>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46"/>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280" w:lineRule="exact"/>
              <w:jc w:val="both"/>
              <w:rPr>
                <w:rFonts w:eastAsia="標楷體"/>
                <w:sz w:val="28"/>
                <w:szCs w:val="28"/>
              </w:rPr>
            </w:pPr>
            <w:r w:rsidRPr="00D015F3">
              <w:rPr>
                <w:rFonts w:eastAsia="標楷體"/>
                <w:sz w:val="28"/>
                <w:szCs w:val="28"/>
              </w:rPr>
              <w:t>追蹤或覆核人員：</w:t>
            </w:r>
          </w:p>
        </w:tc>
      </w:tr>
    </w:tbl>
    <w:p w:rsidR="0013330F" w:rsidRPr="00D015F3" w:rsidRDefault="0013330F" w:rsidP="00307CFA">
      <w:pPr>
        <w:numPr>
          <w:ilvl w:val="0"/>
          <w:numId w:val="45"/>
        </w:numPr>
        <w:adjustRightInd w:val="0"/>
        <w:spacing w:before="100" w:beforeAutospacing="1" w:after="100" w:afterAutospacing="1" w:line="200" w:lineRule="exact"/>
        <w:ind w:left="482" w:hanging="482"/>
        <w:jc w:val="both"/>
        <w:rPr>
          <w:rFonts w:eastAsia="標楷體"/>
          <w:szCs w:val="20"/>
        </w:rPr>
      </w:pPr>
      <w:r w:rsidRPr="00D015F3">
        <w:rPr>
          <w:rFonts w:eastAsia="標楷體"/>
        </w:rPr>
        <w:t>備註</w:t>
      </w:r>
      <w:r w:rsidRPr="00D015F3">
        <w:rPr>
          <w:rFonts w:eastAsia="標楷體"/>
        </w:rPr>
        <w:t>1</w:t>
      </w:r>
      <w:r w:rsidRPr="00D015F3">
        <w:rPr>
          <w:rFonts w:eastAsia="標楷體"/>
        </w:rPr>
        <w:t>：追蹤或覆核人員應確認修補作業、無法修補原因與防禦因應方法之適切性</w:t>
      </w:r>
    </w:p>
    <w:p w:rsidR="0013330F" w:rsidRPr="00D015F3" w:rsidRDefault="0013330F" w:rsidP="00307CFA">
      <w:pPr>
        <w:numPr>
          <w:ilvl w:val="0"/>
          <w:numId w:val="45"/>
        </w:numPr>
        <w:adjustRightInd w:val="0"/>
        <w:spacing w:before="100" w:beforeAutospacing="1" w:after="100" w:afterAutospacing="1" w:line="200" w:lineRule="exact"/>
        <w:ind w:left="482" w:hanging="482"/>
        <w:rPr>
          <w:rFonts w:eastAsia="標楷體"/>
        </w:rPr>
      </w:pPr>
      <w:r w:rsidRPr="00D015F3">
        <w:rPr>
          <w:rFonts w:eastAsia="標楷體"/>
        </w:rPr>
        <w:t>備註</w:t>
      </w:r>
      <w:r w:rsidRPr="00D015F3">
        <w:rPr>
          <w:rFonts w:eastAsia="標楷體"/>
        </w:rPr>
        <w:t>2</w:t>
      </w:r>
      <w:r w:rsidRPr="00D015F3">
        <w:rPr>
          <w:rFonts w:eastAsia="標楷體"/>
        </w:rPr>
        <w:t>：弱點追蹤可透過本表或其他附件進行</w:t>
      </w:r>
    </w:p>
    <w:p w:rsidR="0013330F" w:rsidRPr="00D015F3" w:rsidRDefault="0013330F" w:rsidP="0013330F">
      <w:pPr>
        <w:widowControl/>
        <w:rPr>
          <w:rFonts w:eastAsia="標楷體"/>
        </w:rPr>
        <w:sectPr w:rsidR="0013330F" w:rsidRPr="00D015F3">
          <w:pgSz w:w="16838" w:h="11906" w:orient="landscape"/>
          <w:pgMar w:top="567" w:right="1440" w:bottom="567" w:left="1134" w:header="851" w:footer="567" w:gutter="0"/>
          <w:cols w:space="720"/>
          <w:docGrid w:type="lines" w:linePitch="326"/>
        </w:sectPr>
      </w:pPr>
    </w:p>
    <w:p w:rsidR="0013330F" w:rsidRPr="00D015F3" w:rsidRDefault="0013330F" w:rsidP="0013330F">
      <w:pPr>
        <w:tabs>
          <w:tab w:val="left" w:pos="1548"/>
        </w:tabs>
        <w:wordWrap w:val="0"/>
        <w:snapToGrid w:val="0"/>
        <w:ind w:left="480" w:right="480"/>
        <w:jc w:val="right"/>
        <w:rPr>
          <w:rFonts w:eastAsia="標楷體"/>
        </w:rPr>
      </w:pPr>
      <w:r w:rsidRPr="00D015F3">
        <w:rPr>
          <w:rFonts w:eastAsia="標楷體"/>
          <w:noProof/>
        </w:rPr>
        <mc:AlternateContent>
          <mc:Choice Requires="wps">
            <w:drawing>
              <wp:anchor distT="0" distB="0" distL="114300" distR="114300" simplePos="0" relativeHeight="251677696" behindDoc="0" locked="0" layoutInCell="1" allowOverlap="1" wp14:anchorId="543F3DFD" wp14:editId="1939E808">
                <wp:simplePos x="0" y="0"/>
                <wp:positionH relativeFrom="column">
                  <wp:posOffset>-210185</wp:posOffset>
                </wp:positionH>
                <wp:positionV relativeFrom="paragraph">
                  <wp:posOffset>-1228090</wp:posOffset>
                </wp:positionV>
                <wp:extent cx="762000" cy="342900"/>
                <wp:effectExtent l="0" t="635" r="635" b="0"/>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F3DFD" id="文字方塊 15" o:spid="_x0000_s1062" type="#_x0000_t202" style="position:absolute;left:0;text-align:left;margin-left:-16.55pt;margin-top:-96.7pt;width:60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HBk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G6EkaAt9Oj2+svNj2+31z9vvn9FIIYa9Z1OwPSiA2OzOZMbsHf56u5cFu81&#10;EnJeU7Fip0rJvma0hBhD+9I/eDrgaAuy7F/KEnzRtZEOaFOp1hYQSoIAHXp1te8P2xhUgHAyhpaD&#10;pgDVMxLFcLYeaLJ73CltnjPZIntIsYL2O3B6ea7NYLozsb6EzHnTgJwmjbgnAMxBAq7hqdXZIFxH&#10;P8VBvJgupsQj0XjhkSDLvNN8TrxxHk5G2bNsPs/Cz9ZvSJKalyUT1s2OXSH5s+5teT7wYs8vLRte&#10;Wjgbklar5bxR6JICu3P3bQtyYObfD8PVC3J5kFIYkeAsir18PJ14JCcjL54EUy8I47N4HJCYZPn9&#10;lM65YP+eEupTHI+i0cCl3+YGXQ/y/HFuNGm5gf3R8DbFU2u1nWjLwIUoXWsN5c1wPiiFDf+uFNDu&#10;XaMdXy1FB7KazXLjxiOKrHtL5qUsr4DBSgLDgIyw/OBQS/URox4WSYr1hzVVDKPmhYApiENC7OZx&#10;FzKaRHBRh5rloYaKAqBSbDAajnMzbKt1p/iqBk/D3Al5CpNTccfqu6i28wbLwiW3XWx2Gx3endXd&#10;+p39AgAA//8DAFBLAwQUAAYACAAAACEABhDRoOMAAAAMAQAADwAAAGRycy9kb3ducmV2LnhtbEyP&#10;TUvDQBCG74L/YRnBi7SbmFKTmE0RQfTgB61C8TbNbpNgdjZkt2n6752e9DYfD+88U6wm24nRDL51&#10;pCCeRyAMVU63VCv4+nyapSB8QNLYOTIKTsbDqry8KDDX7khrM25CLTiEfI4KmhD6XEpfNcain7ve&#10;EO/2brAYuB1qqQc8crjt5G0ULaXFlvhCg715bEz1szlYBfQ8TtnN69vpO/14f3Hr/fauxa1S11fT&#10;wz2IYKbwB8NZn9WhZKedO5D2olMwS5KYUS7iLFmAYCRdZiB250mSLUCWhfz/RPkLAAD//wMAUEsB&#10;Ai0AFAAGAAgAAAAhALaDOJL+AAAA4QEAABMAAAAAAAAAAAAAAAAAAAAAAFtDb250ZW50X1R5cGVz&#10;XS54bWxQSwECLQAUAAYACAAAACEAOP0h/9YAAACUAQAACwAAAAAAAAAAAAAAAAAvAQAAX3JlbHMv&#10;LnJlbHNQSwECLQAUAAYACAAAACEAofRwZM8CAADGBQAADgAAAAAAAAAAAAAAAAAuAgAAZHJzL2Uy&#10;b0RvYy54bWxQSwECLQAUAAYACAAAACEABhDRoOMAAAAMAQAADwAAAAAAAAAAAAAAAAApBQAAZHJz&#10;L2Rvd25yZXYueG1sUEsFBgAAAAAEAAQA8wAAADkGAAAAAA==&#10;" filled="f" stroked="f" strokecolor="blue">
                <v:textbox>
                  <w:txbxContent>
                    <w:p w:rsidR="00ED2F96" w:rsidRDefault="00ED2F96" w:rsidP="0013330F">
                      <w:r>
                        <w:rPr>
                          <w:rFonts w:hint="eastAsia"/>
                        </w:rPr>
                        <w:t>附表</w:t>
                      </w:r>
                      <w:r>
                        <w:t>4</w:t>
                      </w:r>
                    </w:p>
                  </w:txbxContent>
                </v:textbox>
              </v:shape>
            </w:pict>
          </mc:Fallback>
        </mc:AlternateContent>
      </w:r>
      <w:r w:rsidRPr="00D015F3">
        <w:rPr>
          <w:rFonts w:eastAsia="標楷體"/>
        </w:rPr>
        <w:t>填表日期</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p>
    <w:tbl>
      <w:tblPr>
        <w:tblW w:w="4593" w:type="pct"/>
        <w:tblInd w:w="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1"/>
        <w:gridCol w:w="1305"/>
        <w:gridCol w:w="496"/>
        <w:gridCol w:w="3292"/>
        <w:gridCol w:w="773"/>
        <w:gridCol w:w="773"/>
        <w:gridCol w:w="1946"/>
      </w:tblGrid>
      <w:tr w:rsidR="00D015F3" w:rsidRPr="00D015F3" w:rsidTr="0013330F">
        <w:trPr>
          <w:trHeight w:val="961"/>
        </w:trPr>
        <w:tc>
          <w:tcPr>
            <w:tcW w:w="658" w:type="pct"/>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sz w:val="28"/>
                <w:szCs w:val="28"/>
              </w:rPr>
            </w:pPr>
            <w:r w:rsidRPr="00D015F3">
              <w:rPr>
                <w:rFonts w:eastAsia="標楷體"/>
              </w:rPr>
              <w:t>停機原因</w:t>
            </w:r>
          </w:p>
        </w:tc>
        <w:tc>
          <w:tcPr>
            <w:tcW w:w="660"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szCs w:val="20"/>
              </w:rPr>
            </w:pPr>
            <w:r w:rsidRPr="00D015F3">
              <w:rPr>
                <w:rFonts w:eastAsia="標楷體"/>
              </w:rPr>
              <w:t>排定工作</w:t>
            </w: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beforeLines="50" w:before="163" w:afterLines="50" w:after="163"/>
              <w:rPr>
                <w:rFonts w:eastAsia="標楷體"/>
              </w:rPr>
            </w:pPr>
            <w:r w:rsidRPr="00D015F3">
              <w:rPr>
                <w:rFonts w:eastAsia="標楷體"/>
              </w:rPr>
              <w:t>□</w:t>
            </w:r>
            <w:r w:rsidRPr="00D015F3">
              <w:rPr>
                <w:rFonts w:eastAsia="標楷體"/>
              </w:rPr>
              <w:t>預告停電</w:t>
            </w:r>
            <w:r w:rsidRPr="00D015F3">
              <w:rPr>
                <w:rFonts w:eastAsia="標楷體"/>
              </w:rPr>
              <w:t xml:space="preserve"> □</w:t>
            </w:r>
            <w:r w:rsidRPr="00D015F3">
              <w:rPr>
                <w:rFonts w:eastAsia="標楷體"/>
              </w:rPr>
              <w:t>定期維護</w:t>
            </w:r>
            <w:r w:rsidRPr="00D015F3">
              <w:rPr>
                <w:rFonts w:eastAsia="標楷體"/>
              </w:rPr>
              <w:t xml:space="preserve"> □</w:t>
            </w:r>
            <w:r w:rsidRPr="00D015F3">
              <w:rPr>
                <w:rFonts w:eastAsia="標楷體"/>
              </w:rPr>
              <w:t>設備更新</w:t>
            </w:r>
            <w:r w:rsidRPr="00D015F3">
              <w:rPr>
                <w:rFonts w:eastAsia="標楷體"/>
              </w:rPr>
              <w:t xml:space="preserve"> □</w:t>
            </w:r>
            <w:r w:rsidRPr="00D015F3">
              <w:rPr>
                <w:rFonts w:eastAsia="標楷體"/>
              </w:rPr>
              <w:t>設備擴充</w:t>
            </w:r>
            <w:r w:rsidRPr="00D015F3">
              <w:rPr>
                <w:rFonts w:eastAsia="標楷體"/>
              </w:rPr>
              <w:t xml:space="preserve"> □</w:t>
            </w:r>
            <w:r w:rsidRPr="00D015F3">
              <w:rPr>
                <w:rFonts w:eastAsia="標楷體"/>
              </w:rPr>
              <w:t>機房施工</w:t>
            </w:r>
          </w:p>
          <w:p w:rsidR="0013330F" w:rsidRPr="00D015F3" w:rsidRDefault="0013330F" w:rsidP="0013330F">
            <w:pPr>
              <w:snapToGrid w:val="0"/>
              <w:spacing w:beforeLines="50" w:before="163" w:afterLines="50" w:after="163"/>
              <w:rPr>
                <w:rFonts w:eastAsia="標楷體"/>
                <w:u w:val="single"/>
              </w:rPr>
            </w:pPr>
            <w:r w:rsidRPr="00D015F3">
              <w:rPr>
                <w:rFonts w:eastAsia="標楷體"/>
              </w:rPr>
              <w:t>□</w:t>
            </w:r>
            <w:r w:rsidRPr="00D015F3">
              <w:rPr>
                <w:rFonts w:eastAsia="標楷體"/>
              </w:rPr>
              <w:t>事件演練</w:t>
            </w:r>
            <w:r w:rsidRPr="00D015F3">
              <w:rPr>
                <w:rFonts w:eastAsia="標楷體"/>
              </w:rPr>
              <w:t xml:space="preserve"> □</w:t>
            </w:r>
            <w:r w:rsidRPr="00D015F3">
              <w:rPr>
                <w:rFonts w:eastAsia="標楷體"/>
              </w:rPr>
              <w:t>其他：</w:t>
            </w:r>
            <w:r w:rsidRPr="00D015F3">
              <w:rPr>
                <w:rFonts w:eastAsia="標楷體"/>
                <w:u w:val="single"/>
              </w:rPr>
              <w:t xml:space="preserve">           </w:t>
            </w:r>
          </w:p>
        </w:tc>
      </w:tr>
      <w:tr w:rsidR="00D015F3" w:rsidRPr="00D015F3" w:rsidTr="0013330F">
        <w:trPr>
          <w:trHeight w:val="2198"/>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660" w:type="pct"/>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rPr>
            </w:pPr>
            <w:r w:rsidRPr="00D015F3">
              <w:rPr>
                <w:rFonts w:eastAsia="標楷體"/>
              </w:rPr>
              <w:t>突發事件</w:t>
            </w:r>
          </w:p>
        </w:tc>
        <w:tc>
          <w:tcPr>
            <w:tcW w:w="3681" w:type="pct"/>
            <w:gridSpan w:val="5"/>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napToGrid w:val="0"/>
              <w:spacing w:beforeLines="50" w:before="163" w:afterLines="50" w:after="163"/>
              <w:jc w:val="both"/>
              <w:rPr>
                <w:rFonts w:eastAsia="標楷體"/>
              </w:rPr>
            </w:pPr>
            <w:r w:rsidRPr="00D015F3">
              <w:rPr>
                <w:rFonts w:eastAsia="標楷體"/>
              </w:rPr>
              <w:t>□</w:t>
            </w:r>
            <w:r w:rsidRPr="00D015F3">
              <w:rPr>
                <w:rFonts w:eastAsia="標楷體"/>
              </w:rPr>
              <w:t>跳電</w:t>
            </w:r>
            <w:r w:rsidRPr="00D015F3">
              <w:rPr>
                <w:rFonts w:eastAsia="標楷體"/>
              </w:rPr>
              <w:t xml:space="preserve"> □</w:t>
            </w:r>
            <w:r w:rsidRPr="00D015F3">
              <w:rPr>
                <w:rFonts w:eastAsia="標楷體"/>
              </w:rPr>
              <w:t>設備故障</w:t>
            </w:r>
            <w:r w:rsidRPr="00D015F3">
              <w:rPr>
                <w:rFonts w:eastAsia="標楷體"/>
              </w:rPr>
              <w:t xml:space="preserve"> □</w:t>
            </w:r>
            <w:r w:rsidRPr="00D015F3">
              <w:rPr>
                <w:rFonts w:eastAsia="標楷體"/>
              </w:rPr>
              <w:t>天然災害</w:t>
            </w:r>
            <w:r w:rsidRPr="00D015F3">
              <w:rPr>
                <w:rFonts w:eastAsia="標楷體"/>
              </w:rPr>
              <w:t xml:space="preserve"> □</w:t>
            </w:r>
            <w:r w:rsidRPr="00D015F3">
              <w:rPr>
                <w:rFonts w:eastAsia="標楷體"/>
              </w:rPr>
              <w:t>人為疏失</w:t>
            </w:r>
            <w:r w:rsidRPr="00D015F3">
              <w:rPr>
                <w:rFonts w:eastAsia="標楷體"/>
              </w:rPr>
              <w:t xml:space="preserve"> □</w:t>
            </w:r>
            <w:r w:rsidRPr="00D015F3">
              <w:rPr>
                <w:rFonts w:eastAsia="標楷體"/>
              </w:rPr>
              <w:t>人為破壞</w:t>
            </w:r>
            <w:r w:rsidRPr="00D015F3">
              <w:rPr>
                <w:rFonts w:eastAsia="標楷體"/>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rPr>
              <w:t>□</w:t>
            </w:r>
            <w:r w:rsidRPr="00D015F3">
              <w:rPr>
                <w:rFonts w:eastAsia="標楷體"/>
              </w:rPr>
              <w:t>駭客入侵</w:t>
            </w:r>
            <w:r w:rsidRPr="00D015F3">
              <w:rPr>
                <w:rFonts w:eastAsia="標楷體"/>
              </w:rPr>
              <w:t xml:space="preserve"> □</w:t>
            </w:r>
            <w:r w:rsidRPr="00D015F3">
              <w:rPr>
                <w:rFonts w:eastAsia="標楷體"/>
              </w:rPr>
              <w:t>其他：</w:t>
            </w: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rPr>
              <w:t>狀況（原因）描述：</w:t>
            </w: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tc>
      </w:tr>
      <w:tr w:rsidR="00D015F3" w:rsidRPr="00D015F3" w:rsidTr="0013330F">
        <w:trPr>
          <w:trHeight w:val="5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beforeLines="50" w:before="163" w:afterLines="50" w:after="163"/>
              <w:rPr>
                <w:rFonts w:eastAsia="標楷體"/>
              </w:rPr>
            </w:pPr>
            <w:r w:rsidRPr="00D015F3">
              <w:rPr>
                <w:rFonts w:eastAsia="標楷體"/>
                <w:b/>
              </w:rPr>
              <w:t>發生</w:t>
            </w:r>
            <w:r w:rsidRPr="00D015F3">
              <w:rPr>
                <w:rFonts w:eastAsia="標楷體"/>
              </w:rPr>
              <w:t>時間：</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時</w:t>
            </w:r>
            <w:r w:rsidRPr="00D015F3">
              <w:rPr>
                <w:rFonts w:eastAsia="標楷體"/>
              </w:rPr>
              <w:t xml:space="preserve">      </w:t>
            </w:r>
            <w:r w:rsidRPr="00D015F3">
              <w:rPr>
                <w:rFonts w:eastAsia="標楷體"/>
              </w:rPr>
              <w:t>分</w:t>
            </w:r>
          </w:p>
          <w:p w:rsidR="0013330F" w:rsidRPr="00D015F3" w:rsidRDefault="0013330F" w:rsidP="0013330F">
            <w:pPr>
              <w:snapToGrid w:val="0"/>
              <w:spacing w:beforeLines="50" w:before="163" w:afterLines="50" w:after="163"/>
              <w:rPr>
                <w:rFonts w:eastAsia="標楷體"/>
              </w:rPr>
            </w:pPr>
            <w:r w:rsidRPr="00D015F3">
              <w:rPr>
                <w:rFonts w:eastAsia="標楷體"/>
                <w:b/>
              </w:rPr>
              <w:t>發現</w:t>
            </w:r>
            <w:r w:rsidRPr="00D015F3">
              <w:rPr>
                <w:rFonts w:eastAsia="標楷體"/>
              </w:rPr>
              <w:t>時間：</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時</w:t>
            </w:r>
            <w:r w:rsidRPr="00D015F3">
              <w:rPr>
                <w:rFonts w:eastAsia="標楷體"/>
              </w:rPr>
              <w:t xml:space="preserve">      </w:t>
            </w:r>
            <w:r w:rsidRPr="00D015F3">
              <w:rPr>
                <w:rFonts w:eastAsia="標楷體"/>
              </w:rPr>
              <w:t>分</w:t>
            </w:r>
          </w:p>
        </w:tc>
      </w:tr>
      <w:tr w:rsidR="00D015F3" w:rsidRPr="00D015F3" w:rsidTr="0013330F">
        <w:trPr>
          <w:trHeight w:val="1040"/>
        </w:trPr>
        <w:tc>
          <w:tcPr>
            <w:tcW w:w="658" w:type="pct"/>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停機範圍</w:t>
            </w:r>
          </w:p>
        </w:tc>
        <w:tc>
          <w:tcPr>
            <w:tcW w:w="660"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rPr>
            </w:pPr>
            <w:r w:rsidRPr="00D015F3">
              <w:rPr>
                <w:rFonts w:eastAsia="標楷體"/>
              </w:rPr>
              <w:t>台北機房</w:t>
            </w: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u w:val="single"/>
              </w:rPr>
            </w:pPr>
            <w:r w:rsidRPr="00D015F3">
              <w:rPr>
                <w:rFonts w:eastAsia="標楷體"/>
              </w:rPr>
              <w:t>□</w:t>
            </w:r>
            <w:r w:rsidRPr="00D015F3">
              <w:rPr>
                <w:rFonts w:eastAsia="標楷體"/>
              </w:rPr>
              <w:t>全部系統</w:t>
            </w:r>
            <w:r w:rsidRPr="00D015F3">
              <w:rPr>
                <w:rFonts w:eastAsia="標楷體"/>
              </w:rPr>
              <w:t xml:space="preserve">  □</w:t>
            </w:r>
            <w:r w:rsidRPr="00D015F3">
              <w:rPr>
                <w:rFonts w:eastAsia="標楷體"/>
              </w:rPr>
              <w:t>網路系統</w:t>
            </w:r>
            <w:r w:rsidRPr="00D015F3">
              <w:rPr>
                <w:rFonts w:eastAsia="標楷體"/>
              </w:rPr>
              <w:t xml:space="preserve">  □</w:t>
            </w:r>
            <w:r w:rsidRPr="00D015F3">
              <w:rPr>
                <w:rFonts w:eastAsia="標楷體"/>
              </w:rPr>
              <w:t>特定主機：</w:t>
            </w:r>
            <w:r w:rsidRPr="00D015F3">
              <w:rPr>
                <w:rFonts w:eastAsia="標楷體"/>
                <w:u w:val="single"/>
              </w:rPr>
              <w:t xml:space="preserve">                    </w:t>
            </w:r>
          </w:p>
        </w:tc>
      </w:tr>
      <w:tr w:rsidR="00D015F3" w:rsidRPr="00D015F3" w:rsidTr="0013330F">
        <w:trPr>
          <w:trHeight w:val="10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660"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rPr>
            </w:pPr>
            <w:r w:rsidRPr="00D015F3">
              <w:rPr>
                <w:rFonts w:eastAsia="標楷體"/>
              </w:rPr>
              <w:t>台中機房</w:t>
            </w: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全部系統</w:t>
            </w:r>
            <w:r w:rsidRPr="00D015F3">
              <w:rPr>
                <w:rFonts w:eastAsia="標楷體"/>
              </w:rPr>
              <w:t xml:space="preserve">  □</w:t>
            </w:r>
            <w:r w:rsidRPr="00D015F3">
              <w:rPr>
                <w:rFonts w:eastAsia="標楷體"/>
              </w:rPr>
              <w:t>網路系統</w:t>
            </w:r>
            <w:r w:rsidRPr="00D015F3">
              <w:rPr>
                <w:rFonts w:eastAsia="標楷體"/>
              </w:rPr>
              <w:t xml:space="preserve">  □</w:t>
            </w:r>
            <w:r w:rsidRPr="00D015F3">
              <w:rPr>
                <w:rFonts w:eastAsia="標楷體"/>
              </w:rPr>
              <w:t>特定主機：</w:t>
            </w:r>
            <w:r w:rsidRPr="00D015F3">
              <w:rPr>
                <w:rFonts w:eastAsia="標楷體"/>
                <w:u w:val="single"/>
              </w:rPr>
              <w:t xml:space="preserve">                    </w:t>
            </w:r>
          </w:p>
        </w:tc>
      </w:tr>
      <w:tr w:rsidR="00D015F3" w:rsidRPr="00D015F3" w:rsidTr="0013330F">
        <w:trPr>
          <w:trHeight w:val="650"/>
        </w:trPr>
        <w:tc>
          <w:tcPr>
            <w:tcW w:w="658" w:type="pct"/>
            <w:vMerge w:val="restar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center"/>
              <w:rPr>
                <w:rFonts w:eastAsia="標楷體"/>
              </w:rPr>
            </w:pPr>
          </w:p>
          <w:p w:rsidR="0013330F" w:rsidRPr="00D015F3" w:rsidRDefault="0013330F" w:rsidP="0013330F">
            <w:pPr>
              <w:snapToGrid w:val="0"/>
              <w:jc w:val="center"/>
              <w:rPr>
                <w:rFonts w:eastAsia="標楷體"/>
              </w:rPr>
            </w:pPr>
          </w:p>
          <w:p w:rsidR="0013330F" w:rsidRPr="00D015F3" w:rsidRDefault="0013330F" w:rsidP="0013330F">
            <w:pPr>
              <w:snapToGrid w:val="0"/>
              <w:jc w:val="center"/>
              <w:rPr>
                <w:rFonts w:eastAsia="標楷體"/>
              </w:rPr>
            </w:pPr>
            <w:r w:rsidRPr="00D015F3">
              <w:rPr>
                <w:rFonts w:eastAsia="標楷體"/>
              </w:rPr>
              <w:t>影響範圍</w:t>
            </w:r>
          </w:p>
          <w:p w:rsidR="0013330F" w:rsidRPr="00D015F3" w:rsidRDefault="0013330F" w:rsidP="0013330F">
            <w:pPr>
              <w:snapToGrid w:val="0"/>
              <w:jc w:val="center"/>
              <w:rPr>
                <w:rFonts w:eastAsia="標楷體"/>
              </w:rPr>
            </w:pPr>
            <w:r w:rsidRPr="00D015F3">
              <w:rPr>
                <w:rFonts w:eastAsia="標楷體"/>
              </w:rPr>
              <w:t>與</w:t>
            </w:r>
          </w:p>
          <w:p w:rsidR="0013330F" w:rsidRPr="00D015F3" w:rsidRDefault="0013330F" w:rsidP="0013330F">
            <w:pPr>
              <w:snapToGrid w:val="0"/>
              <w:jc w:val="center"/>
              <w:rPr>
                <w:rFonts w:eastAsia="標楷體"/>
              </w:rPr>
            </w:pPr>
            <w:r w:rsidRPr="00D015F3">
              <w:rPr>
                <w:rFonts w:eastAsia="標楷體"/>
              </w:rPr>
              <w:t>處理說明</w:t>
            </w:r>
          </w:p>
        </w:tc>
        <w:tc>
          <w:tcPr>
            <w:tcW w:w="4342" w:type="pct"/>
            <w:gridSpan w:val="6"/>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jc w:val="both"/>
              <w:rPr>
                <w:rFonts w:eastAsia="標楷體"/>
              </w:rPr>
            </w:pPr>
            <w:r w:rsidRPr="00D015F3">
              <w:rPr>
                <w:rFonts w:eastAsia="標楷體"/>
              </w:rPr>
              <w:t>影響範圍：</w:t>
            </w:r>
          </w:p>
        </w:tc>
      </w:tr>
      <w:tr w:rsidR="00D015F3" w:rsidRPr="00D015F3" w:rsidTr="0013330F">
        <w:trPr>
          <w:trHeight w:val="9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4342" w:type="pct"/>
            <w:gridSpan w:val="6"/>
            <w:tcBorders>
              <w:top w:val="single" w:sz="4" w:space="0" w:color="auto"/>
              <w:left w:val="single" w:sz="4" w:space="0" w:color="auto"/>
              <w:bottom w:val="single" w:sz="4" w:space="0" w:color="auto"/>
              <w:right w:val="single" w:sz="4" w:space="0" w:color="auto"/>
            </w:tcBorders>
          </w:tcPr>
          <w:p w:rsidR="0013330F" w:rsidRPr="00D015F3" w:rsidRDefault="0013330F" w:rsidP="0013330F">
            <w:pPr>
              <w:jc w:val="both"/>
              <w:rPr>
                <w:rFonts w:eastAsia="標楷體"/>
              </w:rPr>
            </w:pPr>
            <w:r w:rsidRPr="00D015F3">
              <w:rPr>
                <w:rFonts w:eastAsia="標楷體"/>
              </w:rPr>
              <w:t>處理說明：</w:t>
            </w:r>
          </w:p>
          <w:p w:rsidR="0013330F" w:rsidRPr="00D015F3" w:rsidRDefault="0013330F" w:rsidP="0013330F">
            <w:pPr>
              <w:jc w:val="both"/>
              <w:rPr>
                <w:rFonts w:eastAsia="標楷體"/>
                <w:b/>
                <w:sz w:val="20"/>
                <w:szCs w:val="20"/>
              </w:rPr>
            </w:pPr>
          </w:p>
          <w:p w:rsidR="0013330F" w:rsidRPr="00D015F3" w:rsidRDefault="0013330F" w:rsidP="0013330F">
            <w:pPr>
              <w:jc w:val="both"/>
              <w:rPr>
                <w:rFonts w:eastAsia="標楷體"/>
                <w:b/>
                <w:sz w:val="20"/>
              </w:rPr>
            </w:pPr>
          </w:p>
          <w:p w:rsidR="0013330F" w:rsidRPr="00D015F3" w:rsidRDefault="0013330F" w:rsidP="0013330F">
            <w:pPr>
              <w:ind w:firstLineChars="3176" w:firstLine="5087"/>
              <w:jc w:val="both"/>
              <w:rPr>
                <w:rFonts w:eastAsia="標楷體"/>
                <w:b/>
                <w:sz w:val="16"/>
                <w:szCs w:val="16"/>
              </w:rPr>
            </w:pPr>
            <w:r w:rsidRPr="00D015F3">
              <w:rPr>
                <w:rFonts w:eastAsia="標楷體"/>
                <w:b/>
                <w:sz w:val="16"/>
                <w:szCs w:val="16"/>
              </w:rPr>
              <w:t>（如問題複雜需另填「問題處理單」辦理）</w:t>
            </w:r>
          </w:p>
        </w:tc>
      </w:tr>
      <w:tr w:rsidR="00D015F3" w:rsidRPr="00D015F3" w:rsidTr="0013330F">
        <w:trPr>
          <w:trHeight w:val="1138"/>
        </w:trPr>
        <w:tc>
          <w:tcPr>
            <w:tcW w:w="658"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szCs w:val="20"/>
              </w:rPr>
            </w:pPr>
            <w:r w:rsidRPr="00D015F3">
              <w:rPr>
                <w:rFonts w:eastAsia="標楷體"/>
              </w:rPr>
              <w:t>實際停</w:t>
            </w:r>
          </w:p>
          <w:p w:rsidR="0013330F" w:rsidRPr="00D015F3" w:rsidRDefault="0013330F" w:rsidP="0013330F">
            <w:pPr>
              <w:snapToGrid w:val="0"/>
              <w:jc w:val="center"/>
              <w:rPr>
                <w:rFonts w:eastAsia="標楷體"/>
              </w:rPr>
            </w:pPr>
            <w:r w:rsidRPr="00D015F3">
              <w:rPr>
                <w:rFonts w:eastAsia="標楷體"/>
              </w:rPr>
              <w:t>機期間</w:t>
            </w:r>
          </w:p>
        </w:tc>
        <w:tc>
          <w:tcPr>
            <w:tcW w:w="2967" w:type="pct"/>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年月日時分</w:t>
            </w:r>
          </w:p>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至</w:t>
            </w:r>
          </w:p>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年月日時分</w:t>
            </w:r>
          </w:p>
        </w:tc>
        <w:tc>
          <w:tcPr>
            <w:tcW w:w="39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distribute"/>
              <w:rPr>
                <w:rFonts w:eastAsia="標楷體"/>
              </w:rPr>
            </w:pPr>
            <w:r w:rsidRPr="00D015F3">
              <w:rPr>
                <w:rFonts w:eastAsia="標楷體"/>
              </w:rPr>
              <w:t>停機時數</w:t>
            </w:r>
          </w:p>
        </w:tc>
        <w:tc>
          <w:tcPr>
            <w:tcW w:w="983"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小時</w:t>
            </w:r>
          </w:p>
        </w:tc>
      </w:tr>
      <w:tr w:rsidR="00D015F3" w:rsidRPr="00D015F3" w:rsidTr="0013330F">
        <w:trPr>
          <w:trHeight w:val="700"/>
        </w:trPr>
        <w:tc>
          <w:tcPr>
            <w:tcW w:w="1569" w:type="pct"/>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紀錄人員：</w:t>
            </w:r>
          </w:p>
        </w:tc>
        <w:tc>
          <w:tcPr>
            <w:tcW w:w="1665"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承辦人：</w:t>
            </w:r>
          </w:p>
        </w:tc>
        <w:tc>
          <w:tcPr>
            <w:tcW w:w="1766" w:type="pct"/>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ind w:left="960" w:hangingChars="400" w:hanging="960"/>
              <w:rPr>
                <w:rFonts w:eastAsia="標楷體"/>
              </w:rPr>
            </w:pPr>
            <w:r w:rsidRPr="00D015F3">
              <w:rPr>
                <w:rFonts w:eastAsia="標楷體"/>
              </w:rPr>
              <w:t>單位主管：</w:t>
            </w:r>
          </w:p>
        </w:tc>
      </w:tr>
    </w:tbl>
    <w:p w:rsidR="0013330F" w:rsidRPr="00D015F3" w:rsidRDefault="0013330F" w:rsidP="0013330F">
      <w:pPr>
        <w:widowControl/>
        <w:rPr>
          <w:rFonts w:eastAsia="標楷體"/>
        </w:rPr>
        <w:sectPr w:rsidR="0013330F" w:rsidRPr="00D015F3">
          <w:pgSz w:w="11906" w:h="16838"/>
          <w:pgMar w:top="1440" w:right="567" w:bottom="1134" w:left="567" w:header="851" w:footer="567" w:gutter="0"/>
          <w:cols w:space="720"/>
          <w:docGrid w:type="lines" w:linePitch="326"/>
        </w:sectPr>
      </w:pPr>
    </w:p>
    <w:p w:rsidR="0013330F" w:rsidRPr="00D015F3" w:rsidRDefault="0013330F" w:rsidP="00307CFA">
      <w:pPr>
        <w:numPr>
          <w:ilvl w:val="0"/>
          <w:numId w:val="46"/>
        </w:numPr>
        <w:snapToGrid w:val="0"/>
        <w:spacing w:line="240" w:lineRule="exact"/>
        <w:ind w:rightChars="-41" w:right="-98"/>
        <w:rPr>
          <w:rFonts w:eastAsia="標楷體"/>
          <w:szCs w:val="20"/>
        </w:rPr>
      </w:pPr>
      <w:r w:rsidRPr="00D015F3">
        <w:rPr>
          <w:rFonts w:eastAsia="標楷體"/>
          <w:noProof/>
          <w:szCs w:val="20"/>
        </w:rPr>
        <mc:AlternateContent>
          <mc:Choice Requires="wps">
            <w:drawing>
              <wp:anchor distT="0" distB="0" distL="114300" distR="114300" simplePos="0" relativeHeight="251670528" behindDoc="0" locked="0" layoutInCell="1" allowOverlap="1" wp14:anchorId="5D873B91" wp14:editId="28052084">
                <wp:simplePos x="0" y="0"/>
                <wp:positionH relativeFrom="column">
                  <wp:posOffset>-646430</wp:posOffset>
                </wp:positionH>
                <wp:positionV relativeFrom="paragraph">
                  <wp:posOffset>-1149985</wp:posOffset>
                </wp:positionV>
                <wp:extent cx="762000" cy="342900"/>
                <wp:effectExtent l="1270" t="254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873B91" id="文字方塊 14" o:spid="_x0000_s1063" type="#_x0000_t202" style="position:absolute;left:0;text-align:left;margin-left:-50.9pt;margin-top:-90.55pt;width:60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qRzwIAAMYFAAAOAAAAZHJzL2Uyb0RvYy54bWysVF1u1DAQfkfiDpbf0/zU+5OoWdRuNgip&#10;/EiFA3gTZ2OR2MH2NlsQz0gcoDxzAA7AgdpzMHZ2t9tWSAjIQ2TPjL/5+2ZOnm3aBl0ypbkUKQ6P&#10;AoyYKGTJxSrF797m3hQjbagoaSMFS/EV0/jZ7OmTk75LWCRr2ZRMIQAROum7FNfGdInv66JmLdVH&#10;smMClJVULTVwVSu/VLQH9LbxoyAY+71UZadkwbQGaTYo8czhVxUrzOuq0sygJsUQm3F/5f5L+/dn&#10;JzRZKdrVvNiGQf8iipZyAU73UBk1FK0VfwTV8kJJLStzVMjWl1XFC+ZygGzC4EE2FzXtmMsFiqO7&#10;fZn0/4MtXl2+UYiX0DuCkaAt9Oj2+svNj2+31z9vvn9FIIYa9Z1OwPSiA2OzOZMbsHf56u5cFu81&#10;EnJeU7Fip0rJvma0hBhD+9I/eDrgaAuy7F/KEnzRtZEOaFOp1hYQSoIAHXp1te8P2xhUgHAyhpaD&#10;pgDVMYliOFsPNNk97pQ2z5lskT2kWEH7HTi9PNdmMN2ZWF9C5rxpQE6TRtwTAOYgAdfw1OpsEK6j&#10;n+IgXkwXU+KRaLzwSJBl3mk+J944Dyej7Dibz7Pws/UbkqTmZcmEdbNjV0j+rHtbng+82PNLy4aX&#10;Fs6GpNVqOW8UuqTA7tx924IcmPn3w3D1glwepBRGJDiLYi8fTyceycnIiyfB1AvC+CweByQmWX4/&#10;pXMu2L+nhPoUx6NoNHDpt7lB14M8f5wbTVpuYH80vE3x1FptJ9oycCFK11pDeTOcD0phw78rBbR7&#10;12jHV0vRgaxms9y48YiOrXtL5qUsr4DBSgLDgIyw/OBQS/URox4WSYr1hzVVDKPmhYApiENC7OZx&#10;FzKaRHBRh5rloYaKAqBSbDAajnMzbKt1p/iqBk/D3Al5CpNTccfqu6i28wbLwiW3XWx2Gx3endXd&#10;+p39AgAA//8DAFBLAwQUAAYACAAAACEAqUU4vuIAAAANAQAADwAAAGRycy9kb3ducmV2LnhtbEyP&#10;zU7DMBCE70i8g7VIXFDrOAcaQpwKISE48KMWpIrbNt4mEfE6it00fXucE9x2Z0cz3xbryXZipMG3&#10;jjWoZQKCuHKm5VrD1+fTIgPhA7LBzjFpOJOHdXl5UWBu3Ik3NG5DLWII+xw1NCH0uZS+asiiX7qe&#10;ON4ObrAY4jrU0gx4iuG2k2mS3EqLLceGBnt6bKj62R6tBn4ep7ub17fzd/bx/uI2h92qxZ3W11fT&#10;wz2IQFP4M8OMH9GhjEx7d2TjRadhoRIV2cM8ZUqBmD1ZCmI/K+lKgSwL+f+L8hcAAP//AwBQSwEC&#10;LQAUAAYACAAAACEAtoM4kv4AAADhAQAAEwAAAAAAAAAAAAAAAAAAAAAAW0NvbnRlbnRfVHlwZXNd&#10;LnhtbFBLAQItABQABgAIAAAAIQA4/SH/1gAAAJQBAAALAAAAAAAAAAAAAAAAAC8BAABfcmVscy8u&#10;cmVsc1BLAQItABQABgAIAAAAIQA21+qRzwIAAMYFAAAOAAAAAAAAAAAAAAAAAC4CAABkcnMvZTJv&#10;RG9jLnhtbFBLAQItABQABgAIAAAAIQCpRTi+4gAAAA0BAAAPAAAAAAAAAAAAAAAAACkFAABkcnMv&#10;ZG93bnJldi54bWxQSwUGAAAAAAQABADzAAAAOAYAAAAA&#10;" filled="f" stroked="f" strokecolor="blue">
                <v:textbox>
                  <w:txbxContent>
                    <w:p w:rsidR="00ED2F96" w:rsidRDefault="00ED2F96" w:rsidP="0013330F">
                      <w:r>
                        <w:rPr>
                          <w:rFonts w:hint="eastAsia"/>
                        </w:rPr>
                        <w:t>附表</w:t>
                      </w:r>
                      <w:r>
                        <w:t>5</w:t>
                      </w:r>
                    </w:p>
                  </w:txbxContent>
                </v:textbox>
              </v:shape>
            </w:pict>
          </mc:Fallback>
        </mc:AlternateContent>
      </w:r>
      <w:r w:rsidRPr="00D015F3">
        <w:rPr>
          <w:rFonts w:eastAsia="標楷體"/>
        </w:rPr>
        <w:t>本表「檢查項目」請承辦人依所管公開服務網站（系統）之可檢查項目自行增減。</w:t>
      </w:r>
    </w:p>
    <w:p w:rsidR="0013330F" w:rsidRPr="00D015F3" w:rsidRDefault="0013330F" w:rsidP="00307CFA">
      <w:pPr>
        <w:numPr>
          <w:ilvl w:val="0"/>
          <w:numId w:val="46"/>
        </w:numPr>
        <w:snapToGrid w:val="0"/>
        <w:spacing w:line="240" w:lineRule="exact"/>
        <w:ind w:left="482" w:rightChars="-41" w:right="-98" w:hanging="482"/>
        <w:rPr>
          <w:rFonts w:eastAsia="標楷體"/>
        </w:rPr>
      </w:pPr>
      <w:r w:rsidRPr="00D015F3">
        <w:rPr>
          <w:rFonts w:eastAsia="標楷體"/>
        </w:rPr>
        <w:t>本表每週檢查</w:t>
      </w:r>
      <w:r w:rsidRPr="00D015F3">
        <w:rPr>
          <w:rFonts w:eastAsia="標楷體"/>
        </w:rPr>
        <w:t>2-3</w:t>
      </w:r>
      <w:r w:rsidRPr="00D015F3">
        <w:rPr>
          <w:rFonts w:eastAsia="標楷體"/>
        </w:rPr>
        <w:t>次，並每週定期陳核單位主管，由承辦人專卷收存備查，如檢查有異常需副知資訊及健康傳播小組，並儘速處理。</w:t>
      </w:r>
    </w:p>
    <w:p w:rsidR="0013330F" w:rsidRPr="00D015F3" w:rsidRDefault="0013330F" w:rsidP="00307CFA">
      <w:pPr>
        <w:numPr>
          <w:ilvl w:val="0"/>
          <w:numId w:val="46"/>
        </w:numPr>
        <w:snapToGrid w:val="0"/>
        <w:spacing w:line="240" w:lineRule="exact"/>
        <w:ind w:left="482" w:rightChars="-41" w:right="-98" w:hanging="482"/>
        <w:rPr>
          <w:rFonts w:eastAsia="標楷體"/>
        </w:rPr>
      </w:pPr>
      <w:r w:rsidRPr="00D015F3">
        <w:rPr>
          <w:rFonts w:eastAsia="標楷體"/>
        </w:rPr>
        <w:t>每月由資安窗口於月會中報告單位所管網站管理情形，並由資訊及健康傳播小組彙整執行情形。</w:t>
      </w:r>
    </w:p>
    <w:p w:rsidR="0013330F" w:rsidRPr="00D015F3" w:rsidRDefault="0013330F" w:rsidP="00307CFA">
      <w:pPr>
        <w:numPr>
          <w:ilvl w:val="0"/>
          <w:numId w:val="46"/>
        </w:numPr>
        <w:snapToGrid w:val="0"/>
        <w:spacing w:line="240" w:lineRule="exact"/>
        <w:ind w:left="482" w:rightChars="-41" w:right="-98" w:hanging="482"/>
        <w:rPr>
          <w:rFonts w:eastAsia="標楷體"/>
        </w:rPr>
      </w:pPr>
      <w:r w:rsidRPr="00D015F3">
        <w:rPr>
          <w:rFonts w:eastAsia="標楷體"/>
        </w:rPr>
        <w:t>本表至少保留</w:t>
      </w:r>
      <w:r w:rsidRPr="00D015F3">
        <w:rPr>
          <w:rFonts w:eastAsia="標楷體"/>
        </w:rPr>
        <w:t>1</w:t>
      </w:r>
      <w:r w:rsidRPr="00D015F3">
        <w:rPr>
          <w:rFonts w:eastAsia="標楷體"/>
        </w:rPr>
        <w:t>年，過期銷毀需依照本署「文件控制程序」銷毀流程辦理。</w:t>
      </w:r>
    </w:p>
    <w:p w:rsidR="0013330F" w:rsidRPr="00D015F3" w:rsidRDefault="0013330F" w:rsidP="0013330F">
      <w:pPr>
        <w:wordWrap w:val="0"/>
        <w:snapToGrid w:val="0"/>
        <w:spacing w:line="260" w:lineRule="exact"/>
        <w:ind w:rightChars="-47" w:right="-113"/>
        <w:jc w:val="right"/>
        <w:rPr>
          <w:rFonts w:eastAsia="標楷體"/>
        </w:rPr>
      </w:pPr>
      <w:r w:rsidRPr="00D015F3">
        <w:rPr>
          <w:rFonts w:eastAsia="標楷體"/>
        </w:rPr>
        <w:t>檢視期間</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至</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bl>
      <w:tblPr>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6"/>
        <w:gridCol w:w="695"/>
        <w:gridCol w:w="697"/>
        <w:gridCol w:w="976"/>
        <w:gridCol w:w="1038"/>
        <w:gridCol w:w="1038"/>
        <w:gridCol w:w="65"/>
        <w:gridCol w:w="973"/>
        <w:gridCol w:w="1039"/>
        <w:gridCol w:w="1038"/>
        <w:gridCol w:w="62"/>
        <w:gridCol w:w="1079"/>
        <w:gridCol w:w="1164"/>
        <w:gridCol w:w="1086"/>
        <w:gridCol w:w="2269"/>
        <w:gridCol w:w="845"/>
      </w:tblGrid>
      <w:tr w:rsidR="00D015F3" w:rsidRPr="00D015F3" w:rsidTr="0013330F">
        <w:trPr>
          <w:trHeight w:val="276"/>
        </w:trPr>
        <w:tc>
          <w:tcPr>
            <w:tcW w:w="208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網站</w:t>
            </w:r>
            <w:r w:rsidRPr="00D015F3">
              <w:rPr>
                <w:rFonts w:eastAsia="標楷體"/>
              </w:rPr>
              <w:t>(</w:t>
            </w:r>
            <w:r w:rsidRPr="00D015F3">
              <w:rPr>
                <w:rFonts w:eastAsia="標楷體"/>
              </w:rPr>
              <w:t>系統、資料庫</w:t>
            </w:r>
            <w:r w:rsidRPr="00D015F3">
              <w:rPr>
                <w:rFonts w:eastAsia="標楷體"/>
              </w:rPr>
              <w:t>)</w:t>
            </w:r>
            <w:r w:rsidRPr="00D015F3">
              <w:rPr>
                <w:rFonts w:eastAsia="標楷體"/>
              </w:rPr>
              <w:t>名稱及位址</w:t>
            </w:r>
          </w:p>
        </w:tc>
        <w:tc>
          <w:tcPr>
            <w:tcW w:w="8472" w:type="dxa"/>
            <w:gridSpan w:val="10"/>
            <w:vMerge w:val="restar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80" w:lineRule="exact"/>
              <w:jc w:val="both"/>
              <w:rPr>
                <w:rFonts w:eastAsia="標楷體"/>
              </w:rPr>
            </w:pPr>
          </w:p>
        </w:tc>
        <w:tc>
          <w:tcPr>
            <w:tcW w:w="4200"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專案期間（網站服務期間）</w:t>
            </w:r>
          </w:p>
        </w:tc>
      </w:tr>
      <w:tr w:rsidR="00D015F3" w:rsidRPr="00D015F3" w:rsidTr="0013330F">
        <w:trPr>
          <w:trHeight w:val="276"/>
        </w:trPr>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11146" w:type="dxa"/>
            <w:gridSpan w:val="10"/>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4200"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日至</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c>
      </w:tr>
      <w:tr w:rsidR="00D015F3" w:rsidRPr="00D015F3" w:rsidTr="0013330F">
        <w:trPr>
          <w:trHeight w:val="276"/>
        </w:trPr>
        <w:tc>
          <w:tcPr>
            <w:tcW w:w="2087" w:type="dxa"/>
            <w:gridSpan w:val="3"/>
            <w:tcBorders>
              <w:top w:val="single" w:sz="4" w:space="0" w:color="auto"/>
              <w:left w:val="single" w:sz="4" w:space="0" w:color="auto"/>
              <w:bottom w:val="single" w:sz="4" w:space="0" w:color="000000"/>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主機設置地點：</w:t>
            </w:r>
          </w:p>
        </w:tc>
        <w:tc>
          <w:tcPr>
            <w:tcW w:w="12672" w:type="dxa"/>
            <w:gridSpan w:val="13"/>
            <w:tcBorders>
              <w:top w:val="single" w:sz="4" w:space="0" w:color="auto"/>
              <w:left w:val="single" w:sz="4" w:space="0" w:color="auto"/>
              <w:bottom w:val="single" w:sz="4" w:space="0" w:color="000000"/>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w:t>
            </w:r>
            <w:r w:rsidRPr="00D015F3">
              <w:rPr>
                <w:rFonts w:eastAsia="標楷體"/>
              </w:rPr>
              <w:t>本署</w:t>
            </w:r>
            <w:r w:rsidRPr="00D015F3">
              <w:rPr>
                <w:rFonts w:eastAsia="標楷體"/>
              </w:rPr>
              <w:t xml:space="preserve">  □</w:t>
            </w:r>
            <w:r w:rsidRPr="00D015F3">
              <w:rPr>
                <w:rFonts w:eastAsia="標楷體"/>
              </w:rPr>
              <w:t>署外</w:t>
            </w:r>
            <w:r w:rsidRPr="00D015F3">
              <w:rPr>
                <w:rFonts w:eastAsia="標楷體"/>
              </w:rPr>
              <w:t>-</w:t>
            </w:r>
            <w:r w:rsidRPr="00D015F3">
              <w:rPr>
                <w:rFonts w:eastAsia="標楷體"/>
              </w:rPr>
              <w:t>地點（地址）：</w:t>
            </w:r>
          </w:p>
        </w:tc>
      </w:tr>
      <w:tr w:rsidR="00D015F3" w:rsidRPr="00D015F3" w:rsidTr="0013330F">
        <w:trPr>
          <w:trHeight w:val="276"/>
        </w:trPr>
        <w:tc>
          <w:tcPr>
            <w:tcW w:w="208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目前維護廠商</w:t>
            </w:r>
          </w:p>
          <w:p w:rsidR="0013330F" w:rsidRPr="00D015F3" w:rsidRDefault="0013330F" w:rsidP="0013330F">
            <w:pPr>
              <w:snapToGrid w:val="0"/>
              <w:spacing w:line="280" w:lineRule="exact"/>
              <w:jc w:val="both"/>
              <w:rPr>
                <w:rFonts w:eastAsia="標楷體"/>
              </w:rPr>
            </w:pPr>
            <w:r w:rsidRPr="00D015F3">
              <w:rPr>
                <w:rFonts w:eastAsia="標楷體"/>
              </w:rPr>
              <w:t>(</w:t>
            </w:r>
            <w:r w:rsidRPr="00D015F3">
              <w:rPr>
                <w:rFonts w:eastAsia="標楷體"/>
              </w:rPr>
              <w:t>無廠商請註明</w:t>
            </w:r>
            <w:r w:rsidRPr="00D015F3">
              <w:rPr>
                <w:rFonts w:eastAsia="標楷體"/>
              </w:rPr>
              <w:t>)</w:t>
            </w:r>
          </w:p>
        </w:tc>
        <w:tc>
          <w:tcPr>
            <w:tcW w:w="6229" w:type="dxa"/>
            <w:gridSpan w:val="8"/>
            <w:tcBorders>
              <w:top w:val="single" w:sz="4" w:space="0" w:color="auto"/>
              <w:left w:val="single" w:sz="4" w:space="0" w:color="auto"/>
              <w:bottom w:val="single" w:sz="4" w:space="0" w:color="000000"/>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名稱：</w:t>
            </w:r>
          </w:p>
        </w:tc>
        <w:tc>
          <w:tcPr>
            <w:tcW w:w="6443" w:type="dxa"/>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地址：</w:t>
            </w:r>
          </w:p>
        </w:tc>
      </w:tr>
      <w:tr w:rsidR="00D015F3" w:rsidRPr="00D015F3" w:rsidTr="0013330F">
        <w:trPr>
          <w:trHeight w:val="276"/>
        </w:trPr>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117"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專案負責人：</w:t>
            </w:r>
          </w:p>
        </w:tc>
        <w:tc>
          <w:tcPr>
            <w:tcW w:w="3112"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電話：</w:t>
            </w:r>
          </w:p>
        </w:tc>
        <w:tc>
          <w:tcPr>
            <w:tcW w:w="3329"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主要聯絡人：</w:t>
            </w:r>
          </w:p>
        </w:tc>
        <w:tc>
          <w:tcPr>
            <w:tcW w:w="3113" w:type="dxa"/>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電話：</w:t>
            </w:r>
          </w:p>
        </w:tc>
      </w:tr>
      <w:tr w:rsidR="00D015F3" w:rsidRPr="00D015F3" w:rsidTr="0013330F">
        <w:trPr>
          <w:trHeight w:val="276"/>
        </w:trPr>
        <w:tc>
          <w:tcPr>
            <w:tcW w:w="2087"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機敏資料項目</w:t>
            </w:r>
          </w:p>
        </w:tc>
        <w:tc>
          <w:tcPr>
            <w:tcW w:w="12672" w:type="dxa"/>
            <w:gridSpan w:val="1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w:t>
            </w:r>
            <w:r w:rsidRPr="00D015F3">
              <w:rPr>
                <w:rFonts w:eastAsia="標楷體"/>
              </w:rPr>
              <w:t>無</w:t>
            </w:r>
            <w:r w:rsidRPr="00D015F3">
              <w:rPr>
                <w:rFonts w:eastAsia="標楷體"/>
              </w:rPr>
              <w:t xml:space="preserve"> □ID □</w:t>
            </w:r>
            <w:r w:rsidRPr="00D015F3">
              <w:rPr>
                <w:rFonts w:eastAsia="標楷體"/>
              </w:rPr>
              <w:t>姓名</w:t>
            </w:r>
            <w:r w:rsidRPr="00D015F3">
              <w:rPr>
                <w:rFonts w:eastAsia="標楷體"/>
              </w:rPr>
              <w:t xml:space="preserve"> □</w:t>
            </w:r>
            <w:r w:rsidRPr="00D015F3">
              <w:rPr>
                <w:rFonts w:eastAsia="標楷體"/>
              </w:rPr>
              <w:t>生日</w:t>
            </w:r>
            <w:r w:rsidRPr="00D015F3">
              <w:rPr>
                <w:rFonts w:eastAsia="標楷體"/>
              </w:rPr>
              <w:t xml:space="preserve"> □</w:t>
            </w:r>
            <w:r w:rsidRPr="00D015F3">
              <w:rPr>
                <w:rFonts w:eastAsia="標楷體"/>
              </w:rPr>
              <w:t>地址</w:t>
            </w:r>
            <w:r w:rsidRPr="00D015F3">
              <w:rPr>
                <w:rFonts w:eastAsia="標楷體"/>
              </w:rPr>
              <w:t xml:space="preserve"> □</w:t>
            </w:r>
            <w:r w:rsidRPr="00D015F3">
              <w:rPr>
                <w:rFonts w:eastAsia="標楷體"/>
              </w:rPr>
              <w:t>病歷資料</w:t>
            </w:r>
            <w:r w:rsidRPr="00D015F3">
              <w:rPr>
                <w:rFonts w:eastAsia="標楷體"/>
              </w:rPr>
              <w:t xml:space="preserve"> □</w:t>
            </w:r>
            <w:r w:rsidRPr="00D015F3">
              <w:rPr>
                <w:rFonts w:eastAsia="標楷體"/>
              </w:rPr>
              <w:t>死亡資料</w:t>
            </w:r>
            <w:r w:rsidRPr="00D015F3">
              <w:rPr>
                <w:rFonts w:eastAsia="標楷體"/>
              </w:rPr>
              <w:t xml:space="preserve"> □</w:t>
            </w:r>
            <w:r w:rsidRPr="00D015F3">
              <w:rPr>
                <w:rFonts w:eastAsia="標楷體"/>
              </w:rPr>
              <w:t>其他：</w:t>
            </w:r>
            <w:r w:rsidRPr="00D015F3">
              <w:rPr>
                <w:rFonts w:eastAsia="標楷體"/>
                <w:u w:val="single"/>
              </w:rPr>
              <w:t xml:space="preserve">                                          </w:t>
            </w:r>
          </w:p>
        </w:tc>
      </w:tr>
      <w:tr w:rsidR="00D015F3" w:rsidRPr="00D015F3" w:rsidTr="0013330F">
        <w:trPr>
          <w:trHeight w:val="253"/>
        </w:trPr>
        <w:tc>
          <w:tcPr>
            <w:tcW w:w="2087" w:type="dxa"/>
            <w:gridSpan w:val="3"/>
            <w:vMerge w:val="restart"/>
            <w:tcBorders>
              <w:top w:val="single" w:sz="4" w:space="0" w:color="000000"/>
              <w:left w:val="single" w:sz="4" w:space="0" w:color="auto"/>
              <w:bottom w:val="single" w:sz="4" w:space="0" w:color="000000"/>
              <w:right w:val="single" w:sz="4" w:space="0" w:color="000000"/>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檢查日期</w:t>
            </w:r>
            <w:r w:rsidRPr="00D015F3">
              <w:rPr>
                <w:rFonts w:eastAsia="標楷體"/>
              </w:rPr>
              <w:t>/</w:t>
            </w:r>
            <w:r w:rsidRPr="00D015F3">
              <w:rPr>
                <w:rFonts w:eastAsia="標楷體"/>
              </w:rPr>
              <w:t>時間</w:t>
            </w:r>
          </w:p>
        </w:tc>
        <w:tc>
          <w:tcPr>
            <w:tcW w:w="976" w:type="dxa"/>
            <w:vMerge w:val="restart"/>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檢查勾選項目</w:t>
            </w:r>
          </w:p>
          <w:p w:rsidR="0013330F" w:rsidRPr="00D015F3" w:rsidRDefault="0013330F" w:rsidP="0013330F">
            <w:pPr>
              <w:snapToGrid w:val="0"/>
              <w:spacing w:line="240" w:lineRule="exact"/>
              <w:jc w:val="center"/>
              <w:rPr>
                <w:rFonts w:eastAsia="標楷體"/>
              </w:rPr>
            </w:pPr>
            <w:r w:rsidRPr="00D015F3">
              <w:rPr>
                <w:rFonts w:eastAsia="標楷體"/>
              </w:rPr>
              <w:t>(</w:t>
            </w:r>
            <w:r w:rsidRPr="00D015F3">
              <w:rPr>
                <w:rFonts w:eastAsia="標楷體"/>
              </w:rPr>
              <w:t>打</w:t>
            </w:r>
            <w:r w:rsidRPr="00D015F3">
              <w:rPr>
                <w:rFonts w:eastAsia="標楷體"/>
              </w:rPr>
              <w:sym w:font="Wingdings" w:char="F0FC"/>
            </w:r>
            <w:r w:rsidRPr="00D015F3">
              <w:rPr>
                <w:rFonts w:eastAsia="標楷體"/>
              </w:rPr>
              <w:t>)</w:t>
            </w:r>
          </w:p>
        </w:tc>
        <w:tc>
          <w:tcPr>
            <w:tcW w:w="7495" w:type="dxa"/>
            <w:gridSpan w:val="9"/>
            <w:vMerge w:val="restart"/>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ind w:left="1320" w:hangingChars="550" w:hanging="1320"/>
              <w:jc w:val="both"/>
              <w:rPr>
                <w:rFonts w:eastAsia="標楷體"/>
              </w:rPr>
            </w:pPr>
            <w:r w:rsidRPr="00D015F3">
              <w:rPr>
                <w:rFonts w:eastAsia="標楷體"/>
              </w:rPr>
              <w:t>檢查項目：請承辦人依所管公開服務網站（系統）之可檢查項目自行增減。</w:t>
            </w:r>
          </w:p>
        </w:tc>
        <w:tc>
          <w:tcPr>
            <w:tcW w:w="3355" w:type="dxa"/>
            <w:gridSpan w:val="2"/>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異常情形</w:t>
            </w:r>
          </w:p>
        </w:tc>
        <w:tc>
          <w:tcPr>
            <w:tcW w:w="844" w:type="dxa"/>
            <w:vMerge w:val="restart"/>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檢查人員</w:t>
            </w:r>
          </w:p>
        </w:tc>
      </w:tr>
      <w:tr w:rsidR="00D015F3" w:rsidRPr="00D015F3" w:rsidTr="0013330F">
        <w:trPr>
          <w:trHeight w:val="326"/>
        </w:trPr>
        <w:tc>
          <w:tcPr>
            <w:tcW w:w="900" w:type="dxa"/>
            <w:gridSpan w:val="3"/>
            <w:vMerge/>
            <w:tcBorders>
              <w:top w:val="single" w:sz="4" w:space="0" w:color="000000"/>
              <w:left w:val="single" w:sz="4" w:space="0" w:color="auto"/>
              <w:bottom w:val="single" w:sz="4" w:space="0" w:color="000000"/>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10846" w:type="dxa"/>
            <w:gridSpan w:val="9"/>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snapToGrid w:val="0"/>
              <w:spacing w:line="240" w:lineRule="exact"/>
              <w:jc w:val="both"/>
              <w:rPr>
                <w:rFonts w:eastAsia="標楷體"/>
              </w:rPr>
            </w:pPr>
            <w:r w:rsidRPr="00D015F3">
              <w:rPr>
                <w:rFonts w:eastAsia="標楷體"/>
              </w:rPr>
              <w:t>請詳述異常情形、列印紀錄並逕行處理，如無法處理，應立即填具問題處理單請求協助，處理結果請列入附件。</w:t>
            </w: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73"/>
        </w:trPr>
        <w:tc>
          <w:tcPr>
            <w:tcW w:w="695" w:type="dxa"/>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日期</w:t>
            </w:r>
          </w:p>
        </w:tc>
        <w:tc>
          <w:tcPr>
            <w:tcW w:w="695" w:type="dxa"/>
            <w:tcBorders>
              <w:top w:val="single" w:sz="4" w:space="0" w:color="000000"/>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星期</w:t>
            </w:r>
          </w:p>
        </w:tc>
        <w:tc>
          <w:tcPr>
            <w:tcW w:w="696" w:type="dxa"/>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時間</w:t>
            </w:r>
          </w:p>
        </w:tc>
        <w:tc>
          <w:tcPr>
            <w:tcW w:w="300"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1038" w:type="dxa"/>
            <w:tcBorders>
              <w:top w:val="single" w:sz="4" w:space="0" w:color="auto"/>
              <w:left w:val="single" w:sz="4" w:space="0" w:color="000000"/>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連線</w:t>
            </w:r>
          </w:p>
          <w:p w:rsidR="0013330F" w:rsidRPr="00D015F3" w:rsidRDefault="0013330F" w:rsidP="0013330F">
            <w:pPr>
              <w:snapToGrid w:val="0"/>
              <w:spacing w:line="240" w:lineRule="exact"/>
              <w:jc w:val="center"/>
              <w:rPr>
                <w:rFonts w:eastAsia="標楷體"/>
              </w:rPr>
            </w:pPr>
            <w:r w:rsidRPr="00D015F3">
              <w:rPr>
                <w:rFonts w:eastAsia="標楷體"/>
              </w:rPr>
              <w:t>情形</w:t>
            </w:r>
          </w:p>
        </w:tc>
        <w:tc>
          <w:tcPr>
            <w:tcW w:w="1038" w:type="dxa"/>
            <w:tcBorders>
              <w:top w:val="single" w:sz="4" w:space="0" w:color="auto"/>
              <w:left w:val="single" w:sz="4" w:space="0" w:color="000000"/>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網站</w:t>
            </w:r>
          </w:p>
          <w:p w:rsidR="0013330F" w:rsidRPr="00D015F3" w:rsidRDefault="0013330F" w:rsidP="0013330F">
            <w:pPr>
              <w:snapToGrid w:val="0"/>
              <w:spacing w:line="240" w:lineRule="exact"/>
              <w:jc w:val="center"/>
              <w:rPr>
                <w:rFonts w:eastAsia="標楷體"/>
              </w:rPr>
            </w:pPr>
            <w:r w:rsidRPr="00D015F3">
              <w:rPr>
                <w:rFonts w:eastAsia="標楷體"/>
              </w:rPr>
              <w:t>內容</w:t>
            </w:r>
          </w:p>
        </w:tc>
        <w:tc>
          <w:tcPr>
            <w:tcW w:w="1038" w:type="dxa"/>
            <w:gridSpan w:val="2"/>
            <w:tcBorders>
              <w:top w:val="single" w:sz="4" w:space="0" w:color="auto"/>
              <w:left w:val="single" w:sz="4" w:space="0" w:color="000000"/>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資料</w:t>
            </w:r>
          </w:p>
          <w:p w:rsidR="0013330F" w:rsidRPr="00D015F3" w:rsidRDefault="0013330F" w:rsidP="0013330F">
            <w:pPr>
              <w:snapToGrid w:val="0"/>
              <w:spacing w:line="240" w:lineRule="exact"/>
              <w:jc w:val="center"/>
              <w:rPr>
                <w:rFonts w:eastAsia="標楷體"/>
              </w:rPr>
            </w:pPr>
            <w:r w:rsidRPr="00D015F3">
              <w:rPr>
                <w:rFonts w:eastAsia="標楷體"/>
              </w:rPr>
              <w:t>查詢</w:t>
            </w:r>
          </w:p>
        </w:tc>
        <w:tc>
          <w:tcPr>
            <w:tcW w:w="103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民眾</w:t>
            </w:r>
          </w:p>
          <w:p w:rsidR="0013330F" w:rsidRPr="00D015F3" w:rsidRDefault="0013330F" w:rsidP="0013330F">
            <w:pPr>
              <w:snapToGrid w:val="0"/>
              <w:spacing w:line="240" w:lineRule="exact"/>
              <w:jc w:val="center"/>
              <w:rPr>
                <w:rFonts w:eastAsia="標楷體"/>
              </w:rPr>
            </w:pPr>
            <w:r w:rsidRPr="00D015F3">
              <w:rPr>
                <w:rFonts w:eastAsia="標楷體"/>
              </w:rPr>
              <w:t>留言</w:t>
            </w:r>
          </w:p>
        </w:tc>
        <w:tc>
          <w:tcPr>
            <w:tcW w:w="103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超連結</w:t>
            </w:r>
          </w:p>
          <w:p w:rsidR="0013330F" w:rsidRPr="00D015F3" w:rsidRDefault="0013330F" w:rsidP="0013330F">
            <w:pPr>
              <w:widowControl/>
              <w:snapToGrid w:val="0"/>
              <w:spacing w:line="240" w:lineRule="exact"/>
              <w:jc w:val="center"/>
              <w:rPr>
                <w:rFonts w:eastAsia="標楷體"/>
              </w:rPr>
            </w:pPr>
            <w:r w:rsidRPr="00D015F3">
              <w:rPr>
                <w:rFonts w:eastAsia="標楷體"/>
              </w:rPr>
              <w:t>檢查</w:t>
            </w:r>
          </w:p>
        </w:tc>
        <w:tc>
          <w:tcPr>
            <w:tcW w:w="1141"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系統</w:t>
            </w:r>
          </w:p>
          <w:p w:rsidR="0013330F" w:rsidRPr="00D015F3" w:rsidRDefault="0013330F" w:rsidP="0013330F">
            <w:pPr>
              <w:widowControl/>
              <w:snapToGrid w:val="0"/>
              <w:spacing w:line="240" w:lineRule="exact"/>
              <w:jc w:val="center"/>
              <w:rPr>
                <w:rFonts w:eastAsia="標楷體"/>
              </w:rPr>
            </w:pPr>
            <w:r w:rsidRPr="00D015F3">
              <w:rPr>
                <w:rFonts w:eastAsia="標楷體"/>
              </w:rPr>
              <w:t>紀錄</w:t>
            </w:r>
          </w:p>
          <w:p w:rsidR="0013330F" w:rsidRPr="00D015F3" w:rsidRDefault="0013330F" w:rsidP="0013330F">
            <w:pPr>
              <w:widowControl/>
              <w:snapToGrid w:val="0"/>
              <w:spacing w:line="240" w:lineRule="exact"/>
              <w:jc w:val="center"/>
              <w:rPr>
                <w:rFonts w:eastAsia="標楷體"/>
              </w:rPr>
            </w:pPr>
            <w:r w:rsidRPr="00D015F3">
              <w:rPr>
                <w:rFonts w:eastAsia="標楷體"/>
              </w:rPr>
              <w:t>（</w:t>
            </w:r>
            <w:r w:rsidRPr="00D015F3">
              <w:rPr>
                <w:rFonts w:eastAsia="標楷體"/>
              </w:rPr>
              <w:t>LOG</w:t>
            </w:r>
            <w:r w:rsidRPr="00D015F3">
              <w:rPr>
                <w:rFonts w:eastAsia="標楷體"/>
              </w:rPr>
              <w:t>）</w:t>
            </w:r>
          </w:p>
        </w:tc>
        <w:tc>
          <w:tcPr>
            <w:tcW w:w="1162"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備份</w:t>
            </w:r>
          </w:p>
          <w:p w:rsidR="0013330F" w:rsidRPr="00D015F3" w:rsidRDefault="0013330F" w:rsidP="0013330F">
            <w:pPr>
              <w:widowControl/>
              <w:snapToGrid w:val="0"/>
              <w:spacing w:line="240" w:lineRule="exact"/>
              <w:jc w:val="center"/>
              <w:rPr>
                <w:rFonts w:eastAsia="標楷體"/>
              </w:rPr>
            </w:pPr>
            <w:r w:rsidRPr="00D015F3">
              <w:rPr>
                <w:rFonts w:eastAsia="標楷體"/>
              </w:rPr>
              <w:t>情形</w:t>
            </w: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537"/>
        </w:trPr>
        <w:tc>
          <w:tcPr>
            <w:tcW w:w="695"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5" w:type="dxa"/>
            <w:vMerge w:val="restart"/>
            <w:tcBorders>
              <w:top w:val="single" w:sz="4" w:space="0" w:color="000000"/>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696"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976" w:type="dxa"/>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正常</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 xml:space="preserve"> </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both"/>
              <w:rPr>
                <w:rFonts w:eastAsia="標楷體"/>
              </w:rPr>
            </w:pPr>
          </w:p>
        </w:tc>
        <w:tc>
          <w:tcPr>
            <w:tcW w:w="844" w:type="dxa"/>
            <w:vMerge w:val="restart"/>
            <w:tcBorders>
              <w:top w:val="single" w:sz="4" w:space="0" w:color="auto"/>
              <w:left w:val="single" w:sz="4" w:space="0" w:color="000000"/>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537"/>
        </w:trPr>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976" w:type="dxa"/>
            <w:tcBorders>
              <w:top w:val="single" w:sz="4" w:space="0" w:color="auto"/>
              <w:left w:val="single" w:sz="4" w:space="0" w:color="000000"/>
              <w:bottom w:val="single" w:sz="4" w:space="0" w:color="auto"/>
              <w:right w:val="single" w:sz="4" w:space="0" w:color="auto"/>
            </w:tcBorders>
            <w:shd w:val="clear" w:color="auto" w:fill="FFFF99"/>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異常</w:t>
            </w: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537"/>
        </w:trPr>
        <w:tc>
          <w:tcPr>
            <w:tcW w:w="695"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5"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6"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976" w:type="dxa"/>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正常</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both"/>
              <w:rPr>
                <w:rFonts w:eastAsia="標楷體"/>
              </w:rPr>
            </w:pPr>
          </w:p>
        </w:tc>
        <w:tc>
          <w:tcPr>
            <w:tcW w:w="844" w:type="dxa"/>
            <w:vMerge w:val="restart"/>
            <w:tcBorders>
              <w:top w:val="single" w:sz="4" w:space="0" w:color="auto"/>
              <w:left w:val="single" w:sz="4" w:space="0" w:color="000000"/>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537"/>
        </w:trPr>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976" w:type="dxa"/>
            <w:tcBorders>
              <w:top w:val="single" w:sz="4" w:space="0" w:color="auto"/>
              <w:left w:val="single" w:sz="4" w:space="0" w:color="000000"/>
              <w:bottom w:val="single" w:sz="4" w:space="0" w:color="auto"/>
              <w:right w:val="single" w:sz="4" w:space="0" w:color="auto"/>
            </w:tcBorders>
            <w:shd w:val="clear" w:color="auto" w:fill="FFFF99"/>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異常</w:t>
            </w: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537"/>
        </w:trPr>
        <w:tc>
          <w:tcPr>
            <w:tcW w:w="695" w:type="dxa"/>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5" w:type="dxa"/>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6" w:type="dxa"/>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976" w:type="dxa"/>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正常</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both"/>
              <w:rPr>
                <w:rFonts w:eastAsia="標楷體"/>
              </w:rPr>
            </w:pPr>
          </w:p>
        </w:tc>
        <w:tc>
          <w:tcPr>
            <w:tcW w:w="844" w:type="dxa"/>
            <w:vMerge w:val="restart"/>
            <w:tcBorders>
              <w:top w:val="single" w:sz="4" w:space="0" w:color="auto"/>
              <w:left w:val="single" w:sz="4" w:space="0" w:color="000000"/>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537"/>
        </w:trPr>
        <w:tc>
          <w:tcPr>
            <w:tcW w:w="300" w:type="dxa"/>
            <w:vMerge/>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976" w:type="dxa"/>
            <w:tcBorders>
              <w:top w:val="single" w:sz="4" w:space="0" w:color="auto"/>
              <w:left w:val="single" w:sz="4" w:space="0" w:color="000000"/>
              <w:bottom w:val="single" w:sz="4" w:space="0" w:color="auto"/>
              <w:right w:val="single" w:sz="4" w:space="0" w:color="auto"/>
            </w:tcBorders>
            <w:shd w:val="clear" w:color="auto" w:fill="FFFF99"/>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異常</w:t>
            </w: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bl>
    <w:p w:rsidR="0013330F" w:rsidRPr="00D015F3" w:rsidRDefault="0013330F" w:rsidP="0013330F">
      <w:pPr>
        <w:snapToGrid w:val="0"/>
        <w:spacing w:beforeLines="30" w:before="97" w:line="280" w:lineRule="exact"/>
        <w:jc w:val="both"/>
        <w:rPr>
          <w:rFonts w:eastAsia="標楷體"/>
          <w:sz w:val="28"/>
          <w:szCs w:val="28"/>
        </w:rPr>
      </w:pPr>
      <w:r w:rsidRPr="00D015F3">
        <w:rPr>
          <w:rFonts w:eastAsia="標楷體"/>
        </w:rPr>
        <w:t>承辦人：</w:t>
      </w:r>
      <w:r w:rsidRPr="00D015F3">
        <w:rPr>
          <w:rFonts w:eastAsia="標楷體"/>
        </w:rPr>
        <w:t xml:space="preserve">                     </w:t>
      </w:r>
      <w:r w:rsidRPr="00D015F3">
        <w:rPr>
          <w:rFonts w:eastAsia="標楷體"/>
        </w:rPr>
        <w:t>資安窗口：</w:t>
      </w:r>
      <w:r w:rsidRPr="00D015F3">
        <w:rPr>
          <w:rFonts w:eastAsia="標楷體"/>
        </w:rPr>
        <w:t xml:space="preserve">                     </w:t>
      </w:r>
      <w:r w:rsidRPr="00D015F3">
        <w:rPr>
          <w:rFonts w:eastAsia="標楷體"/>
        </w:rPr>
        <w:t>科長：</w:t>
      </w:r>
      <w:r w:rsidRPr="00D015F3">
        <w:rPr>
          <w:rFonts w:eastAsia="標楷體"/>
        </w:rPr>
        <w:t xml:space="preserve">                      </w:t>
      </w:r>
      <w:r w:rsidRPr="00D015F3">
        <w:rPr>
          <w:rFonts w:eastAsia="標楷體"/>
        </w:rPr>
        <w:t>單位主管：</w:t>
      </w:r>
      <w:r w:rsidRPr="00D015F3">
        <w:rPr>
          <w:rFonts w:eastAsia="標楷體"/>
        </w:rPr>
        <w:t xml:space="preserve">   </w:t>
      </w:r>
    </w:p>
    <w:p w:rsidR="0013330F" w:rsidRPr="00D015F3" w:rsidRDefault="0013330F" w:rsidP="0013330F">
      <w:pPr>
        <w:widowControl/>
        <w:rPr>
          <w:rFonts w:eastAsia="標楷體"/>
          <w:sz w:val="28"/>
          <w:szCs w:val="28"/>
        </w:rPr>
        <w:sectPr w:rsidR="0013330F" w:rsidRPr="00D015F3">
          <w:pgSz w:w="16838" w:h="11906" w:orient="landscape"/>
          <w:pgMar w:top="567" w:right="1440" w:bottom="567" w:left="1134" w:header="851" w:footer="567" w:gutter="0"/>
          <w:cols w:space="720"/>
          <w:docGrid w:type="lines" w:linePitch="326"/>
        </w:sectPr>
      </w:pPr>
    </w:p>
    <w:p w:rsidR="0013330F" w:rsidRPr="00D015F3" w:rsidRDefault="0013330F" w:rsidP="0013330F">
      <w:pPr>
        <w:spacing w:line="520" w:lineRule="exact"/>
        <w:jc w:val="center"/>
        <w:rPr>
          <w:rFonts w:eastAsia="標楷體"/>
          <w:b/>
          <w:sz w:val="36"/>
          <w:szCs w:val="36"/>
        </w:rPr>
      </w:pPr>
      <w:r w:rsidRPr="00D015F3">
        <w:rPr>
          <w:rFonts w:eastAsia="標楷體"/>
          <w:noProof/>
          <w:szCs w:val="20"/>
        </w:rPr>
        <mc:AlternateContent>
          <mc:Choice Requires="wps">
            <w:drawing>
              <wp:anchor distT="0" distB="0" distL="114300" distR="114300" simplePos="0" relativeHeight="251671552" behindDoc="0" locked="0" layoutInCell="1" allowOverlap="1" wp14:anchorId="67BD1E93" wp14:editId="5D4AD733">
                <wp:simplePos x="0" y="0"/>
                <wp:positionH relativeFrom="column">
                  <wp:posOffset>-674370</wp:posOffset>
                </wp:positionH>
                <wp:positionV relativeFrom="paragraph">
                  <wp:posOffset>-1228090</wp:posOffset>
                </wp:positionV>
                <wp:extent cx="762000" cy="342900"/>
                <wp:effectExtent l="1905" t="635"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BD1E93" id="文字方塊 13" o:spid="_x0000_s1064" type="#_x0000_t202" style="position:absolute;left:0;text-align:left;margin-left:-53.1pt;margin-top:-96.7pt;width:60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780zwIAAMYFAAAOAAAAZHJzL2Uyb0RvYy54bWysVF1u1DAQfkfiDpbf0/zU+5OoWdRuNgip&#10;/EiFA3gTZ2OR2MH2NlsQz0gcoDxzAA7AgdpzMHZ2t9tWSAjIQ2TPjL/5+2ZOnm3aBl0ypbkUKQ6P&#10;AoyYKGTJxSrF797m3hQjbagoaSMFS/EV0/jZ7OmTk75LWCRr2ZRMIQAROum7FNfGdInv66JmLdVH&#10;smMClJVULTVwVSu/VLQH9LbxoyAY+71UZadkwbQGaTYo8czhVxUrzOuq0sygJsUQm3F/5f5L+/dn&#10;JzRZKdrVvNiGQf8iipZyAU73UBk1FK0VfwTV8kJJLStzVMjWl1XFC+ZygGzC4EE2FzXtmMsFiqO7&#10;fZn0/4MtXl2+UYiX0LtjjARtoUe3119ufny7vf558/0rAjHUqO90AqYXHRibzZncgL3LV3fnsniv&#10;kZDzmooVO1VK9jWjJcQY2pf+wdMBR1uQZf9SluCLro10QJtKtbaAUBIE6NCrq31/2MagAoSTMbQc&#10;NAWojkkUw9l6oMnucae0ec5ki+whxQra78Dp5bk2g+nOxPoSMudNA3KaNOKeADAHCbiGp1Zng3Ad&#10;/RQH8WK6mBKPROOFR4Is807zOfHGeTgZZcfZfJ6Fn63fkCQ1L0smrJsdu0LyZ93b8nzgxZ5fWja8&#10;tHA2JK1Wy3mj0CUFdufu2xbkwMy/H4arF+TyIKUwIsFZFHv5eDrxSE5GXjwJpl4QxmfxOCAxyfL7&#10;KZ1zwf49JdSnOB5Fo4FLv80Nuh7k+ePcaNJyA/uj4W2Kp9ZqO9GWgQtRutYaypvhfFAKG/5dKaDd&#10;u0Y7vlqKDmQ1m+XGjUdErHtL5qUsr4DBSgLDgIyw/OBQS/URox4WSYr1hzVVDKPmhYApiENC7OZx&#10;FzKaRHBRh5rloYaKAqBSbDAajnMzbKt1p/iqBk/D3Al5CpNTccfqu6i28wbLwiW3XWx2Gx3endXd&#10;+p39AgAA//8DAFBLAwQUAAYACAAAACEA4TwT7eMAAAANAQAADwAAAGRycy9kb3ducmV2LnhtbEyP&#10;QUvDQBCF74L/YRnBi7SbNqU2MZsigujBKq1C8TbNTpNgdjZkt2n6792c9DYz7/Hme9l6MI3oqXO1&#10;ZQWzaQSCuLC65lLB1+fzZAXCeWSNjWVScCEH6/z6KsNU2zNvqd/5UoQQdikqqLxvUyldUZFBN7Ut&#10;cdCOtjPow9qVUnd4DuGmkfMoWkqDNYcPFbb0VFHxszsZBfzSD8nd2+byvfp4f7Xb4/6+xr1StzfD&#10;4wMIT4P/M8OIH9AhD0wHe2LtRKNgMouW8+AdpyRegBg9cWhzGC9xsgCZZ/J/i/wXAAD//wMAUEsB&#10;Ai0AFAAGAAgAAAAhALaDOJL+AAAA4QEAABMAAAAAAAAAAAAAAAAAAAAAAFtDb250ZW50X1R5cGVz&#10;XS54bWxQSwECLQAUAAYACAAAACEAOP0h/9YAAACUAQAACwAAAAAAAAAAAAAAAAAvAQAAX3JlbHMv&#10;LnJlbHNQSwECLQAUAAYACAAAACEAEDe/NM8CAADGBQAADgAAAAAAAAAAAAAAAAAuAgAAZHJzL2Uy&#10;b0RvYy54bWxQSwECLQAUAAYACAAAACEA4TwT7eMAAAANAQAADwAAAAAAAAAAAAAAAAApBQAAZHJz&#10;L2Rvd25yZXYueG1sUEsFBgAAAAAEAAQA8wAAADkGAAAAAA==&#10;" filled="f" stroked="f" strokecolor="blue">
                <v:textbox>
                  <w:txbxContent>
                    <w:p w:rsidR="00ED2F96" w:rsidRDefault="00ED2F96" w:rsidP="0013330F">
                      <w:r>
                        <w:rPr>
                          <w:rFonts w:hint="eastAsia"/>
                        </w:rPr>
                        <w:t>附表</w:t>
                      </w:r>
                      <w:r>
                        <w:t>6</w:t>
                      </w:r>
                    </w:p>
                  </w:txbxContent>
                </v:textbox>
              </v:shape>
            </w:pict>
          </mc:Fallback>
        </mc:AlternateContent>
      </w:r>
      <w:r w:rsidRPr="00D015F3">
        <w:rPr>
          <w:rFonts w:eastAsia="標楷體"/>
          <w:b/>
          <w:sz w:val="36"/>
          <w:szCs w:val="36"/>
        </w:rPr>
        <w:t>○○○</w:t>
      </w:r>
      <w:r w:rsidRPr="00D015F3">
        <w:rPr>
          <w:rFonts w:eastAsia="標楷體"/>
          <w:b/>
          <w:sz w:val="36"/>
          <w:szCs w:val="36"/>
        </w:rPr>
        <w:t>系統緊急復原計畫</w:t>
      </w:r>
    </w:p>
    <w:p w:rsidR="0013330F" w:rsidRPr="00D015F3" w:rsidRDefault="0013330F" w:rsidP="00307CFA">
      <w:pPr>
        <w:widowControl/>
        <w:numPr>
          <w:ilvl w:val="0"/>
          <w:numId w:val="47"/>
        </w:numPr>
        <w:spacing w:line="520" w:lineRule="exact"/>
        <w:rPr>
          <w:rFonts w:eastAsia="標楷體"/>
          <w:b/>
          <w:sz w:val="32"/>
          <w:szCs w:val="32"/>
        </w:rPr>
      </w:pPr>
      <w:r w:rsidRPr="00D015F3">
        <w:rPr>
          <w:rFonts w:eastAsia="標楷體"/>
          <w:b/>
          <w:sz w:val="32"/>
          <w:szCs w:val="32"/>
        </w:rPr>
        <w:t>系統現況</w:t>
      </w:r>
    </w:p>
    <w:p w:rsidR="0013330F" w:rsidRPr="00D015F3" w:rsidRDefault="0013330F" w:rsidP="00307CFA">
      <w:pPr>
        <w:widowControl/>
        <w:numPr>
          <w:ilvl w:val="0"/>
          <w:numId w:val="48"/>
        </w:numPr>
        <w:spacing w:line="520" w:lineRule="exact"/>
        <w:rPr>
          <w:rFonts w:eastAsia="標楷體"/>
          <w:b/>
          <w:sz w:val="32"/>
          <w:szCs w:val="32"/>
        </w:rPr>
      </w:pPr>
      <w:r w:rsidRPr="00D015F3">
        <w:rPr>
          <w:rFonts w:eastAsia="標楷體"/>
          <w:b/>
          <w:sz w:val="32"/>
          <w:szCs w:val="32"/>
        </w:rPr>
        <w:t>系統架構</w:t>
      </w:r>
      <w:r w:rsidRPr="00D015F3">
        <w:rPr>
          <w:rFonts w:eastAsia="標楷體"/>
          <w:b/>
          <w:sz w:val="32"/>
          <w:szCs w:val="32"/>
        </w:rPr>
        <w:t>(</w:t>
      </w:r>
      <w:r w:rsidRPr="00D015F3">
        <w:rPr>
          <w:rFonts w:eastAsia="標楷體"/>
          <w:b/>
          <w:sz w:val="32"/>
          <w:szCs w:val="32"/>
        </w:rPr>
        <w:t>架構圖</w:t>
      </w:r>
      <w:r w:rsidRPr="00D015F3">
        <w:rPr>
          <w:rFonts w:eastAsia="標楷體"/>
          <w:b/>
          <w:sz w:val="32"/>
          <w:szCs w:val="32"/>
        </w:rPr>
        <w:t>)</w:t>
      </w:r>
    </w:p>
    <w:p w:rsidR="0013330F" w:rsidRPr="00D015F3" w:rsidRDefault="0013330F" w:rsidP="0013330F">
      <w:pPr>
        <w:rPr>
          <w:rFonts w:eastAsia="標楷體"/>
          <w:szCs w:val="20"/>
        </w:rPr>
      </w:pPr>
    </w:p>
    <w:p w:rsidR="0013330F" w:rsidRPr="00D015F3" w:rsidRDefault="0013330F" w:rsidP="00307CFA">
      <w:pPr>
        <w:widowControl/>
        <w:numPr>
          <w:ilvl w:val="0"/>
          <w:numId w:val="48"/>
        </w:numPr>
        <w:spacing w:line="520" w:lineRule="exact"/>
        <w:rPr>
          <w:rFonts w:eastAsia="標楷體"/>
          <w:b/>
          <w:sz w:val="32"/>
          <w:szCs w:val="32"/>
        </w:rPr>
      </w:pPr>
      <w:r w:rsidRPr="00D015F3">
        <w:rPr>
          <w:rFonts w:eastAsia="標楷體"/>
          <w:b/>
          <w:sz w:val="32"/>
          <w:szCs w:val="32"/>
        </w:rPr>
        <w:t>系統環境</w:t>
      </w:r>
    </w:p>
    <w:p w:rsidR="0013330F" w:rsidRPr="00D015F3" w:rsidRDefault="0013330F" w:rsidP="00307CFA">
      <w:pPr>
        <w:widowControl/>
        <w:numPr>
          <w:ilvl w:val="0"/>
          <w:numId w:val="49"/>
        </w:numPr>
        <w:spacing w:line="520" w:lineRule="exact"/>
        <w:rPr>
          <w:rFonts w:eastAsia="標楷體"/>
          <w:b/>
          <w:sz w:val="28"/>
          <w:szCs w:val="28"/>
        </w:rPr>
      </w:pPr>
      <w:r w:rsidRPr="00D015F3">
        <w:rPr>
          <w:rFonts w:eastAsia="標楷體"/>
          <w:b/>
          <w:sz w:val="28"/>
          <w:szCs w:val="28"/>
        </w:rPr>
        <w:t>軟體</w:t>
      </w:r>
    </w:p>
    <w:p w:rsidR="0013330F" w:rsidRPr="00D015F3" w:rsidRDefault="0013330F" w:rsidP="0013330F">
      <w:pPr>
        <w:adjustRightInd w:val="0"/>
        <w:snapToGrid w:val="0"/>
        <w:spacing w:beforeLines="50" w:before="180" w:line="240" w:lineRule="exact"/>
        <w:ind w:left="1673"/>
        <w:rPr>
          <w:rFonts w:eastAsia="標楷體"/>
          <w:sz w:val="28"/>
          <w:szCs w:val="28"/>
        </w:rPr>
      </w:pPr>
      <w:bookmarkStart w:id="38" w:name="_Toc103452130"/>
      <w:bookmarkStart w:id="39" w:name="_Toc89416704"/>
      <w:bookmarkStart w:id="40" w:name="_Toc89410782"/>
      <w:bookmarkStart w:id="41" w:name="_Toc88616682"/>
      <w:r w:rsidRPr="00D015F3">
        <w:rPr>
          <w:rFonts w:eastAsia="標楷體"/>
          <w:sz w:val="28"/>
          <w:szCs w:val="28"/>
        </w:rPr>
        <w:t>架設之軟體環境需求</w:t>
      </w:r>
      <w:bookmarkEnd w:id="38"/>
      <w:bookmarkEnd w:id="39"/>
      <w:bookmarkEnd w:id="40"/>
      <w:bookmarkEnd w:id="41"/>
    </w:p>
    <w:p w:rsidR="0013330F" w:rsidRPr="00D015F3" w:rsidRDefault="0013330F" w:rsidP="00307CFA">
      <w:pPr>
        <w:numPr>
          <w:ilvl w:val="3"/>
          <w:numId w:val="49"/>
        </w:numPr>
        <w:adjustRightInd w:val="0"/>
        <w:snapToGrid w:val="0"/>
        <w:spacing w:beforeLines="50" w:before="180" w:line="240" w:lineRule="exact"/>
        <w:ind w:left="2552" w:hanging="425"/>
        <w:rPr>
          <w:rFonts w:eastAsia="標楷體"/>
          <w:sz w:val="28"/>
          <w:szCs w:val="28"/>
        </w:rPr>
      </w:pPr>
      <w:r w:rsidRPr="00D015F3">
        <w:rPr>
          <w:rFonts w:eastAsia="標楷體"/>
          <w:sz w:val="28"/>
          <w:szCs w:val="28"/>
        </w:rPr>
        <w:t>伺服器端</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作業系統：</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資料庫：</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啟用服務：</w:t>
      </w:r>
    </w:p>
    <w:p w:rsidR="0013330F" w:rsidRPr="00D015F3" w:rsidRDefault="0013330F" w:rsidP="00307CFA">
      <w:pPr>
        <w:numPr>
          <w:ilvl w:val="3"/>
          <w:numId w:val="49"/>
        </w:numPr>
        <w:adjustRightInd w:val="0"/>
        <w:snapToGrid w:val="0"/>
        <w:spacing w:beforeLines="50" w:before="180" w:line="240" w:lineRule="exact"/>
        <w:ind w:left="2552" w:hanging="425"/>
        <w:rPr>
          <w:rFonts w:eastAsia="標楷體"/>
          <w:sz w:val="28"/>
          <w:szCs w:val="28"/>
        </w:rPr>
      </w:pPr>
      <w:r w:rsidRPr="00D015F3">
        <w:rPr>
          <w:rFonts w:eastAsia="標楷體"/>
          <w:sz w:val="28"/>
          <w:szCs w:val="28"/>
        </w:rPr>
        <w:t>用戶端</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作業系統：</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所需軟體：</w:t>
      </w:r>
    </w:p>
    <w:p w:rsidR="0013330F" w:rsidRPr="00D015F3" w:rsidRDefault="0013330F" w:rsidP="00307CFA">
      <w:pPr>
        <w:widowControl/>
        <w:numPr>
          <w:ilvl w:val="0"/>
          <w:numId w:val="49"/>
        </w:numPr>
        <w:spacing w:line="520" w:lineRule="exact"/>
        <w:rPr>
          <w:rFonts w:eastAsia="標楷體"/>
          <w:b/>
          <w:sz w:val="28"/>
          <w:szCs w:val="28"/>
        </w:rPr>
      </w:pPr>
      <w:r w:rsidRPr="00D015F3">
        <w:rPr>
          <w:rFonts w:eastAsia="標楷體"/>
          <w:b/>
          <w:sz w:val="28"/>
          <w:szCs w:val="28"/>
        </w:rPr>
        <w:t>硬體</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
        <w:gridCol w:w="1674"/>
        <w:gridCol w:w="3711"/>
        <w:gridCol w:w="2445"/>
      </w:tblGrid>
      <w:tr w:rsidR="00D015F3" w:rsidRPr="00D015F3" w:rsidTr="0013330F">
        <w:trPr>
          <w:trHeight w:val="70"/>
        </w:trPr>
        <w:tc>
          <w:tcPr>
            <w:tcW w:w="704"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項次</w:t>
            </w:r>
          </w:p>
        </w:tc>
        <w:tc>
          <w:tcPr>
            <w:tcW w:w="1717"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adjustRightInd w:val="0"/>
              <w:snapToGrid w:val="0"/>
              <w:spacing w:beforeLines="50" w:before="180" w:line="400" w:lineRule="exact"/>
              <w:jc w:val="center"/>
              <w:rPr>
                <w:rFonts w:eastAsia="標楷體"/>
                <w:b/>
                <w:sz w:val="28"/>
              </w:rPr>
            </w:pPr>
            <w:r w:rsidRPr="00D015F3">
              <w:rPr>
                <w:rFonts w:eastAsia="標楷體"/>
                <w:b/>
                <w:sz w:val="28"/>
              </w:rPr>
              <w:t>設備功能</w:t>
            </w:r>
          </w:p>
        </w:tc>
        <w:tc>
          <w:tcPr>
            <w:tcW w:w="3816"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adjustRightInd w:val="0"/>
              <w:snapToGrid w:val="0"/>
              <w:spacing w:beforeLines="50" w:before="180" w:line="360" w:lineRule="exact"/>
              <w:jc w:val="center"/>
              <w:rPr>
                <w:rFonts w:eastAsia="標楷體"/>
                <w:b/>
                <w:sz w:val="28"/>
              </w:rPr>
            </w:pPr>
            <w:r w:rsidRPr="00D015F3">
              <w:rPr>
                <w:rFonts w:eastAsia="標楷體"/>
                <w:b/>
                <w:sz w:val="28"/>
              </w:rPr>
              <w:t>設備規格明細</w:t>
            </w:r>
            <w:r w:rsidRPr="00D015F3">
              <w:rPr>
                <w:rFonts w:eastAsia="標楷體"/>
                <w:b/>
                <w:sz w:val="28"/>
              </w:rPr>
              <w:t>(</w:t>
            </w:r>
            <w:r w:rsidRPr="00D015F3">
              <w:rPr>
                <w:rFonts w:eastAsia="標楷體"/>
                <w:b/>
                <w:sz w:val="28"/>
              </w:rPr>
              <w:t>型號</w:t>
            </w:r>
            <w:r w:rsidRPr="00D015F3">
              <w:rPr>
                <w:rFonts w:eastAsia="標楷體"/>
                <w:b/>
                <w:sz w:val="28"/>
              </w:rPr>
              <w:tab/>
            </w:r>
            <w:r w:rsidRPr="00D015F3">
              <w:rPr>
                <w:rFonts w:eastAsia="標楷體"/>
                <w:b/>
                <w:sz w:val="28"/>
              </w:rPr>
              <w:t>、配備、</w:t>
            </w:r>
            <w:r w:rsidRPr="00D015F3">
              <w:rPr>
                <w:rFonts w:eastAsia="標楷體"/>
                <w:b/>
                <w:sz w:val="28"/>
              </w:rPr>
              <w:tab/>
            </w:r>
            <w:r w:rsidRPr="00D015F3">
              <w:rPr>
                <w:rFonts w:eastAsia="標楷體"/>
                <w:b/>
                <w:sz w:val="28"/>
              </w:rPr>
              <w:t>規格</w:t>
            </w:r>
            <w:r w:rsidRPr="00D015F3">
              <w:rPr>
                <w:rFonts w:eastAsia="標楷體"/>
                <w:b/>
                <w:sz w:val="28"/>
              </w:rPr>
              <w:t>)</w:t>
            </w:r>
          </w:p>
        </w:tc>
        <w:tc>
          <w:tcPr>
            <w:tcW w:w="2516"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adjustRightInd w:val="0"/>
              <w:snapToGrid w:val="0"/>
              <w:spacing w:beforeLines="50" w:before="180" w:line="360" w:lineRule="exact"/>
              <w:jc w:val="center"/>
              <w:rPr>
                <w:rFonts w:eastAsia="標楷體"/>
                <w:b/>
                <w:sz w:val="28"/>
              </w:rPr>
            </w:pPr>
            <w:r w:rsidRPr="00D015F3">
              <w:rPr>
                <w:rFonts w:eastAsia="標楷體"/>
                <w:b/>
                <w:sz w:val="28"/>
              </w:rPr>
              <w:t>IP</w:t>
            </w: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1</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520" w:lineRule="exact"/>
              <w:jc w:val="both"/>
              <w:rPr>
                <w:rFonts w:eastAsia="標楷體"/>
                <w:b/>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b/>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b/>
                <w:sz w:val="28"/>
                <w:szCs w:val="28"/>
              </w:rPr>
            </w:pP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2</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520" w:lineRule="exact"/>
              <w:jc w:val="both"/>
              <w:rPr>
                <w:rFonts w:eastAsia="標楷體"/>
                <w:b/>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b/>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b/>
                <w:sz w:val="28"/>
                <w:szCs w:val="28"/>
              </w:rPr>
            </w:pP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3</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0" w:lineRule="atLeast"/>
              <w:jc w:val="both"/>
              <w:rPr>
                <w:rFonts w:eastAsia="標楷體"/>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sz w:val="28"/>
                <w:szCs w:val="28"/>
              </w:rPr>
            </w:pPr>
          </w:p>
        </w:tc>
      </w:tr>
      <w:tr w:rsidR="00D015F3" w:rsidRPr="00D015F3" w:rsidTr="0013330F">
        <w:trPr>
          <w:trHeight w:val="530"/>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4</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0" w:lineRule="atLeast"/>
              <w:jc w:val="both"/>
              <w:rPr>
                <w:rFonts w:eastAsia="標楷體"/>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sz w:val="28"/>
                <w:szCs w:val="28"/>
              </w:rPr>
            </w:pP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5</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0" w:lineRule="atLeast"/>
              <w:jc w:val="both"/>
              <w:rPr>
                <w:rFonts w:eastAsia="標楷體"/>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sz w:val="28"/>
                <w:szCs w:val="28"/>
              </w:rPr>
            </w:pPr>
          </w:p>
        </w:tc>
      </w:tr>
    </w:tbl>
    <w:p w:rsidR="0013330F" w:rsidRPr="00D015F3" w:rsidRDefault="0013330F" w:rsidP="00307CFA">
      <w:pPr>
        <w:widowControl/>
        <w:numPr>
          <w:ilvl w:val="0"/>
          <w:numId w:val="48"/>
        </w:numPr>
        <w:spacing w:line="520" w:lineRule="exact"/>
        <w:rPr>
          <w:rFonts w:eastAsia="標楷體"/>
          <w:b/>
          <w:sz w:val="32"/>
          <w:szCs w:val="32"/>
        </w:rPr>
      </w:pPr>
      <w:r w:rsidRPr="00D015F3">
        <w:rPr>
          <w:rFonts w:eastAsia="標楷體"/>
          <w:b/>
          <w:sz w:val="32"/>
          <w:szCs w:val="32"/>
        </w:rPr>
        <w:t>現行備份方式</w:t>
      </w:r>
    </w:p>
    <w:p w:rsidR="0013330F" w:rsidRPr="00D015F3" w:rsidRDefault="0013330F" w:rsidP="00307CFA">
      <w:pPr>
        <w:widowControl/>
        <w:numPr>
          <w:ilvl w:val="0"/>
          <w:numId w:val="50"/>
        </w:numPr>
        <w:spacing w:line="520" w:lineRule="exact"/>
        <w:rPr>
          <w:rFonts w:eastAsia="標楷體"/>
          <w:bCs/>
          <w:sz w:val="28"/>
          <w:szCs w:val="28"/>
        </w:rPr>
      </w:pPr>
      <w:r w:rsidRPr="00D015F3">
        <w:rPr>
          <w:rFonts w:eastAsia="標楷體"/>
          <w:bCs/>
          <w:sz w:val="28"/>
          <w:szCs w:val="28"/>
        </w:rPr>
        <w:t>備份機制</w:t>
      </w:r>
    </w:p>
    <w:p w:rsidR="0013330F" w:rsidRPr="00D015F3" w:rsidRDefault="0013330F" w:rsidP="00307CFA">
      <w:pPr>
        <w:widowControl/>
        <w:numPr>
          <w:ilvl w:val="0"/>
          <w:numId w:val="50"/>
        </w:numPr>
        <w:spacing w:line="520" w:lineRule="exact"/>
        <w:rPr>
          <w:rFonts w:eastAsia="標楷體"/>
          <w:bCs/>
          <w:sz w:val="28"/>
          <w:szCs w:val="28"/>
        </w:rPr>
      </w:pPr>
      <w:r w:rsidRPr="00D015F3">
        <w:rPr>
          <w:rFonts w:eastAsia="標楷體"/>
          <w:bCs/>
          <w:sz w:val="28"/>
          <w:szCs w:val="28"/>
        </w:rPr>
        <w:t>備份週期</w:t>
      </w:r>
    </w:p>
    <w:p w:rsidR="0013330F" w:rsidRPr="00D015F3" w:rsidRDefault="0013330F" w:rsidP="0013330F">
      <w:pPr>
        <w:spacing w:line="520" w:lineRule="exact"/>
        <w:ind w:left="480"/>
        <w:rPr>
          <w:rFonts w:eastAsia="標楷體"/>
          <w:bCs/>
          <w:sz w:val="28"/>
          <w:szCs w:val="28"/>
        </w:rPr>
      </w:pPr>
      <w:r w:rsidRPr="00D015F3">
        <w:rPr>
          <w:rFonts w:eastAsia="標楷體"/>
          <w:bCs/>
          <w:sz w:val="28"/>
          <w:szCs w:val="28"/>
        </w:rPr>
        <w:t xml:space="preserve">   </w:t>
      </w:r>
    </w:p>
    <w:p w:rsidR="0013330F" w:rsidRPr="00D015F3" w:rsidRDefault="0013330F" w:rsidP="00307CFA">
      <w:pPr>
        <w:widowControl/>
        <w:numPr>
          <w:ilvl w:val="0"/>
          <w:numId w:val="47"/>
        </w:numPr>
        <w:spacing w:line="520" w:lineRule="exact"/>
        <w:rPr>
          <w:rFonts w:eastAsia="標楷體"/>
          <w:b/>
          <w:sz w:val="32"/>
          <w:szCs w:val="32"/>
        </w:rPr>
      </w:pPr>
      <w:bookmarkStart w:id="42" w:name="_Toc272998102"/>
      <w:r w:rsidRPr="00D015F3">
        <w:rPr>
          <w:rFonts w:eastAsia="標楷體"/>
          <w:b/>
          <w:sz w:val="32"/>
          <w:szCs w:val="32"/>
        </w:rPr>
        <w:t>緊急復原組織</w:t>
      </w:r>
      <w:bookmarkEnd w:id="42"/>
      <w:r w:rsidRPr="00D015F3">
        <w:rPr>
          <w:rFonts w:eastAsia="標楷體"/>
          <w:b/>
          <w:sz w:val="32"/>
          <w:szCs w:val="32"/>
        </w:rPr>
        <w:t>(</w:t>
      </w:r>
      <w:r w:rsidRPr="00D015F3">
        <w:rPr>
          <w:rFonts w:eastAsia="標楷體"/>
          <w:b/>
          <w:sz w:val="32"/>
          <w:szCs w:val="32"/>
        </w:rPr>
        <w:t>參考</w:t>
      </w:r>
      <w:r w:rsidRPr="00D015F3">
        <w:rPr>
          <w:rFonts w:eastAsia="標楷體"/>
          <w:b/>
          <w:sz w:val="32"/>
          <w:szCs w:val="32"/>
        </w:rPr>
        <w:t>ISMS-</w:t>
      </w:r>
      <w:smartTag w:uri="urn:schemas-microsoft-com:office:smarttags" w:element="chsdate">
        <w:smartTagPr>
          <w:attr w:name="Year" w:val="309"/>
          <w:attr w:name="Month" w:val="1"/>
          <w:attr w:name="Day" w:val="2"/>
          <w:attr w:name="IsLunarDate" w:val="False"/>
          <w:attr w:name="IsROCDate" w:val="False"/>
        </w:smartTagPr>
        <w:r w:rsidRPr="00D015F3">
          <w:rPr>
            <w:rFonts w:eastAsia="標楷體"/>
            <w:b/>
            <w:sz w:val="32"/>
            <w:szCs w:val="32"/>
          </w:rPr>
          <w:t>309-01-02</w:t>
        </w:r>
      </w:smartTag>
      <w:r w:rsidRPr="00D015F3">
        <w:rPr>
          <w:rFonts w:eastAsia="標楷體"/>
          <w:b/>
          <w:sz w:val="32"/>
          <w:szCs w:val="32"/>
        </w:rPr>
        <w:t xml:space="preserve"> </w:t>
      </w:r>
      <w:r w:rsidRPr="00D015F3">
        <w:rPr>
          <w:rFonts w:eastAsia="標楷體"/>
          <w:b/>
          <w:sz w:val="32"/>
          <w:szCs w:val="32"/>
        </w:rPr>
        <w:t>緊急復原組織圖</w:t>
      </w:r>
      <w:r w:rsidRPr="00D015F3">
        <w:rPr>
          <w:rFonts w:eastAsia="標楷體"/>
          <w:b/>
          <w:sz w:val="32"/>
          <w:szCs w:val="32"/>
        </w:rPr>
        <w:t>)</w:t>
      </w:r>
    </w:p>
    <w:p w:rsidR="0013330F" w:rsidRPr="00D015F3" w:rsidRDefault="0013330F" w:rsidP="00307CFA">
      <w:pPr>
        <w:widowControl/>
        <w:numPr>
          <w:ilvl w:val="0"/>
          <w:numId w:val="51"/>
        </w:numPr>
        <w:spacing w:line="520" w:lineRule="exact"/>
        <w:rPr>
          <w:rFonts w:eastAsia="標楷體"/>
          <w:szCs w:val="20"/>
        </w:rPr>
      </w:pPr>
      <w:r w:rsidRPr="00D015F3">
        <w:rPr>
          <w:rFonts w:eastAsia="標楷體"/>
          <w:b/>
          <w:sz w:val="32"/>
          <w:szCs w:val="32"/>
        </w:rPr>
        <w:t>緊急復原組織架構</w:t>
      </w:r>
    </w:p>
    <w:p w:rsidR="0013330F" w:rsidRPr="00D015F3" w:rsidRDefault="0013330F" w:rsidP="0013330F">
      <w:pPr>
        <w:spacing w:line="500" w:lineRule="exact"/>
        <w:ind w:left="737"/>
        <w:jc w:val="both"/>
        <w:rPr>
          <w:rFonts w:eastAsia="標楷體"/>
        </w:rPr>
      </w:pPr>
    </w:p>
    <w:p w:rsidR="0013330F" w:rsidRPr="00D015F3" w:rsidRDefault="0013330F" w:rsidP="0013330F">
      <w:pPr>
        <w:ind w:left="737"/>
        <w:rPr>
          <w:rFonts w:eastAsia="標楷體"/>
        </w:rPr>
      </w:pPr>
      <w:r w:rsidRPr="00D015F3">
        <w:rPr>
          <w:rFonts w:eastAsia="標楷體"/>
          <w:noProof/>
        </w:rPr>
        <mc:AlternateContent>
          <mc:Choice Requires="wpc">
            <w:drawing>
              <wp:anchor distT="0" distB="0" distL="114300" distR="114300" simplePos="0" relativeHeight="251667456" behindDoc="1" locked="0" layoutInCell="1" allowOverlap="1" wp14:anchorId="1B2EABA7" wp14:editId="687BDD43">
                <wp:simplePos x="0" y="0"/>
                <wp:positionH relativeFrom="column">
                  <wp:posOffset>228600</wp:posOffset>
                </wp:positionH>
                <wp:positionV relativeFrom="paragraph">
                  <wp:posOffset>2540</wp:posOffset>
                </wp:positionV>
                <wp:extent cx="5715000" cy="3261360"/>
                <wp:effectExtent l="0" t="2540" r="0" b="3175"/>
                <wp:wrapTight wrapText="bothSides">
                  <wp:wrapPolygon edited="0">
                    <wp:start x="8532" y="694"/>
                    <wp:lineTo x="8532" y="4168"/>
                    <wp:lineTo x="9792" y="4736"/>
                    <wp:lineTo x="10692" y="4736"/>
                    <wp:lineTo x="10692" y="9791"/>
                    <wp:lineTo x="3780" y="9980"/>
                    <wp:lineTo x="3780" y="11809"/>
                    <wp:lineTo x="756" y="12251"/>
                    <wp:lineTo x="756" y="17495"/>
                    <wp:lineTo x="3708" y="17874"/>
                    <wp:lineTo x="8028" y="17874"/>
                    <wp:lineTo x="8028" y="18694"/>
                    <wp:lineTo x="21132" y="18694"/>
                    <wp:lineTo x="21204" y="12314"/>
                    <wp:lineTo x="20808" y="12188"/>
                    <wp:lineTo x="18648" y="11809"/>
                    <wp:lineTo x="18720" y="9980"/>
                    <wp:lineTo x="10872" y="9791"/>
                    <wp:lineTo x="10872" y="4736"/>
                    <wp:lineTo x="11916" y="4736"/>
                    <wp:lineTo x="13356" y="4168"/>
                    <wp:lineTo x="13320" y="694"/>
                    <wp:lineTo x="8532" y="694"/>
                  </wp:wrapPolygon>
                </wp:wrapTight>
                <wp:docPr id="67" name="畫布 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7" name="AutoShape 7"/>
                        <wps:cNvSpPr>
                          <a:spLocks noChangeArrowheads="1"/>
                        </wps:cNvSpPr>
                        <wps:spPr bwMode="auto">
                          <a:xfrm>
                            <a:off x="2286000" y="114300"/>
                            <a:ext cx="1219200" cy="511810"/>
                          </a:xfrm>
                          <a:prstGeom prst="flowChartProcess">
                            <a:avLst/>
                          </a:prstGeom>
                          <a:solidFill>
                            <a:srgbClr val="FFFFFF"/>
                          </a:solidFill>
                          <a:ln w="9525">
                            <a:solidFill>
                              <a:srgbClr val="000000"/>
                            </a:solidFill>
                            <a:miter lim="800000"/>
                            <a:headEnd/>
                            <a:tailEnd/>
                          </a:ln>
                        </wps:spPr>
                        <wps:txbx>
                          <w:txbxContent>
                            <w:p w:rsidR="00ED2F96" w:rsidRDefault="00ED2F96" w:rsidP="0013330F">
                              <w:pPr>
                                <w:autoSpaceDE w:val="0"/>
                                <w:autoSpaceDN w:val="0"/>
                                <w:snapToGrid w:val="0"/>
                                <w:jc w:val="center"/>
                                <w:rPr>
                                  <w:rFonts w:ascii="標楷體" w:hAnsi="標楷體" w:cs="新細明體"/>
                                  <w:b/>
                                  <w:color w:val="000000"/>
                                  <w:lang w:val="zh-TW"/>
                                </w:rPr>
                              </w:pPr>
                              <w:r>
                                <w:rPr>
                                  <w:rFonts w:ascii="標楷體" w:hAnsi="標楷體" w:cs="新細明體" w:hint="eastAsia"/>
                                  <w:b/>
                                  <w:color w:val="000000"/>
                                  <w:lang w:val="zh-TW"/>
                                </w:rPr>
                                <w:t>指揮</w:t>
                              </w:r>
                              <w:r>
                                <w:rPr>
                                  <w:rFonts w:ascii="標楷體" w:hAnsi="標楷體" w:cs="新細明體" w:hint="eastAsia"/>
                                  <w:b/>
                                  <w:color w:val="000000"/>
                                  <w:lang w:val="zh-TW"/>
                                </w:rPr>
                                <w:t xml:space="preserve"> </w:t>
                              </w:r>
                            </w:p>
                            <w:p w:rsidR="00ED2F96" w:rsidRDefault="00ED2F96" w:rsidP="0013330F">
                              <w:pPr>
                                <w:autoSpaceDE w:val="0"/>
                                <w:autoSpaceDN w:val="0"/>
                                <w:snapToGrid w:val="0"/>
                                <w:jc w:val="center"/>
                                <w:rPr>
                                  <w:rFonts w:ascii="標楷體" w:hAnsi="標楷體"/>
                                  <w:b/>
                                  <w:color w:val="000000"/>
                                  <w:lang w:val="zh-TW"/>
                                </w:rPr>
                              </w:pPr>
                              <w:r>
                                <w:rPr>
                                  <w:rFonts w:ascii="標楷體" w:hAnsi="標楷體" w:cs="新細明體" w:hint="eastAsia"/>
                                  <w:b/>
                                  <w:color w:val="000000"/>
                                  <w:lang w:val="zh-TW"/>
                                </w:rPr>
                                <w:t>○○○</w:t>
                              </w:r>
                            </w:p>
                          </w:txbxContent>
                        </wps:txbx>
                        <wps:bodyPr rot="0" vert="horz" wrap="square" lIns="91440" tIns="45720" rIns="91440" bIns="45720" anchor="t" anchorCtr="0" upright="1">
                          <a:noAutofit/>
                        </wps:bodyPr>
                      </wps:wsp>
                      <wps:wsp>
                        <wps:cNvPr id="58" name="AutoShape 8"/>
                        <wps:cNvSpPr>
                          <a:spLocks noChangeArrowheads="1"/>
                        </wps:cNvSpPr>
                        <wps:spPr bwMode="auto">
                          <a:xfrm>
                            <a:off x="2152015" y="1868170"/>
                            <a:ext cx="1391285" cy="955040"/>
                          </a:xfrm>
                          <a:prstGeom prst="flowChartProcess">
                            <a:avLst/>
                          </a:prstGeom>
                          <a:solidFill>
                            <a:srgbClr val="FFFFFF"/>
                          </a:solidFill>
                          <a:ln w="9525">
                            <a:solidFill>
                              <a:srgbClr val="000000"/>
                            </a:solidFill>
                            <a:miter lim="800000"/>
                            <a:headEnd/>
                            <a:tailEnd/>
                          </a:ln>
                        </wps:spPr>
                        <wps:txbx>
                          <w:txbxContent>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業務單位</w:t>
                              </w:r>
                              <w:r>
                                <w:rPr>
                                  <w:rFonts w:ascii="標楷體" w:hAnsi="標楷體" w:cs="新細明體" w:hint="eastAsia"/>
                                  <w:b/>
                                  <w:color w:val="000000"/>
                                  <w:lang w:val="zh-TW"/>
                                </w:rPr>
                                <w:t>(</w:t>
                              </w:r>
                              <w:r>
                                <w:rPr>
                                  <w:rFonts w:ascii="標楷體" w:hAnsi="標楷體" w:cs="新細明體" w:hint="eastAsia"/>
                                  <w:b/>
                                  <w:color w:val="000000"/>
                                  <w:lang w:val="zh-TW"/>
                                </w:rPr>
                                <w:t>○○○○組</w:t>
                              </w:r>
                              <w:r>
                                <w:rPr>
                                  <w:rFonts w:ascii="標楷體" w:hAnsi="標楷體" w:cs="新細明體" w:hint="eastAsia"/>
                                  <w:b/>
                                  <w:color w:val="000000"/>
                                  <w:lang w:val="zh-TW"/>
                                </w:rPr>
                                <w:t>)</w:t>
                              </w:r>
                            </w:p>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承辦人：○○○</w:t>
                              </w:r>
                            </w:p>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代理人：○○○</w:t>
                              </w:r>
                            </w:p>
                          </w:txbxContent>
                        </wps:txbx>
                        <wps:bodyPr rot="0" vert="horz" wrap="square" lIns="91440" tIns="45720" rIns="91440" bIns="45720" anchor="t" anchorCtr="0" upright="1">
                          <a:noAutofit/>
                        </wps:bodyPr>
                      </wps:wsp>
                      <wps:wsp>
                        <wps:cNvPr id="59" name="AutoShape 9"/>
                        <wps:cNvSpPr>
                          <a:spLocks noChangeArrowheads="1"/>
                        </wps:cNvSpPr>
                        <wps:spPr bwMode="auto">
                          <a:xfrm>
                            <a:off x="228600" y="1866900"/>
                            <a:ext cx="1485900" cy="762000"/>
                          </a:xfrm>
                          <a:prstGeom prst="flowChartProcess">
                            <a:avLst/>
                          </a:prstGeom>
                          <a:solidFill>
                            <a:srgbClr val="FFFFFF"/>
                          </a:solidFill>
                          <a:ln w="9525">
                            <a:solidFill>
                              <a:srgbClr val="000000"/>
                            </a:solidFill>
                            <a:miter lim="800000"/>
                            <a:headEnd/>
                            <a:tailEnd/>
                          </a:ln>
                        </wps:spPr>
                        <wps:txbx>
                          <w:txbxContent>
                            <w:p w:rsidR="00ED2F96" w:rsidRDefault="00ED2F96" w:rsidP="0013330F">
                              <w:pPr>
                                <w:snapToGrid w:val="0"/>
                                <w:jc w:val="center"/>
                                <w:rPr>
                                  <w:rFonts w:ascii="標楷體" w:hAnsi="標楷體"/>
                                </w:rPr>
                              </w:pPr>
                            </w:p>
                          </w:txbxContent>
                        </wps:txbx>
                        <wps:bodyPr rot="0" vert="horz" wrap="square" lIns="91440" tIns="45720" rIns="91440" bIns="45720" anchor="t" anchorCtr="0" upright="1">
                          <a:noAutofit/>
                        </wps:bodyPr>
                      </wps:wsp>
                      <wps:wsp>
                        <wps:cNvPr id="60" name="Line 10"/>
                        <wps:cNvCnPr>
                          <a:cxnSpLocks noChangeShapeType="1"/>
                        </wps:cNvCnPr>
                        <wps:spPr bwMode="auto">
                          <a:xfrm flipV="1">
                            <a:off x="1028700" y="1524000"/>
                            <a:ext cx="38862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11"/>
                        <wps:cNvCnPr>
                          <a:cxnSpLocks noChangeShapeType="1"/>
                        </wps:cNvCnPr>
                        <wps:spPr bwMode="auto">
                          <a:xfrm>
                            <a:off x="1028700" y="152400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12"/>
                        <wps:cNvCnPr>
                          <a:cxnSpLocks noChangeShapeType="1"/>
                        </wps:cNvCnPr>
                        <wps:spPr bwMode="auto">
                          <a:xfrm>
                            <a:off x="4914900" y="152400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13"/>
                        <wps:cNvCnPr>
                          <a:cxnSpLocks noChangeShapeType="1"/>
                        </wps:cNvCnPr>
                        <wps:spPr bwMode="auto">
                          <a:xfrm>
                            <a:off x="2857500" y="626110"/>
                            <a:ext cx="635" cy="12407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14"/>
                        <wps:cNvSpPr>
                          <a:spLocks noChangeArrowheads="1"/>
                        </wps:cNvSpPr>
                        <wps:spPr bwMode="auto">
                          <a:xfrm>
                            <a:off x="3814445" y="1866900"/>
                            <a:ext cx="1762125" cy="956310"/>
                          </a:xfrm>
                          <a:prstGeom prst="flowChartProcess">
                            <a:avLst/>
                          </a:prstGeom>
                          <a:solidFill>
                            <a:srgbClr val="FFFFFF"/>
                          </a:solidFill>
                          <a:ln w="9525">
                            <a:solidFill>
                              <a:srgbClr val="000000"/>
                            </a:solidFill>
                            <a:miter lim="800000"/>
                            <a:headEnd/>
                            <a:tailEnd/>
                          </a:ln>
                        </wps:spPr>
                        <wps:txbx>
                          <w:txbxContent>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委外廠商</w:t>
                              </w:r>
                            </w:p>
                            <w:p w:rsidR="00ED2F96" w:rsidRDefault="00ED2F96" w:rsidP="0013330F">
                              <w:pPr>
                                <w:snapToGrid w:val="0"/>
                                <w:jc w:val="center"/>
                                <w:rPr>
                                  <w:rFonts w:ascii="標楷體" w:hAnsi="標楷體" w:cs="新細明體"/>
                                  <w:b/>
                                  <w:color w:val="000000"/>
                                  <w:lang w:val="zh-TW"/>
                                </w:rPr>
                              </w:pPr>
                            </w:p>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w:t>
                              </w:r>
                            </w:p>
                            <w:p w:rsidR="00ED2F96" w:rsidRDefault="00ED2F96" w:rsidP="0013330F">
                              <w:pPr>
                                <w:snapToGrid w:val="0"/>
                                <w:jc w:val="center"/>
                                <w:rPr>
                                  <w:rFonts w:ascii="標楷體" w:hAnsi="標楷體"/>
                                  <w:b/>
                                </w:rPr>
                              </w:pPr>
                              <w:r>
                                <w:rPr>
                                  <w:rFonts w:ascii="標楷體" w:hAnsi="標楷體" w:cs="新細明體" w:hint="eastAsia"/>
                                  <w:b/>
                                  <w:color w:val="000000"/>
                                  <w:lang w:val="zh-TW"/>
                                </w:rPr>
                                <w:t>○○○</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B2EABA7" id="畫布 67" o:spid="_x0000_s1065" editas="canvas" style="position:absolute;left:0;text-align:left;margin-left:18pt;margin-top:.2pt;width:450pt;height:256.8pt;z-index:-251649024" coordsize="57150,32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zsMgQAACEYAAAOAAAAZHJzL2Uyb0RvYy54bWzsWFuP4zQUfkfiP1h+7yTOrUk0mdWonSKk&#10;AUaahXc3cdqIxA522nRA/HeOnUvTDjusWKYS0D6kduwcn8vn48/n9sOhKtGeSVUInmByY2PEeCqy&#10;gm8S/OPH1SzESDWUZ7QUnCX4hSn84e7rr27bOmaO2IoyYxKBEK7itk7wtmnq2LJUumUVVTeiZhwG&#10;cyEr2kBXbqxM0hakV6Xl2HZgtUJmtRQpUwreLrtBfGfk5zlLmx/yXLEGlQkG3RrzlOa51k/r7pbG&#10;G0nrbZH2atC/oUVFCw6LjqKWtKFoJ4tXoqoilUKJvLlJRWWJPC9SZmwAa4h9Zs2C8j1VxpgUvDMo&#10;CK1/UO56o/XmYlWUJXjDAumxfqf/W4gPg5dtDdFR9Rgn9WXrP29pzYxZKk6/3z9JVGQJ9ucYcVoB&#10;SO53jTBz0FwHSK8O057rJ6lVVfWjSH9WiIvFlvINu5dStFtGM9CK6PlgwuQD3VHwKVq334kMpFOQ&#10;bmJ1yGWlBUIU0CHBjhMGtg0geQE5xHOhCcJozA4NSmGcOCQCyGGUwgSfkJCYCRaNB0G1VM03TFRI&#10;NxKcl6IFFWXz1OHTLEr3j6rRStJ4mG6MEmWR6RCYjtysF6VEewqoXZmfsQtsn04rOWoTHPmObySf&#10;jKmpCLBKG9atejKtKhrYfmVRJTgcJ9FYe/OBZ8b8hhZl1waVS967V3u0i0xzWB9M/EAN+EC7ey2y&#10;F3C4FN12g/QAja2Qv2LUwlZLsPplRyXDqPyWQ9Ai4nl6b5qO588d6MjpyHo6QnkKohLcYNQ1F023&#10;n3e1LDZbWIkYd3ChYZQXxtlHrXr9Ac2XgjVkwHNYh4OnLgFr4kNq8TtYh0FI5ue4diPihDBB4zry&#10;fRuC0UHlimudl5xgiNYV19N0Hb3GdTR46hK4Nul6gHUQvUrXXujrlwbW8wAy9xXWkJuP6Xo8W6+w&#10;nsA6AMR06fqx4Ax1Z3xPKBa8YyDpgT+fkRBDVz6+1MAvTjhI98nbHATlZVH/NJxbPRshthPONXw1&#10;G/Edr4fvkY64YahB3eE7cM3h+2kuUoIxb/GPkf/pM/6LaYUUu549vMkkjDFAhwaWZQjzb5EdPYQP&#10;oTfznOBh5tnL5ex+tfBmwYrM/aW7XCyW5HdtC/HibZFljGveNJB34n0eN+2vER3tHun76AbrVLrh&#10;a0AEh3+jtOGZRyLUbSN9cupwX45gBOQUsQZ/74tYHbDPxamGpsnBruf0SfoKU0DX/w6mzilMnQlX&#10;eKfEOoGpB5cMwwY+lU6vML1mU832A/cUpu5FYQr3sLnfn/qBE5COfhwP/RGlBBjBPPoLRns99M8K&#10;bf+hQ98bYHoslhFvgtX3rpa5IVRtvLGs8Cf3L7hzEagJ9WWFwL2WyzQpO96/xiLQv+X+ZUrDUBY2&#10;JLivmetC97Rv2O+xsn/3BwAAAP//AwBQSwMEFAAGAAgAAAAhAInVN+HdAAAABwEAAA8AAABkcnMv&#10;ZG93bnJldi54bWxMj81OwzAQhO9IvIO1SNyo01IMhDhVQCoHbg1/4raNlyQiXkexkwaeHsMFjqMZ&#10;zXyTbWbbiYkG3zrWsFwkIIgrZ1quNTw9bs+uQPiAbLBzTBo+ycMmPz7KMDXuwDuaylCLWMI+RQ1N&#10;CH0qpa8asugXrieO3rsbLIYoh1qaAQ+x3HZylSRKWmw5LjTY011D1Uc5Wg2vq6lUxXP9pdTLW3F/&#10;OXb4cLvV+vRkLm5ABJrDXxh+8CM65JFp70Y2XnQazlW8EjSsQUT3+lfuNVws1wnIPJP/+fNvAAAA&#10;//8DAFBLAQItABQABgAIAAAAIQC2gziS/gAAAOEBAAATAAAAAAAAAAAAAAAAAAAAAABbQ29udGVu&#10;dF9UeXBlc10ueG1sUEsBAi0AFAAGAAgAAAAhADj9If/WAAAAlAEAAAsAAAAAAAAAAAAAAAAALwEA&#10;AF9yZWxzLy5yZWxzUEsBAi0AFAAGAAgAAAAhAAtH7OwyBAAAIRgAAA4AAAAAAAAAAAAAAAAALgIA&#10;AGRycy9lMm9Eb2MueG1sUEsBAi0AFAAGAAgAAAAhAInVN+HdAAAABwEAAA8AAAAAAAAAAAAAAAAA&#10;jAYAAGRycy9kb3ducmV2LnhtbFBLBQYAAAAABAAEAPMAAACWBwAAAAA=&#10;">
                <v:shape id="_x0000_s1066" type="#_x0000_t75" style="position:absolute;width:57150;height:32613;visibility:visible;mso-wrap-style:square">
                  <v:fill o:detectmouseclick="t"/>
                  <v:path o:connecttype="none"/>
                </v:shape>
                <v:shapetype id="_x0000_t109" coordsize="21600,21600" o:spt="109" path="m,l,21600r21600,l21600,xe">
                  <v:stroke joinstyle="miter"/>
                  <v:path gradientshapeok="t" o:connecttype="rect"/>
                </v:shapetype>
                <v:shape id="AutoShape 7" o:spid="_x0000_s1067" type="#_x0000_t109" style="position:absolute;left:22860;top:1143;width:12192;height:5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Dj8UA&#10;AADbAAAADwAAAGRycy9kb3ducmV2LnhtbESPQWvCQBSE7wX/w/IEL1I3Wq0SXUWEiB48NO2lt2f2&#10;mQSzb0N2jem/dwWhx2FmvmFWm85UoqXGlZYVjEcRCOLM6pJzBT/fyfsChPPIGivLpOCPHGzWvbcV&#10;xtre+Yva1OciQNjFqKDwvo6ldFlBBt3I1sTBu9jGoA+yyaVu8B7gppKTKPqUBksOCwXWtCsou6Y3&#10;o2CyGKZ7PiWH6fmoE5yNf9vhx1GpQb/bLkF46vx/+NU+aAWzOTy/hB8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UAOPxQAAANsAAAAPAAAAAAAAAAAAAAAAAJgCAABkcnMv&#10;ZG93bnJldi54bWxQSwUGAAAAAAQABAD1AAAAigMAAAAA&#10;">
                  <v:textbox>
                    <w:txbxContent>
                      <w:p w:rsidR="00ED2F96" w:rsidRDefault="00ED2F96" w:rsidP="0013330F">
                        <w:pPr>
                          <w:autoSpaceDE w:val="0"/>
                          <w:autoSpaceDN w:val="0"/>
                          <w:snapToGrid w:val="0"/>
                          <w:jc w:val="center"/>
                          <w:rPr>
                            <w:rFonts w:ascii="標楷體" w:hAnsi="標楷體" w:cs="新細明體"/>
                            <w:b/>
                            <w:color w:val="000000"/>
                            <w:lang w:val="zh-TW"/>
                          </w:rPr>
                        </w:pPr>
                        <w:r>
                          <w:rPr>
                            <w:rFonts w:ascii="標楷體" w:hAnsi="標楷體" w:cs="新細明體" w:hint="eastAsia"/>
                            <w:b/>
                            <w:color w:val="000000"/>
                            <w:lang w:val="zh-TW"/>
                          </w:rPr>
                          <w:t>指揮</w:t>
                        </w:r>
                        <w:r>
                          <w:rPr>
                            <w:rFonts w:ascii="標楷體" w:hAnsi="標楷體" w:cs="新細明體" w:hint="eastAsia"/>
                            <w:b/>
                            <w:color w:val="000000"/>
                            <w:lang w:val="zh-TW"/>
                          </w:rPr>
                          <w:t xml:space="preserve"> </w:t>
                        </w:r>
                      </w:p>
                      <w:p w:rsidR="00ED2F96" w:rsidRDefault="00ED2F96" w:rsidP="0013330F">
                        <w:pPr>
                          <w:autoSpaceDE w:val="0"/>
                          <w:autoSpaceDN w:val="0"/>
                          <w:snapToGrid w:val="0"/>
                          <w:jc w:val="center"/>
                          <w:rPr>
                            <w:rFonts w:ascii="標楷體" w:hAnsi="標楷體"/>
                            <w:b/>
                            <w:color w:val="000000"/>
                            <w:lang w:val="zh-TW"/>
                          </w:rPr>
                        </w:pPr>
                        <w:r>
                          <w:rPr>
                            <w:rFonts w:ascii="標楷體" w:hAnsi="標楷體" w:cs="新細明體" w:hint="eastAsia"/>
                            <w:b/>
                            <w:color w:val="000000"/>
                            <w:lang w:val="zh-TW"/>
                          </w:rPr>
                          <w:t>○○○</w:t>
                        </w:r>
                      </w:p>
                    </w:txbxContent>
                  </v:textbox>
                </v:shape>
                <v:shape id="AutoShape 8" o:spid="_x0000_s1068" type="#_x0000_t109" style="position:absolute;left:21520;top:18681;width:13913;height:95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X/cEA&#10;AADbAAAADwAAAGRycy9kb3ducmV2LnhtbERPTYvCMBC9C/6HMIIX0VRXRapRZKGihz1YvXgbm7Et&#10;NpPSZGv335uDsMfH+97sOlOJlhpXWlYwnUQgiDOrS84VXC/JeAXCeWSNlWVS8EcOdtt+b4Oxti8+&#10;U5v6XIQQdjEqKLyvYyldVpBBN7E1ceAetjHoA2xyqRt8hXBTyVkULaXBkkNDgTV9F5Q901+jYLYa&#10;pQf+SY7z+0knuJje2tHXSanhoNuvQXjq/L/44z5qBYswNnw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Pl/3BAAAA2wAAAA8AAAAAAAAAAAAAAAAAmAIAAGRycy9kb3du&#10;cmV2LnhtbFBLBQYAAAAABAAEAPUAAACGAwAAAAA=&#10;">
                  <v:textbox>
                    <w:txbxContent>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業務單位</w:t>
                        </w:r>
                        <w:r>
                          <w:rPr>
                            <w:rFonts w:ascii="標楷體" w:hAnsi="標楷體" w:cs="新細明體" w:hint="eastAsia"/>
                            <w:b/>
                            <w:color w:val="000000"/>
                            <w:lang w:val="zh-TW"/>
                          </w:rPr>
                          <w:t>(</w:t>
                        </w:r>
                        <w:r>
                          <w:rPr>
                            <w:rFonts w:ascii="標楷體" w:hAnsi="標楷體" w:cs="新細明體" w:hint="eastAsia"/>
                            <w:b/>
                            <w:color w:val="000000"/>
                            <w:lang w:val="zh-TW"/>
                          </w:rPr>
                          <w:t>○○○○組</w:t>
                        </w:r>
                        <w:r>
                          <w:rPr>
                            <w:rFonts w:ascii="標楷體" w:hAnsi="標楷體" w:cs="新細明體" w:hint="eastAsia"/>
                            <w:b/>
                            <w:color w:val="000000"/>
                            <w:lang w:val="zh-TW"/>
                          </w:rPr>
                          <w:t>)</w:t>
                        </w:r>
                      </w:p>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承辦人：○○○</w:t>
                        </w:r>
                      </w:p>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代理人：○○○</w:t>
                        </w:r>
                      </w:p>
                    </w:txbxContent>
                  </v:textbox>
                </v:shape>
                <v:shape id="AutoShape 9" o:spid="_x0000_s1069" type="#_x0000_t109" style="position:absolute;left:2286;top:18669;width:14859;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MyZsYA&#10;AADbAAAADwAAAGRycy9kb3ducmV2LnhtbESPQWvCQBSE70L/w/IKvYhu1EZsmo2UQooePBi9eHvN&#10;viah2bchu43x33cLBY/DzHzDpNvRtGKg3jWWFSzmEQji0uqGKwXnUz7bgHAeWWNrmRTcyME2e5ik&#10;mGh75SMNha9EgLBLUEHtfZdI6cqaDLq57YiD92V7gz7IvpK6x2uAm1Yuo2gtDTYcFmrs6L2m8rv4&#10;MQqWm2nxwYd89/y51znGi8swXe2Venoc315BeBr9Pfzf3mkF8Qv8fQk/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MyZsYAAADbAAAADwAAAAAAAAAAAAAAAACYAgAAZHJz&#10;L2Rvd25yZXYueG1sUEsFBgAAAAAEAAQA9QAAAIsDAAAAAA==&#10;">
                  <v:textbox>
                    <w:txbxContent>
                      <w:p w:rsidR="00ED2F96" w:rsidRDefault="00ED2F96" w:rsidP="0013330F">
                        <w:pPr>
                          <w:snapToGrid w:val="0"/>
                          <w:jc w:val="center"/>
                          <w:rPr>
                            <w:rFonts w:ascii="標楷體" w:hAnsi="標楷體"/>
                          </w:rPr>
                        </w:pPr>
                      </w:p>
                    </w:txbxContent>
                  </v:textbox>
                </v:shape>
                <v:line id="Line 10" o:spid="_x0000_s1070" style="position:absolute;flip:y;visibility:visible;mso-wrap-style:square" from="10287,15240" to="49149,15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11" o:spid="_x0000_s1071" style="position:absolute;visibility:visible;mso-wrap-style:square" from="10287,15240" to="10293,18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12" o:spid="_x0000_s1072" style="position:absolute;visibility:visible;mso-wrap-style:square" from="49149,15240" to="49155,18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13" o:spid="_x0000_s1073" style="position:absolute;visibility:visible;mso-wrap-style:square" from="28575,6261" to="28581,18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shape id="AutoShape 14" o:spid="_x0000_s1074" type="#_x0000_t109" style="position:absolute;left:38144;top:18669;width:17621;height:95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XRcYA&#10;AADbAAAADwAAAGRycy9kb3ducmV2LnhtbESPQWvCQBSE74X+h+UVepG60doQoqsUISUeejDtxdsz&#10;+0xCs29Ddk3Sf+8KhR6HmfmG2ewm04qBetdYVrCYRyCIS6sbrhR8f2UvCQjnkTW2lknBLznYbR8f&#10;NphqO/KRhsJXIkDYpaig9r5LpXRlTQbd3HbEwbvY3qAPsq+k7nEMcNPKZRTF0mDDYaHGjvY1lT/F&#10;1ShYJrPigz+zfHU+6AzfFqdh9npQ6vlpel+D8DT5//BfO9cK4hXcv4QfIL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XRcYAAADbAAAADwAAAAAAAAAAAAAAAACYAgAAZHJz&#10;L2Rvd25yZXYueG1sUEsFBgAAAAAEAAQA9QAAAIsDAAAAAA==&#10;">
                  <v:textbox>
                    <w:txbxContent>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委外廠商</w:t>
                        </w:r>
                      </w:p>
                      <w:p w:rsidR="00ED2F96" w:rsidRDefault="00ED2F96" w:rsidP="0013330F">
                        <w:pPr>
                          <w:snapToGrid w:val="0"/>
                          <w:jc w:val="center"/>
                          <w:rPr>
                            <w:rFonts w:ascii="標楷體" w:hAnsi="標楷體" w:cs="新細明體"/>
                            <w:b/>
                            <w:color w:val="000000"/>
                            <w:lang w:val="zh-TW"/>
                          </w:rPr>
                        </w:pPr>
                      </w:p>
                      <w:p w:rsidR="00ED2F96" w:rsidRDefault="00ED2F96"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w:t>
                        </w:r>
                      </w:p>
                      <w:p w:rsidR="00ED2F96" w:rsidRDefault="00ED2F96" w:rsidP="0013330F">
                        <w:pPr>
                          <w:snapToGrid w:val="0"/>
                          <w:jc w:val="center"/>
                          <w:rPr>
                            <w:rFonts w:ascii="標楷體" w:hAnsi="標楷體"/>
                            <w:b/>
                          </w:rPr>
                        </w:pPr>
                        <w:r>
                          <w:rPr>
                            <w:rFonts w:ascii="標楷體" w:hAnsi="標楷體" w:cs="新細明體" w:hint="eastAsia"/>
                            <w:b/>
                            <w:color w:val="000000"/>
                            <w:lang w:val="zh-TW"/>
                          </w:rPr>
                          <w:t>○○○</w:t>
                        </w:r>
                      </w:p>
                    </w:txbxContent>
                  </v:textbox>
                </v:shape>
                <w10:wrap type="tight"/>
              </v:group>
            </w:pict>
          </mc:Fallback>
        </mc:AlternateContent>
      </w: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spacing w:line="500" w:lineRule="exact"/>
        <w:ind w:left="1418"/>
        <w:jc w:val="both"/>
        <w:rPr>
          <w:rFonts w:eastAsia="標楷體"/>
          <w:sz w:val="28"/>
          <w:szCs w:val="28"/>
        </w:rPr>
      </w:pPr>
    </w:p>
    <w:p w:rsidR="0013330F" w:rsidRPr="00D015F3" w:rsidRDefault="0013330F" w:rsidP="00307CFA">
      <w:pPr>
        <w:widowControl/>
        <w:numPr>
          <w:ilvl w:val="0"/>
          <w:numId w:val="51"/>
        </w:numPr>
        <w:spacing w:line="520" w:lineRule="exact"/>
        <w:rPr>
          <w:rFonts w:eastAsia="標楷體"/>
          <w:sz w:val="28"/>
          <w:szCs w:val="28"/>
        </w:rPr>
      </w:pPr>
      <w:r w:rsidRPr="00D015F3">
        <w:rPr>
          <w:rFonts w:eastAsia="標楷體"/>
          <w:b/>
          <w:sz w:val="32"/>
          <w:szCs w:val="32"/>
        </w:rPr>
        <w:t>任務編制</w:t>
      </w: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7"/>
        <w:gridCol w:w="1254"/>
        <w:gridCol w:w="5173"/>
        <w:gridCol w:w="1082"/>
      </w:tblGrid>
      <w:tr w:rsidR="00D015F3" w:rsidRPr="00D015F3" w:rsidTr="0013330F">
        <w:tc>
          <w:tcPr>
            <w:tcW w:w="9022" w:type="dxa"/>
            <w:gridSpan w:val="4"/>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演練應變任務編制表</w:t>
            </w: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任務編組</w:t>
            </w:r>
          </w:p>
        </w:tc>
        <w:tc>
          <w:tcPr>
            <w:tcW w:w="1260"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人員</w:t>
            </w:r>
          </w:p>
        </w:tc>
        <w:tc>
          <w:tcPr>
            <w:tcW w:w="5220"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職掌</w:t>
            </w:r>
          </w:p>
        </w:tc>
        <w:tc>
          <w:tcPr>
            <w:tcW w:w="1088"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備註</w:t>
            </w: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指揮</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2"/>
              </w:numPr>
              <w:adjustRightInd w:val="0"/>
              <w:snapToGrid w:val="0"/>
              <w:spacing w:line="400" w:lineRule="exact"/>
              <w:jc w:val="both"/>
              <w:rPr>
                <w:rFonts w:eastAsia="標楷體"/>
                <w:sz w:val="28"/>
                <w:szCs w:val="28"/>
              </w:rPr>
            </w:pPr>
            <w:r w:rsidRPr="00D015F3">
              <w:rPr>
                <w:rFonts w:eastAsia="標楷體"/>
                <w:sz w:val="28"/>
                <w:szCs w:val="28"/>
              </w:rPr>
              <w:t>各項應變措施之決策及發佈</w:t>
            </w:r>
          </w:p>
          <w:p w:rsidR="0013330F" w:rsidRPr="00D015F3" w:rsidRDefault="0013330F" w:rsidP="00307CFA">
            <w:pPr>
              <w:numPr>
                <w:ilvl w:val="0"/>
                <w:numId w:val="52"/>
              </w:numPr>
              <w:adjustRightInd w:val="0"/>
              <w:snapToGrid w:val="0"/>
              <w:spacing w:line="400" w:lineRule="exact"/>
              <w:jc w:val="both"/>
              <w:rPr>
                <w:rFonts w:eastAsia="標楷體"/>
                <w:sz w:val="28"/>
                <w:szCs w:val="28"/>
              </w:rPr>
            </w:pPr>
            <w:r w:rsidRPr="00D015F3">
              <w:rPr>
                <w:rFonts w:eastAsia="標楷體"/>
                <w:sz w:val="28"/>
                <w:szCs w:val="28"/>
              </w:rPr>
              <w:t>督導災難發生時整個應變作業流程</w:t>
            </w:r>
          </w:p>
          <w:p w:rsidR="0013330F" w:rsidRPr="00D015F3" w:rsidRDefault="0013330F" w:rsidP="00307CFA">
            <w:pPr>
              <w:numPr>
                <w:ilvl w:val="0"/>
                <w:numId w:val="52"/>
              </w:numPr>
              <w:adjustRightInd w:val="0"/>
              <w:snapToGrid w:val="0"/>
              <w:spacing w:line="400" w:lineRule="exact"/>
              <w:jc w:val="both"/>
              <w:rPr>
                <w:rFonts w:eastAsia="標楷體"/>
                <w:sz w:val="28"/>
                <w:szCs w:val="28"/>
              </w:rPr>
            </w:pPr>
            <w:r w:rsidRPr="00D015F3">
              <w:rPr>
                <w:rFonts w:eastAsia="標楷體"/>
                <w:sz w:val="28"/>
                <w:szCs w:val="28"/>
              </w:rPr>
              <w:t>適時指派各小組織工作及任務</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業務單位</w:t>
            </w:r>
            <w:r w:rsidRPr="00D015F3">
              <w:rPr>
                <w:rFonts w:eastAsia="標楷體"/>
                <w:b/>
                <w:lang w:val="zh-TW"/>
              </w:rPr>
              <w:t>○○○○</w:t>
            </w:r>
            <w:r w:rsidRPr="00D015F3">
              <w:rPr>
                <w:rFonts w:eastAsia="標楷體"/>
                <w:sz w:val="28"/>
                <w:szCs w:val="28"/>
              </w:rPr>
              <w:t>組</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查明安全事件原因</w:t>
            </w:r>
          </w:p>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執行緊急應變措施</w:t>
            </w:r>
          </w:p>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聯絡委外廠商及相關人員協助處理</w:t>
            </w:r>
          </w:p>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進行內部通報</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委外廠商</w:t>
            </w:r>
          </w:p>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排除主機故障問題</w:t>
            </w:r>
          </w:p>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將主機設備及作業平台回復至可正常運作狀態</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資訊及健康傳播小組</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b/>
                <w:szCs w:val="20"/>
                <w:lang w:val="zh-TW"/>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協助提供支援</w:t>
            </w:r>
          </w:p>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監控現況</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資訊安全小組</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5"/>
              </w:numPr>
              <w:adjustRightInd w:val="0"/>
              <w:snapToGrid w:val="0"/>
              <w:spacing w:line="400" w:lineRule="exact"/>
              <w:jc w:val="both"/>
              <w:rPr>
                <w:rFonts w:eastAsia="標楷體"/>
                <w:sz w:val="28"/>
                <w:szCs w:val="28"/>
              </w:rPr>
            </w:pPr>
            <w:r w:rsidRPr="00D015F3">
              <w:rPr>
                <w:rFonts w:eastAsia="標楷體"/>
                <w:sz w:val="28"/>
                <w:szCs w:val="28"/>
              </w:rPr>
              <w:t>協助進行內</w:t>
            </w:r>
            <w:r w:rsidRPr="00D015F3">
              <w:rPr>
                <w:rFonts w:eastAsia="標楷體"/>
                <w:sz w:val="28"/>
                <w:szCs w:val="28"/>
              </w:rPr>
              <w:t>/</w:t>
            </w:r>
            <w:r w:rsidRPr="00D015F3">
              <w:rPr>
                <w:rFonts w:eastAsia="標楷體"/>
                <w:sz w:val="28"/>
                <w:szCs w:val="28"/>
              </w:rPr>
              <w:t>外部通報</w:t>
            </w:r>
          </w:p>
          <w:p w:rsidR="0013330F" w:rsidRPr="00D015F3" w:rsidRDefault="0013330F" w:rsidP="00307CFA">
            <w:pPr>
              <w:numPr>
                <w:ilvl w:val="0"/>
                <w:numId w:val="55"/>
              </w:numPr>
              <w:adjustRightInd w:val="0"/>
              <w:snapToGrid w:val="0"/>
              <w:spacing w:line="400" w:lineRule="exact"/>
              <w:jc w:val="both"/>
              <w:rPr>
                <w:rFonts w:eastAsia="標楷體"/>
                <w:sz w:val="28"/>
                <w:szCs w:val="28"/>
              </w:rPr>
            </w:pPr>
            <w:r w:rsidRPr="00D015F3">
              <w:rPr>
                <w:rFonts w:eastAsia="標楷體"/>
                <w:sz w:val="28"/>
                <w:szCs w:val="28"/>
              </w:rPr>
              <w:t>進行災難損害管制及復原進度管制</w:t>
            </w:r>
          </w:p>
          <w:p w:rsidR="0013330F" w:rsidRPr="00D015F3" w:rsidRDefault="0013330F" w:rsidP="00307CFA">
            <w:pPr>
              <w:numPr>
                <w:ilvl w:val="0"/>
                <w:numId w:val="55"/>
              </w:numPr>
              <w:adjustRightInd w:val="0"/>
              <w:snapToGrid w:val="0"/>
              <w:spacing w:line="400" w:lineRule="exact"/>
              <w:jc w:val="both"/>
              <w:rPr>
                <w:rFonts w:eastAsia="標楷體"/>
                <w:sz w:val="28"/>
                <w:szCs w:val="28"/>
              </w:rPr>
            </w:pPr>
            <w:r w:rsidRPr="00D015F3">
              <w:rPr>
                <w:rFonts w:eastAsia="標楷體"/>
                <w:sz w:val="28"/>
                <w:szCs w:val="28"/>
              </w:rPr>
              <w:t>提供相關資訊安全諮詢</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bl>
    <w:p w:rsidR="0013330F" w:rsidRPr="00D015F3" w:rsidRDefault="0013330F" w:rsidP="0013330F">
      <w:pPr>
        <w:ind w:left="284"/>
        <w:rPr>
          <w:rFonts w:eastAsia="標楷體"/>
          <w:sz w:val="28"/>
          <w:szCs w:val="28"/>
        </w:rPr>
      </w:pPr>
      <w:r w:rsidRPr="00D015F3">
        <w:rPr>
          <w:rFonts w:eastAsia="標楷體"/>
          <w:sz w:val="28"/>
          <w:szCs w:val="28"/>
        </w:rPr>
        <w:t>註</w:t>
      </w:r>
      <w:r w:rsidRPr="00D015F3">
        <w:rPr>
          <w:rFonts w:eastAsia="標楷體"/>
          <w:sz w:val="28"/>
          <w:szCs w:val="28"/>
          <w:vertAlign w:val="superscript"/>
        </w:rPr>
        <w:t>1</w:t>
      </w:r>
      <w:r w:rsidRPr="00D015F3">
        <w:rPr>
          <w:rFonts w:eastAsia="標楷體"/>
          <w:sz w:val="28"/>
          <w:szCs w:val="28"/>
        </w:rPr>
        <w:t>：編制之任務編組成員可互為代理。</w:t>
      </w:r>
    </w:p>
    <w:p w:rsidR="0013330F" w:rsidRPr="00D015F3" w:rsidRDefault="0013330F" w:rsidP="00307CFA">
      <w:pPr>
        <w:widowControl/>
        <w:numPr>
          <w:ilvl w:val="0"/>
          <w:numId w:val="51"/>
        </w:numPr>
        <w:spacing w:line="520" w:lineRule="exact"/>
        <w:rPr>
          <w:rFonts w:eastAsia="標楷體"/>
          <w:b/>
          <w:sz w:val="32"/>
          <w:szCs w:val="32"/>
        </w:rPr>
      </w:pPr>
      <w:r w:rsidRPr="00D015F3">
        <w:rPr>
          <w:rFonts w:eastAsia="標楷體"/>
          <w:b/>
          <w:sz w:val="32"/>
          <w:szCs w:val="32"/>
        </w:rPr>
        <w:t>緊急聯絡清單</w:t>
      </w:r>
      <w:r w:rsidRPr="00D015F3">
        <w:rPr>
          <w:rFonts w:eastAsia="標楷體"/>
          <w:b/>
          <w:sz w:val="32"/>
          <w:szCs w:val="32"/>
        </w:rPr>
        <w:t>(</w:t>
      </w:r>
      <w:r w:rsidRPr="00D015F3">
        <w:rPr>
          <w:rFonts w:eastAsia="標楷體"/>
          <w:b/>
          <w:sz w:val="32"/>
          <w:szCs w:val="32"/>
        </w:rPr>
        <w:t>參考</w:t>
      </w:r>
      <w:r w:rsidRPr="00D015F3">
        <w:rPr>
          <w:rFonts w:eastAsia="標楷體"/>
          <w:b/>
          <w:sz w:val="32"/>
          <w:szCs w:val="32"/>
        </w:rPr>
        <w:t>ISMS-</w:t>
      </w:r>
      <w:smartTag w:uri="urn:schemas-microsoft-com:office:smarttags" w:element="chsdate">
        <w:smartTagPr>
          <w:attr w:name="Year" w:val="309"/>
          <w:attr w:name="Month" w:val="1"/>
          <w:attr w:name="Day" w:val="1"/>
          <w:attr w:name="IsLunarDate" w:val="False"/>
          <w:attr w:name="IsROCDate" w:val="False"/>
        </w:smartTagPr>
        <w:r w:rsidRPr="00D015F3">
          <w:rPr>
            <w:rFonts w:eastAsia="標楷體"/>
            <w:b/>
            <w:sz w:val="32"/>
            <w:szCs w:val="32"/>
          </w:rPr>
          <w:t>309-01-01</w:t>
        </w:r>
      </w:smartTag>
      <w:r w:rsidRPr="00D015F3">
        <w:rPr>
          <w:rFonts w:eastAsia="標楷體"/>
          <w:b/>
          <w:sz w:val="32"/>
          <w:szCs w:val="32"/>
        </w:rPr>
        <w:t xml:space="preserve"> </w:t>
      </w:r>
      <w:r w:rsidRPr="00D015F3">
        <w:rPr>
          <w:rFonts w:eastAsia="標楷體"/>
          <w:b/>
          <w:sz w:val="32"/>
          <w:szCs w:val="32"/>
        </w:rPr>
        <w:t>緊急通報聯絡電話一覽表</w:t>
      </w:r>
      <w:r w:rsidRPr="00D015F3">
        <w:rPr>
          <w:rFonts w:eastAsia="標楷體"/>
          <w:b/>
          <w:sz w:val="32"/>
          <w:szCs w:val="32"/>
        </w:rPr>
        <w:t>)</w:t>
      </w: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1"/>
        <w:gridCol w:w="2323"/>
        <w:gridCol w:w="1426"/>
        <w:gridCol w:w="2336"/>
      </w:tblGrid>
      <w:tr w:rsidR="00D015F3" w:rsidRPr="00D015F3" w:rsidTr="0013330F">
        <w:tc>
          <w:tcPr>
            <w:tcW w:w="2894"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任務編組</w:t>
            </w:r>
          </w:p>
        </w:tc>
        <w:tc>
          <w:tcPr>
            <w:tcW w:w="2340"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職稱</w:t>
            </w:r>
          </w:p>
        </w:tc>
        <w:tc>
          <w:tcPr>
            <w:tcW w:w="1435"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姓名</w:t>
            </w:r>
          </w:p>
        </w:tc>
        <w:tc>
          <w:tcPr>
            <w:tcW w:w="2353"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電話</w:t>
            </w:r>
          </w:p>
        </w:tc>
      </w:tr>
      <w:tr w:rsidR="00D015F3" w:rsidRPr="00D015F3" w:rsidTr="0013330F">
        <w:trPr>
          <w:trHeight w:val="317"/>
        </w:trPr>
        <w:tc>
          <w:tcPr>
            <w:tcW w:w="289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指揮</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2894" w:type="dxa"/>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業務單位</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2894" w:type="dxa"/>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委外廠商</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2894" w:type="dxa"/>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資訊及健康傳播小組</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bl>
    <w:p w:rsidR="0013330F" w:rsidRPr="00D015F3" w:rsidRDefault="0013330F" w:rsidP="0013330F">
      <w:pPr>
        <w:ind w:left="284"/>
        <w:rPr>
          <w:rFonts w:eastAsia="標楷體"/>
          <w:sz w:val="28"/>
          <w:szCs w:val="28"/>
        </w:rPr>
      </w:pPr>
      <w:r w:rsidRPr="00D015F3">
        <w:rPr>
          <w:rFonts w:eastAsia="標楷體"/>
          <w:sz w:val="28"/>
          <w:szCs w:val="28"/>
        </w:rPr>
        <w:t>註</w:t>
      </w:r>
      <w:r w:rsidRPr="00D015F3">
        <w:rPr>
          <w:rFonts w:eastAsia="標楷體"/>
          <w:sz w:val="28"/>
          <w:szCs w:val="28"/>
          <w:vertAlign w:val="superscript"/>
        </w:rPr>
        <w:t>2</w:t>
      </w:r>
      <w:r w:rsidRPr="00D015F3">
        <w:rPr>
          <w:rFonts w:eastAsia="標楷體"/>
          <w:sz w:val="28"/>
          <w:szCs w:val="28"/>
        </w:rPr>
        <w:t>：每年應定期檢視更新緊急聯絡清單。</w:t>
      </w:r>
    </w:p>
    <w:p w:rsidR="0013330F" w:rsidRPr="00D015F3" w:rsidRDefault="0013330F" w:rsidP="00307CFA">
      <w:pPr>
        <w:widowControl/>
        <w:numPr>
          <w:ilvl w:val="0"/>
          <w:numId w:val="47"/>
        </w:numPr>
        <w:spacing w:line="520" w:lineRule="exact"/>
        <w:rPr>
          <w:rFonts w:eastAsia="標楷體"/>
          <w:b/>
          <w:sz w:val="32"/>
          <w:szCs w:val="32"/>
        </w:rPr>
      </w:pPr>
      <w:r w:rsidRPr="00D015F3">
        <w:rPr>
          <w:rFonts w:eastAsia="標楷體"/>
          <w:b/>
          <w:sz w:val="32"/>
          <w:szCs w:val="32"/>
        </w:rPr>
        <w:t>災難復原程序</w:t>
      </w:r>
    </w:p>
    <w:p w:rsidR="0013330F" w:rsidRPr="00D015F3" w:rsidRDefault="0013330F" w:rsidP="00307CFA">
      <w:pPr>
        <w:widowControl/>
        <w:numPr>
          <w:ilvl w:val="0"/>
          <w:numId w:val="56"/>
        </w:numPr>
        <w:spacing w:line="520" w:lineRule="exact"/>
        <w:rPr>
          <w:rFonts w:eastAsia="標楷體"/>
          <w:b/>
          <w:sz w:val="32"/>
          <w:szCs w:val="32"/>
        </w:rPr>
      </w:pPr>
      <w:r w:rsidRPr="00D015F3">
        <w:rPr>
          <w:rFonts w:eastAsia="標楷體"/>
          <w:b/>
          <w:sz w:val="32"/>
          <w:szCs w:val="32"/>
        </w:rPr>
        <w:t>情境：</w:t>
      </w:r>
      <w:r w:rsidRPr="00D015F3">
        <w:rPr>
          <w:rFonts w:eastAsia="標楷體"/>
          <w:b/>
          <w:sz w:val="32"/>
          <w:szCs w:val="32"/>
        </w:rPr>
        <w:t>○○○</w:t>
      </w:r>
    </w:p>
    <w:p w:rsidR="0013330F" w:rsidRPr="00D015F3" w:rsidRDefault="0013330F" w:rsidP="00307CFA">
      <w:pPr>
        <w:widowControl/>
        <w:numPr>
          <w:ilvl w:val="0"/>
          <w:numId w:val="57"/>
        </w:numPr>
        <w:spacing w:line="520" w:lineRule="exact"/>
        <w:rPr>
          <w:rFonts w:eastAsia="標楷體"/>
          <w:b/>
          <w:sz w:val="28"/>
          <w:szCs w:val="28"/>
        </w:rPr>
      </w:pPr>
      <w:r w:rsidRPr="00D015F3">
        <w:rPr>
          <w:rFonts w:eastAsia="標楷體"/>
          <w:b/>
          <w:sz w:val="28"/>
          <w:szCs w:val="28"/>
        </w:rPr>
        <w:t>情境說明</w:t>
      </w:r>
    </w:p>
    <w:p w:rsidR="0013330F" w:rsidRPr="00D015F3" w:rsidRDefault="0013330F" w:rsidP="00307CFA">
      <w:pPr>
        <w:numPr>
          <w:ilvl w:val="0"/>
          <w:numId w:val="58"/>
        </w:numPr>
        <w:spacing w:line="500" w:lineRule="exact"/>
        <w:ind w:left="993"/>
        <w:jc w:val="both"/>
        <w:rPr>
          <w:rFonts w:eastAsia="標楷體"/>
          <w:sz w:val="28"/>
          <w:szCs w:val="28"/>
        </w:rPr>
      </w:pPr>
      <w:r w:rsidRPr="00D015F3">
        <w:rPr>
          <w:rFonts w:eastAsia="標楷體"/>
          <w:sz w:val="28"/>
          <w:szCs w:val="28"/>
        </w:rPr>
        <w:t>所需資源：</w:t>
      </w:r>
    </w:p>
    <w:p w:rsidR="0013330F" w:rsidRPr="00D015F3" w:rsidRDefault="0013330F" w:rsidP="0013330F">
      <w:pPr>
        <w:spacing w:line="240" w:lineRule="atLeast"/>
        <w:ind w:left="1530"/>
        <w:rPr>
          <w:rFonts w:eastAsia="標楷體"/>
          <w:bCs/>
          <w:sz w:val="28"/>
          <w:szCs w:val="28"/>
        </w:rPr>
      </w:pPr>
      <w:r w:rsidRPr="00D015F3">
        <w:rPr>
          <w:rFonts w:eastAsia="標楷體"/>
          <w:sz w:val="28"/>
          <w:szCs w:val="28"/>
        </w:rPr>
        <w:t>準備</w:t>
      </w:r>
      <w:r w:rsidRPr="00D015F3">
        <w:rPr>
          <w:rFonts w:eastAsia="標楷體"/>
          <w:bCs/>
          <w:sz w:val="28"/>
          <w:szCs w:val="28"/>
        </w:rPr>
        <w:t>資料庫及資訊系統之備份檔案。</w:t>
      </w:r>
    </w:p>
    <w:p w:rsidR="0013330F" w:rsidRPr="00D015F3" w:rsidRDefault="0013330F" w:rsidP="00307CFA">
      <w:pPr>
        <w:numPr>
          <w:ilvl w:val="0"/>
          <w:numId w:val="58"/>
        </w:numPr>
        <w:spacing w:line="500" w:lineRule="exact"/>
        <w:ind w:left="993"/>
        <w:jc w:val="both"/>
        <w:rPr>
          <w:rFonts w:eastAsia="標楷體"/>
          <w:sz w:val="28"/>
          <w:szCs w:val="28"/>
        </w:rPr>
      </w:pPr>
      <w:r w:rsidRPr="00D015F3">
        <w:rPr>
          <w:rFonts w:eastAsia="標楷體"/>
          <w:sz w:val="28"/>
          <w:szCs w:val="28"/>
        </w:rPr>
        <w:t>情境說明與通報流程</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(1) </w:t>
      </w:r>
      <w:r w:rsidRPr="00D015F3">
        <w:rPr>
          <w:rFonts w:eastAsia="標楷體"/>
          <w:sz w:val="28"/>
          <w:szCs w:val="28"/>
        </w:rPr>
        <w:t>假設「</w:t>
      </w:r>
      <w:r w:rsidRPr="00D015F3">
        <w:rPr>
          <w:rFonts w:eastAsia="標楷體"/>
          <w:lang w:val="zh-TW"/>
        </w:rPr>
        <w:t>○○○</w:t>
      </w:r>
      <w:r w:rsidRPr="00D015F3">
        <w:rPr>
          <w:rFonts w:eastAsia="標楷體"/>
          <w:lang w:val="zh-TW"/>
        </w:rPr>
        <w:t>系統</w:t>
      </w:r>
      <w:r w:rsidRPr="00D015F3">
        <w:rPr>
          <w:rFonts w:eastAsia="標楷體"/>
          <w:sz w:val="28"/>
          <w:szCs w:val="28"/>
        </w:rPr>
        <w:t>」發生故障事件，造成系統中斷，有關人員立即依據署內「資安事件通報及緊急應變作業要點」通報資訊及健康傳播小組相關負責人員，並請設備維護廠商駐點人員協助確認問題關鍵及嚴重性，填報「資訊系統問題（需求）處理單暨資安事件通報單」。</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(2) </w:t>
      </w:r>
      <w:r w:rsidRPr="00D015F3">
        <w:rPr>
          <w:rFonts w:eastAsia="標楷體"/>
          <w:sz w:val="28"/>
          <w:szCs w:val="28"/>
        </w:rPr>
        <w:t>資訊及健康傳播小組及政風室協助判斷本狀況影響，並評估事件處理所需時間，聯繫通報相關主管。</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(3) </w:t>
      </w:r>
      <w:r w:rsidRPr="00D015F3">
        <w:rPr>
          <w:rFonts w:eastAsia="標楷體"/>
          <w:sz w:val="28"/>
          <w:szCs w:val="28"/>
        </w:rPr>
        <w:t>成立緊急復原組織，進行危機處理及緊急復原工作。</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(4) </w:t>
      </w:r>
      <w:r w:rsidRPr="00D015F3">
        <w:rPr>
          <w:rFonts w:eastAsia="標楷體"/>
          <w:sz w:val="28"/>
          <w:szCs w:val="28"/>
        </w:rPr>
        <w:t>依照復原程序進行復原，復原完成後須確認相關資訊系統作業是否正常。</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(5) </w:t>
      </w:r>
      <w:r w:rsidRPr="00D015F3">
        <w:rPr>
          <w:rFonts w:eastAsia="標楷體"/>
          <w:sz w:val="28"/>
          <w:szCs w:val="28"/>
        </w:rPr>
        <w:t>事件處理完成後，陳報業務單位主管，依其指示進行恢復正常作業公告。</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(6) </w:t>
      </w:r>
      <w:r w:rsidRPr="00D015F3">
        <w:rPr>
          <w:rFonts w:eastAsia="標楷體"/>
          <w:sz w:val="28"/>
          <w:szCs w:val="28"/>
        </w:rPr>
        <w:t>召集相關人員進行事件處理檢討，填寫於「資訊系統問題（需求）處理單暨資安事件通報單」，並陳報相關主管。</w:t>
      </w:r>
    </w:p>
    <w:p w:rsidR="0013330F" w:rsidRPr="00D015F3" w:rsidRDefault="0013330F" w:rsidP="00307CFA">
      <w:pPr>
        <w:widowControl/>
        <w:numPr>
          <w:ilvl w:val="0"/>
          <w:numId w:val="57"/>
        </w:numPr>
        <w:spacing w:line="520" w:lineRule="exact"/>
        <w:rPr>
          <w:rFonts w:eastAsia="標楷體"/>
          <w:b/>
          <w:sz w:val="28"/>
          <w:szCs w:val="28"/>
        </w:rPr>
      </w:pPr>
      <w:r w:rsidRPr="00D015F3">
        <w:rPr>
          <w:rFonts w:eastAsia="標楷體"/>
          <w:b/>
          <w:sz w:val="28"/>
          <w:szCs w:val="28"/>
        </w:rPr>
        <w:t>模擬設備狀況：</w:t>
      </w:r>
    </w:p>
    <w:p w:rsidR="0013330F" w:rsidRPr="00D015F3" w:rsidRDefault="0013330F" w:rsidP="0013330F">
      <w:pPr>
        <w:spacing w:line="520" w:lineRule="exact"/>
        <w:ind w:left="1200"/>
        <w:rPr>
          <w:rFonts w:eastAsia="標楷體"/>
          <w:b/>
          <w:sz w:val="28"/>
          <w:szCs w:val="28"/>
        </w:rPr>
      </w:pPr>
    </w:p>
    <w:tbl>
      <w:tblPr>
        <w:tblW w:w="7887" w:type="dxa"/>
        <w:jc w:val="center"/>
        <w:tblCellMar>
          <w:left w:w="28" w:type="dxa"/>
          <w:right w:w="28" w:type="dxa"/>
        </w:tblCellMar>
        <w:tblLook w:val="04A0" w:firstRow="1" w:lastRow="0" w:firstColumn="1" w:lastColumn="0" w:noHBand="0" w:noVBand="1"/>
      </w:tblPr>
      <w:tblGrid>
        <w:gridCol w:w="1281"/>
        <w:gridCol w:w="1955"/>
        <w:gridCol w:w="2268"/>
        <w:gridCol w:w="2383"/>
      </w:tblGrid>
      <w:tr w:rsidR="00D015F3" w:rsidRPr="00D015F3" w:rsidTr="0013330F">
        <w:trPr>
          <w:trHeight w:val="665"/>
          <w:jc w:val="center"/>
        </w:trPr>
        <w:tc>
          <w:tcPr>
            <w:tcW w:w="1281"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spacing w:line="0" w:lineRule="atLeast"/>
              <w:jc w:val="center"/>
              <w:rPr>
                <w:rFonts w:eastAsia="標楷體"/>
                <w:b/>
                <w:sz w:val="28"/>
                <w:szCs w:val="28"/>
              </w:rPr>
            </w:pPr>
            <w:r w:rsidRPr="00D015F3">
              <w:rPr>
                <w:rFonts w:eastAsia="標楷體"/>
                <w:b/>
                <w:sz w:val="28"/>
                <w:szCs w:val="28"/>
              </w:rPr>
              <w:t>設備</w:t>
            </w:r>
          </w:p>
        </w:tc>
        <w:tc>
          <w:tcPr>
            <w:tcW w:w="1955" w:type="dxa"/>
            <w:tcBorders>
              <w:top w:val="single" w:sz="4" w:space="0" w:color="auto"/>
              <w:left w:val="nil"/>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AP</w:t>
            </w:r>
          </w:p>
        </w:tc>
        <w:tc>
          <w:tcPr>
            <w:tcW w:w="2268"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DB</w:t>
            </w:r>
          </w:p>
        </w:tc>
        <w:tc>
          <w:tcPr>
            <w:tcW w:w="2383"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網路設備</w:t>
            </w:r>
          </w:p>
        </w:tc>
      </w:tr>
      <w:tr w:rsidR="00D015F3" w:rsidRPr="00D015F3" w:rsidTr="0013330F">
        <w:trPr>
          <w:trHeight w:val="703"/>
          <w:jc w:val="center"/>
        </w:trPr>
        <w:tc>
          <w:tcPr>
            <w:tcW w:w="1281" w:type="dxa"/>
            <w:tcBorders>
              <w:top w:val="nil"/>
              <w:left w:val="single" w:sz="4" w:space="0" w:color="auto"/>
              <w:bottom w:val="single" w:sz="4" w:space="0" w:color="auto"/>
              <w:right w:val="single" w:sz="4" w:space="0" w:color="auto"/>
            </w:tcBorders>
            <w:shd w:val="clear" w:color="auto" w:fill="99CCFF"/>
            <w:noWrap/>
            <w:vAlign w:val="center"/>
            <w:hideMark/>
          </w:tcPr>
          <w:p w:rsidR="0013330F" w:rsidRPr="00D015F3" w:rsidRDefault="0013330F" w:rsidP="0013330F">
            <w:pPr>
              <w:spacing w:line="0" w:lineRule="atLeast"/>
              <w:jc w:val="center"/>
              <w:rPr>
                <w:rFonts w:eastAsia="標楷體"/>
                <w:b/>
                <w:bCs/>
                <w:sz w:val="28"/>
                <w:szCs w:val="28"/>
              </w:rPr>
            </w:pPr>
            <w:r w:rsidRPr="00D015F3">
              <w:rPr>
                <w:rFonts w:eastAsia="標楷體"/>
                <w:b/>
                <w:sz w:val="28"/>
                <w:szCs w:val="28"/>
              </w:rPr>
              <w:t>損毀狀況</w:t>
            </w:r>
          </w:p>
        </w:tc>
        <w:tc>
          <w:tcPr>
            <w:tcW w:w="1955" w:type="dxa"/>
            <w:tcBorders>
              <w:top w:val="single" w:sz="4" w:space="0" w:color="auto"/>
              <w:left w:val="nil"/>
              <w:bottom w:val="single" w:sz="4" w:space="0" w:color="auto"/>
              <w:right w:val="single" w:sz="4" w:space="0" w:color="auto"/>
            </w:tcBorders>
            <w:vAlign w:val="center"/>
          </w:tcPr>
          <w:p w:rsidR="0013330F" w:rsidRPr="00D015F3" w:rsidRDefault="0013330F" w:rsidP="0013330F">
            <w:pPr>
              <w:spacing w:line="0" w:lineRule="atLeast"/>
              <w:jc w:val="center"/>
              <w:rPr>
                <w:rFonts w:eastAsia="標楷體"/>
                <w:sz w:val="28"/>
                <w:szCs w:val="28"/>
              </w:rPr>
            </w:pPr>
          </w:p>
        </w:tc>
        <w:tc>
          <w:tcPr>
            <w:tcW w:w="2268" w:type="dxa"/>
            <w:tcBorders>
              <w:top w:val="nil"/>
              <w:left w:val="single" w:sz="4" w:space="0" w:color="auto"/>
              <w:bottom w:val="single" w:sz="4" w:space="0" w:color="auto"/>
              <w:right w:val="single" w:sz="4" w:space="0" w:color="auto"/>
            </w:tcBorders>
            <w:noWrap/>
            <w:vAlign w:val="center"/>
          </w:tcPr>
          <w:p w:rsidR="0013330F" w:rsidRPr="00D015F3" w:rsidRDefault="0013330F" w:rsidP="0013330F">
            <w:pPr>
              <w:spacing w:line="0" w:lineRule="atLeast"/>
              <w:jc w:val="center"/>
              <w:rPr>
                <w:rFonts w:eastAsia="標楷體"/>
                <w:sz w:val="28"/>
                <w:szCs w:val="28"/>
              </w:rPr>
            </w:pPr>
          </w:p>
        </w:tc>
        <w:tc>
          <w:tcPr>
            <w:tcW w:w="2383" w:type="dxa"/>
            <w:tcBorders>
              <w:top w:val="nil"/>
              <w:left w:val="single" w:sz="4" w:space="0" w:color="auto"/>
              <w:bottom w:val="single" w:sz="4" w:space="0" w:color="auto"/>
              <w:right w:val="single" w:sz="4" w:space="0" w:color="auto"/>
            </w:tcBorders>
          </w:tcPr>
          <w:p w:rsidR="0013330F" w:rsidRPr="00D015F3" w:rsidRDefault="0013330F" w:rsidP="0013330F">
            <w:pPr>
              <w:spacing w:line="0" w:lineRule="atLeast"/>
              <w:jc w:val="center"/>
              <w:rPr>
                <w:rFonts w:eastAsia="標楷體"/>
                <w:sz w:val="28"/>
                <w:szCs w:val="28"/>
              </w:rPr>
            </w:pPr>
          </w:p>
        </w:tc>
      </w:tr>
    </w:tbl>
    <w:p w:rsidR="0013330F" w:rsidRPr="00D015F3" w:rsidRDefault="0013330F" w:rsidP="0013330F">
      <w:pPr>
        <w:spacing w:line="520" w:lineRule="exact"/>
        <w:rPr>
          <w:rFonts w:eastAsia="標楷體"/>
          <w:b/>
          <w:bCs/>
          <w:sz w:val="28"/>
          <w:szCs w:val="28"/>
        </w:rPr>
      </w:pPr>
    </w:p>
    <w:p w:rsidR="0013330F" w:rsidRPr="00D015F3" w:rsidRDefault="0013330F" w:rsidP="00307CFA">
      <w:pPr>
        <w:widowControl/>
        <w:numPr>
          <w:ilvl w:val="0"/>
          <w:numId w:val="57"/>
        </w:numPr>
        <w:spacing w:line="520" w:lineRule="exact"/>
        <w:rPr>
          <w:rFonts w:eastAsia="標楷體"/>
          <w:b/>
          <w:bCs/>
          <w:sz w:val="28"/>
          <w:szCs w:val="28"/>
        </w:rPr>
      </w:pPr>
      <w:r w:rsidRPr="00D015F3">
        <w:rPr>
          <w:rFonts w:eastAsia="標楷體"/>
          <w:b/>
          <w:bCs/>
          <w:sz w:val="28"/>
          <w:szCs w:val="28"/>
        </w:rPr>
        <w:br w:type="page"/>
      </w:r>
      <w:r w:rsidRPr="00D015F3">
        <w:rPr>
          <w:rFonts w:eastAsia="標楷體"/>
          <w:b/>
          <w:bCs/>
          <w:sz w:val="28"/>
          <w:szCs w:val="28"/>
        </w:rPr>
        <w:t>復原程序</w:t>
      </w:r>
    </w:p>
    <w:p w:rsidR="0013330F" w:rsidRPr="00D015F3" w:rsidRDefault="0013330F" w:rsidP="00307CFA">
      <w:pPr>
        <w:numPr>
          <w:ilvl w:val="0"/>
          <w:numId w:val="59"/>
        </w:numPr>
        <w:spacing w:line="500" w:lineRule="exact"/>
        <w:ind w:leftChars="355" w:left="1275" w:hangingChars="151" w:hanging="423"/>
        <w:jc w:val="both"/>
        <w:rPr>
          <w:rFonts w:eastAsia="標楷體"/>
          <w:bCs/>
          <w:sz w:val="28"/>
          <w:szCs w:val="28"/>
        </w:rPr>
      </w:pPr>
      <w:r w:rsidRPr="00D015F3">
        <w:rPr>
          <w:rFonts w:eastAsia="標楷體"/>
          <w:bCs/>
          <w:sz w:val="28"/>
          <w:szCs w:val="28"/>
        </w:rPr>
        <w:t xml:space="preserve"> </w:t>
      </w:r>
    </w:p>
    <w:p w:rsidR="0013330F" w:rsidRPr="00D015F3" w:rsidRDefault="0013330F" w:rsidP="00307CFA">
      <w:pPr>
        <w:numPr>
          <w:ilvl w:val="0"/>
          <w:numId w:val="59"/>
        </w:numPr>
        <w:spacing w:line="500" w:lineRule="exact"/>
        <w:ind w:leftChars="355" w:left="1275" w:hangingChars="151" w:hanging="423"/>
        <w:jc w:val="both"/>
        <w:rPr>
          <w:rFonts w:eastAsia="標楷體"/>
          <w:bCs/>
          <w:sz w:val="28"/>
          <w:szCs w:val="28"/>
        </w:rPr>
      </w:pPr>
    </w:p>
    <w:p w:rsidR="0013330F" w:rsidRPr="00D015F3" w:rsidRDefault="0013330F" w:rsidP="0013330F">
      <w:pPr>
        <w:spacing w:line="520" w:lineRule="exact"/>
        <w:ind w:left="720"/>
        <w:rPr>
          <w:rFonts w:eastAsia="標楷體"/>
          <w:b/>
          <w:sz w:val="32"/>
          <w:szCs w:val="32"/>
        </w:rPr>
      </w:pPr>
    </w:p>
    <w:p w:rsidR="0013330F" w:rsidRPr="00D015F3" w:rsidRDefault="0013330F" w:rsidP="00307CFA">
      <w:pPr>
        <w:widowControl/>
        <w:numPr>
          <w:ilvl w:val="0"/>
          <w:numId w:val="56"/>
        </w:numPr>
        <w:spacing w:line="520" w:lineRule="exact"/>
        <w:rPr>
          <w:rFonts w:eastAsia="標楷體"/>
          <w:b/>
          <w:sz w:val="32"/>
          <w:szCs w:val="32"/>
        </w:rPr>
      </w:pPr>
      <w:r w:rsidRPr="00D015F3">
        <w:rPr>
          <w:rFonts w:eastAsia="標楷體"/>
          <w:b/>
          <w:sz w:val="32"/>
          <w:szCs w:val="32"/>
        </w:rPr>
        <w:t>情境：</w:t>
      </w:r>
      <w:r w:rsidRPr="00D015F3">
        <w:rPr>
          <w:rFonts w:eastAsia="標楷體"/>
          <w:b/>
          <w:sz w:val="32"/>
          <w:szCs w:val="32"/>
        </w:rPr>
        <w:t>○○○</w:t>
      </w:r>
    </w:p>
    <w:p w:rsidR="0013330F" w:rsidRPr="00D015F3" w:rsidRDefault="0013330F" w:rsidP="00307CFA">
      <w:pPr>
        <w:widowControl/>
        <w:numPr>
          <w:ilvl w:val="0"/>
          <w:numId w:val="60"/>
        </w:numPr>
        <w:spacing w:line="520" w:lineRule="exact"/>
        <w:rPr>
          <w:rFonts w:eastAsia="標楷體"/>
          <w:b/>
          <w:sz w:val="28"/>
          <w:szCs w:val="28"/>
        </w:rPr>
      </w:pPr>
      <w:r w:rsidRPr="00D015F3">
        <w:rPr>
          <w:rFonts w:eastAsia="標楷體"/>
          <w:b/>
          <w:sz w:val="28"/>
          <w:szCs w:val="28"/>
        </w:rPr>
        <w:t>情境說明</w:t>
      </w:r>
    </w:p>
    <w:p w:rsidR="0013330F" w:rsidRPr="00D015F3" w:rsidRDefault="0013330F" w:rsidP="00307CFA">
      <w:pPr>
        <w:numPr>
          <w:ilvl w:val="0"/>
          <w:numId w:val="61"/>
        </w:numPr>
        <w:spacing w:line="500" w:lineRule="exact"/>
        <w:ind w:firstLine="513"/>
        <w:jc w:val="both"/>
        <w:rPr>
          <w:rFonts w:eastAsia="標楷體"/>
          <w:sz w:val="28"/>
          <w:szCs w:val="28"/>
        </w:rPr>
      </w:pPr>
      <w:r w:rsidRPr="00D015F3">
        <w:rPr>
          <w:rFonts w:eastAsia="標楷體"/>
          <w:sz w:val="28"/>
          <w:szCs w:val="28"/>
        </w:rPr>
        <w:t>所需資源：</w:t>
      </w:r>
    </w:p>
    <w:p w:rsidR="0013330F" w:rsidRPr="00D015F3" w:rsidRDefault="0013330F" w:rsidP="0013330F">
      <w:pPr>
        <w:spacing w:line="240" w:lineRule="atLeast"/>
        <w:ind w:left="1530"/>
        <w:rPr>
          <w:rFonts w:eastAsia="標楷體"/>
          <w:bCs/>
          <w:sz w:val="28"/>
          <w:szCs w:val="28"/>
        </w:rPr>
      </w:pPr>
      <w:r w:rsidRPr="00D015F3">
        <w:rPr>
          <w:rFonts w:eastAsia="標楷體"/>
          <w:sz w:val="28"/>
          <w:szCs w:val="28"/>
        </w:rPr>
        <w:t>準備</w:t>
      </w:r>
      <w:r w:rsidRPr="00D015F3">
        <w:rPr>
          <w:rFonts w:eastAsia="標楷體"/>
          <w:bCs/>
          <w:sz w:val="28"/>
          <w:szCs w:val="28"/>
        </w:rPr>
        <w:t>資料庫及資訊系統之備份檔案。</w:t>
      </w:r>
    </w:p>
    <w:p w:rsidR="0013330F" w:rsidRPr="00D015F3" w:rsidRDefault="0013330F" w:rsidP="00307CFA">
      <w:pPr>
        <w:numPr>
          <w:ilvl w:val="0"/>
          <w:numId w:val="61"/>
        </w:numPr>
        <w:spacing w:line="500" w:lineRule="exact"/>
        <w:ind w:left="993"/>
        <w:jc w:val="both"/>
        <w:rPr>
          <w:rFonts w:eastAsia="標楷體"/>
          <w:sz w:val="28"/>
          <w:szCs w:val="28"/>
        </w:rPr>
      </w:pPr>
      <w:r w:rsidRPr="00D015F3">
        <w:rPr>
          <w:rFonts w:eastAsia="標楷體"/>
          <w:sz w:val="28"/>
          <w:szCs w:val="28"/>
        </w:rPr>
        <w:t>情境說明與通報流程</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(1) </w:t>
      </w:r>
      <w:r w:rsidRPr="00D015F3">
        <w:rPr>
          <w:rFonts w:eastAsia="標楷體"/>
          <w:sz w:val="28"/>
          <w:szCs w:val="28"/>
        </w:rPr>
        <w:t>假設「</w:t>
      </w:r>
      <w:r w:rsidRPr="00D015F3">
        <w:rPr>
          <w:rFonts w:eastAsia="標楷體"/>
          <w:lang w:val="zh-TW"/>
        </w:rPr>
        <w:t>○○○</w:t>
      </w:r>
      <w:r w:rsidRPr="00D015F3">
        <w:rPr>
          <w:rFonts w:eastAsia="標楷體"/>
          <w:lang w:val="zh-TW"/>
        </w:rPr>
        <w:t>系統</w:t>
      </w:r>
      <w:r w:rsidRPr="00D015F3">
        <w:rPr>
          <w:rFonts w:eastAsia="標楷體"/>
          <w:sz w:val="28"/>
          <w:szCs w:val="28"/>
        </w:rPr>
        <w:t>」發生故障事件，造成系統中斷，有關人員立即依據署內「資安事件通報及緊急應變作業要點」通報資訊及健康傳播小組相關負責人員，並請設備維護廠商駐點人員協助確認問題關鍵及嚴重性，填報「資訊系統問題（需求）處理單暨資安事件通報單」。</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(2) </w:t>
      </w:r>
      <w:r w:rsidRPr="00D015F3">
        <w:rPr>
          <w:rFonts w:eastAsia="標楷體"/>
          <w:sz w:val="28"/>
          <w:szCs w:val="28"/>
        </w:rPr>
        <w:t>資訊及健康傳播小組及政風室協助判斷本狀況影響，並評估事件處理所需時間，聯繫通報相關主管。</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(3) </w:t>
      </w:r>
      <w:r w:rsidRPr="00D015F3">
        <w:rPr>
          <w:rFonts w:eastAsia="標楷體"/>
          <w:sz w:val="28"/>
          <w:szCs w:val="28"/>
        </w:rPr>
        <w:t>成立緊急復原組織，進行危機處理及緊急復原工作。</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(4) </w:t>
      </w:r>
      <w:r w:rsidRPr="00D015F3">
        <w:rPr>
          <w:rFonts w:eastAsia="標楷體"/>
          <w:sz w:val="28"/>
          <w:szCs w:val="28"/>
        </w:rPr>
        <w:t>依照復原程序進行復原，復原完成後須確認相關資訊系統作業是否正常。</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(5) </w:t>
      </w:r>
      <w:r w:rsidRPr="00D015F3">
        <w:rPr>
          <w:rFonts w:eastAsia="標楷體"/>
          <w:sz w:val="28"/>
          <w:szCs w:val="28"/>
        </w:rPr>
        <w:t>事件處理完成後，陳報業務單位主管，依其指示進行恢復正常作業公告。</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(6) </w:t>
      </w:r>
      <w:r w:rsidRPr="00D015F3">
        <w:rPr>
          <w:rFonts w:eastAsia="標楷體"/>
          <w:sz w:val="28"/>
          <w:szCs w:val="28"/>
        </w:rPr>
        <w:t>召集相關人員進行事件處理檢討，填寫於「資訊系統問題（需求）處理單暨資安事件通報單」，並陳報相關主管。</w:t>
      </w:r>
    </w:p>
    <w:p w:rsidR="0013330F" w:rsidRPr="00D015F3" w:rsidRDefault="0013330F" w:rsidP="00307CFA">
      <w:pPr>
        <w:widowControl/>
        <w:numPr>
          <w:ilvl w:val="0"/>
          <w:numId w:val="60"/>
        </w:numPr>
        <w:spacing w:line="520" w:lineRule="exact"/>
        <w:rPr>
          <w:rFonts w:eastAsia="標楷體"/>
          <w:b/>
          <w:bCs/>
          <w:sz w:val="28"/>
          <w:szCs w:val="28"/>
        </w:rPr>
      </w:pPr>
      <w:r w:rsidRPr="00D015F3">
        <w:rPr>
          <w:rFonts w:eastAsia="標楷體"/>
          <w:b/>
          <w:bCs/>
          <w:sz w:val="28"/>
          <w:szCs w:val="28"/>
        </w:rPr>
        <w:t>模擬設備狀況：</w:t>
      </w:r>
    </w:p>
    <w:p w:rsidR="0013330F" w:rsidRPr="00D015F3" w:rsidRDefault="0013330F" w:rsidP="0013330F">
      <w:pPr>
        <w:spacing w:line="520" w:lineRule="exact"/>
        <w:ind w:left="1200"/>
        <w:rPr>
          <w:rFonts w:eastAsia="標楷體"/>
          <w:b/>
          <w:sz w:val="28"/>
          <w:szCs w:val="28"/>
        </w:rPr>
      </w:pPr>
    </w:p>
    <w:tbl>
      <w:tblPr>
        <w:tblW w:w="7887" w:type="dxa"/>
        <w:jc w:val="center"/>
        <w:tblCellMar>
          <w:left w:w="28" w:type="dxa"/>
          <w:right w:w="28" w:type="dxa"/>
        </w:tblCellMar>
        <w:tblLook w:val="04A0" w:firstRow="1" w:lastRow="0" w:firstColumn="1" w:lastColumn="0" w:noHBand="0" w:noVBand="1"/>
      </w:tblPr>
      <w:tblGrid>
        <w:gridCol w:w="1281"/>
        <w:gridCol w:w="1955"/>
        <w:gridCol w:w="2268"/>
        <w:gridCol w:w="2383"/>
      </w:tblGrid>
      <w:tr w:rsidR="00D015F3" w:rsidRPr="00D015F3" w:rsidTr="0013330F">
        <w:trPr>
          <w:trHeight w:val="665"/>
          <w:jc w:val="center"/>
        </w:trPr>
        <w:tc>
          <w:tcPr>
            <w:tcW w:w="1281"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spacing w:line="0" w:lineRule="atLeast"/>
              <w:jc w:val="center"/>
              <w:rPr>
                <w:rFonts w:eastAsia="標楷體"/>
                <w:b/>
                <w:sz w:val="28"/>
                <w:szCs w:val="28"/>
              </w:rPr>
            </w:pPr>
            <w:r w:rsidRPr="00D015F3">
              <w:rPr>
                <w:rFonts w:eastAsia="標楷體"/>
                <w:b/>
                <w:sz w:val="28"/>
                <w:szCs w:val="28"/>
              </w:rPr>
              <w:t>設備</w:t>
            </w:r>
          </w:p>
        </w:tc>
        <w:tc>
          <w:tcPr>
            <w:tcW w:w="1955" w:type="dxa"/>
            <w:tcBorders>
              <w:top w:val="single" w:sz="4" w:space="0" w:color="auto"/>
              <w:left w:val="nil"/>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AP</w:t>
            </w:r>
          </w:p>
        </w:tc>
        <w:tc>
          <w:tcPr>
            <w:tcW w:w="2268"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DB</w:t>
            </w:r>
          </w:p>
        </w:tc>
        <w:tc>
          <w:tcPr>
            <w:tcW w:w="2383"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網路設備</w:t>
            </w:r>
          </w:p>
        </w:tc>
      </w:tr>
      <w:tr w:rsidR="00D015F3" w:rsidRPr="00D015F3" w:rsidTr="0013330F">
        <w:trPr>
          <w:trHeight w:val="703"/>
          <w:jc w:val="center"/>
        </w:trPr>
        <w:tc>
          <w:tcPr>
            <w:tcW w:w="1281" w:type="dxa"/>
            <w:tcBorders>
              <w:top w:val="nil"/>
              <w:left w:val="single" w:sz="4" w:space="0" w:color="auto"/>
              <w:bottom w:val="single" w:sz="4" w:space="0" w:color="auto"/>
              <w:right w:val="single" w:sz="4" w:space="0" w:color="auto"/>
            </w:tcBorders>
            <w:shd w:val="clear" w:color="auto" w:fill="99CCFF"/>
            <w:noWrap/>
            <w:vAlign w:val="center"/>
            <w:hideMark/>
          </w:tcPr>
          <w:p w:rsidR="0013330F" w:rsidRPr="00D015F3" w:rsidRDefault="0013330F" w:rsidP="0013330F">
            <w:pPr>
              <w:spacing w:line="0" w:lineRule="atLeast"/>
              <w:jc w:val="center"/>
              <w:rPr>
                <w:rFonts w:eastAsia="標楷體"/>
                <w:b/>
                <w:bCs/>
                <w:sz w:val="28"/>
                <w:szCs w:val="28"/>
              </w:rPr>
            </w:pPr>
            <w:r w:rsidRPr="00D015F3">
              <w:rPr>
                <w:rFonts w:eastAsia="標楷體"/>
                <w:b/>
                <w:sz w:val="28"/>
                <w:szCs w:val="28"/>
              </w:rPr>
              <w:t>損毀狀況</w:t>
            </w:r>
          </w:p>
        </w:tc>
        <w:tc>
          <w:tcPr>
            <w:tcW w:w="1955" w:type="dxa"/>
            <w:tcBorders>
              <w:top w:val="single" w:sz="4" w:space="0" w:color="auto"/>
              <w:left w:val="nil"/>
              <w:bottom w:val="single" w:sz="4" w:space="0" w:color="auto"/>
              <w:right w:val="single" w:sz="4" w:space="0" w:color="auto"/>
            </w:tcBorders>
            <w:vAlign w:val="center"/>
          </w:tcPr>
          <w:p w:rsidR="0013330F" w:rsidRPr="00D015F3" w:rsidRDefault="0013330F" w:rsidP="0013330F">
            <w:pPr>
              <w:spacing w:line="0" w:lineRule="atLeast"/>
              <w:jc w:val="center"/>
              <w:rPr>
                <w:rFonts w:eastAsia="標楷體"/>
                <w:sz w:val="28"/>
                <w:szCs w:val="28"/>
              </w:rPr>
            </w:pPr>
          </w:p>
        </w:tc>
        <w:tc>
          <w:tcPr>
            <w:tcW w:w="2268" w:type="dxa"/>
            <w:tcBorders>
              <w:top w:val="nil"/>
              <w:left w:val="single" w:sz="4" w:space="0" w:color="auto"/>
              <w:bottom w:val="single" w:sz="4" w:space="0" w:color="auto"/>
              <w:right w:val="single" w:sz="4" w:space="0" w:color="auto"/>
            </w:tcBorders>
            <w:noWrap/>
            <w:vAlign w:val="center"/>
          </w:tcPr>
          <w:p w:rsidR="0013330F" w:rsidRPr="00D015F3" w:rsidRDefault="0013330F" w:rsidP="0013330F">
            <w:pPr>
              <w:spacing w:line="0" w:lineRule="atLeast"/>
              <w:jc w:val="center"/>
              <w:rPr>
                <w:rFonts w:eastAsia="標楷體"/>
                <w:sz w:val="28"/>
                <w:szCs w:val="28"/>
              </w:rPr>
            </w:pPr>
          </w:p>
        </w:tc>
        <w:tc>
          <w:tcPr>
            <w:tcW w:w="2383" w:type="dxa"/>
            <w:tcBorders>
              <w:top w:val="nil"/>
              <w:left w:val="single" w:sz="4" w:space="0" w:color="auto"/>
              <w:bottom w:val="single" w:sz="4" w:space="0" w:color="auto"/>
              <w:right w:val="single" w:sz="4" w:space="0" w:color="auto"/>
            </w:tcBorders>
          </w:tcPr>
          <w:p w:rsidR="0013330F" w:rsidRPr="00D015F3" w:rsidRDefault="0013330F" w:rsidP="0013330F">
            <w:pPr>
              <w:spacing w:line="0" w:lineRule="atLeast"/>
              <w:jc w:val="center"/>
              <w:rPr>
                <w:rFonts w:eastAsia="標楷體"/>
                <w:sz w:val="28"/>
                <w:szCs w:val="28"/>
              </w:rPr>
            </w:pPr>
          </w:p>
        </w:tc>
      </w:tr>
    </w:tbl>
    <w:p w:rsidR="0013330F" w:rsidRPr="00D015F3" w:rsidRDefault="0013330F" w:rsidP="0013330F">
      <w:pPr>
        <w:spacing w:line="520" w:lineRule="exact"/>
        <w:rPr>
          <w:rFonts w:eastAsia="標楷體"/>
          <w:b/>
          <w:bCs/>
          <w:sz w:val="28"/>
          <w:szCs w:val="28"/>
        </w:rPr>
      </w:pPr>
    </w:p>
    <w:p w:rsidR="0013330F" w:rsidRPr="00D015F3" w:rsidRDefault="0013330F" w:rsidP="00307CFA">
      <w:pPr>
        <w:widowControl/>
        <w:numPr>
          <w:ilvl w:val="0"/>
          <w:numId w:val="60"/>
        </w:numPr>
        <w:spacing w:line="520" w:lineRule="exact"/>
        <w:rPr>
          <w:rFonts w:eastAsia="標楷體"/>
          <w:b/>
          <w:bCs/>
          <w:sz w:val="28"/>
          <w:szCs w:val="28"/>
        </w:rPr>
      </w:pPr>
      <w:r w:rsidRPr="00D015F3">
        <w:rPr>
          <w:rFonts w:eastAsia="標楷體"/>
          <w:b/>
          <w:bCs/>
          <w:sz w:val="28"/>
          <w:szCs w:val="28"/>
        </w:rPr>
        <w:t>復原程序</w:t>
      </w:r>
    </w:p>
    <w:p w:rsidR="0013330F" w:rsidRPr="00D015F3" w:rsidRDefault="0013330F" w:rsidP="00307CFA">
      <w:pPr>
        <w:numPr>
          <w:ilvl w:val="0"/>
          <w:numId w:val="62"/>
        </w:numPr>
        <w:spacing w:line="500" w:lineRule="exact"/>
        <w:ind w:firstLine="371"/>
        <w:jc w:val="both"/>
        <w:rPr>
          <w:rFonts w:eastAsia="標楷體"/>
          <w:bCs/>
          <w:sz w:val="28"/>
          <w:szCs w:val="28"/>
        </w:rPr>
      </w:pPr>
      <w:r w:rsidRPr="00D015F3">
        <w:rPr>
          <w:rFonts w:eastAsia="標楷體"/>
          <w:bCs/>
          <w:sz w:val="28"/>
          <w:szCs w:val="28"/>
        </w:rPr>
        <w:t xml:space="preserve"> </w:t>
      </w:r>
    </w:p>
    <w:p w:rsidR="0013330F" w:rsidRPr="00D015F3" w:rsidRDefault="0013330F" w:rsidP="00307CFA">
      <w:pPr>
        <w:numPr>
          <w:ilvl w:val="0"/>
          <w:numId w:val="62"/>
        </w:numPr>
        <w:spacing w:line="500" w:lineRule="exact"/>
        <w:ind w:leftChars="355" w:left="1275" w:hangingChars="151" w:hanging="423"/>
        <w:jc w:val="both"/>
        <w:rPr>
          <w:rFonts w:eastAsia="標楷體"/>
          <w:bCs/>
          <w:sz w:val="28"/>
          <w:szCs w:val="28"/>
        </w:rPr>
      </w:pPr>
    </w:p>
    <w:p w:rsidR="0013330F" w:rsidRPr="00D015F3" w:rsidRDefault="0013330F" w:rsidP="0013330F">
      <w:pPr>
        <w:spacing w:line="520" w:lineRule="exact"/>
        <w:ind w:left="1200"/>
        <w:rPr>
          <w:rFonts w:eastAsia="標楷體"/>
          <w:szCs w:val="20"/>
        </w:rPr>
      </w:pPr>
    </w:p>
    <w:p w:rsidR="0013330F" w:rsidRPr="00D015F3" w:rsidRDefault="0013330F" w:rsidP="0013330F">
      <w:pPr>
        <w:widowControl/>
        <w:rPr>
          <w:rFonts w:eastAsia="標楷體"/>
          <w:sz w:val="28"/>
          <w:szCs w:val="28"/>
        </w:rPr>
        <w:sectPr w:rsidR="0013330F" w:rsidRPr="00D015F3">
          <w:pgSz w:w="11906" w:h="16838"/>
          <w:pgMar w:top="1134" w:right="1134" w:bottom="1134" w:left="1418" w:header="851" w:footer="992" w:gutter="0"/>
          <w:cols w:space="720"/>
          <w:docGrid w:type="lines"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1"/>
        <w:gridCol w:w="8306"/>
      </w:tblGrid>
      <w:tr w:rsidR="00D015F3" w:rsidRPr="00D015F3" w:rsidTr="0013330F">
        <w:trPr>
          <w:trHeight w:val="627"/>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時間</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540"/>
          <w:jc w:val="center"/>
        </w:trPr>
        <w:tc>
          <w:tcPr>
            <w:tcW w:w="1261" w:type="dxa"/>
            <w:tcBorders>
              <w:top w:val="single" w:sz="4" w:space="0" w:color="auto"/>
              <w:left w:val="single" w:sz="4" w:space="0" w:color="auto"/>
              <w:bottom w:val="single" w:sz="4" w:space="0" w:color="auto"/>
              <w:right w:val="single" w:sz="2" w:space="0" w:color="auto"/>
            </w:tcBorders>
            <w:vAlign w:val="center"/>
            <w:hideMark/>
          </w:tcPr>
          <w:p w:rsidR="0013330F" w:rsidRPr="00D015F3" w:rsidRDefault="0013330F" w:rsidP="0013330F">
            <w:pPr>
              <w:rPr>
                <w:rFonts w:eastAsia="標楷體"/>
              </w:rPr>
            </w:pPr>
            <w:r w:rsidRPr="00D015F3">
              <w:rPr>
                <w:rFonts w:eastAsia="標楷體"/>
              </w:rPr>
              <w:t>地點</w:t>
            </w:r>
          </w:p>
        </w:tc>
        <w:tc>
          <w:tcPr>
            <w:tcW w:w="8306" w:type="dxa"/>
            <w:tcBorders>
              <w:top w:val="single" w:sz="4" w:space="0" w:color="auto"/>
              <w:left w:val="single" w:sz="2"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813"/>
          <w:jc w:val="center"/>
        </w:trPr>
        <w:tc>
          <w:tcPr>
            <w:tcW w:w="1261" w:type="dxa"/>
            <w:tcBorders>
              <w:top w:val="single" w:sz="4" w:space="0" w:color="auto"/>
              <w:left w:val="single" w:sz="4" w:space="0" w:color="auto"/>
              <w:bottom w:val="single" w:sz="4" w:space="0" w:color="auto"/>
              <w:right w:val="single" w:sz="2" w:space="0" w:color="auto"/>
            </w:tcBorders>
            <w:vAlign w:val="center"/>
            <w:hideMark/>
          </w:tcPr>
          <w:p w:rsidR="0013330F" w:rsidRPr="00D015F3" w:rsidRDefault="0013330F" w:rsidP="0013330F">
            <w:pPr>
              <w:rPr>
                <w:rFonts w:eastAsia="標楷體"/>
              </w:rPr>
            </w:pPr>
            <w:r w:rsidRPr="00D015F3">
              <w:rPr>
                <w:rFonts w:eastAsia="標楷體"/>
              </w:rPr>
              <w:t>演習事項</w:t>
            </w:r>
          </w:p>
        </w:tc>
        <w:tc>
          <w:tcPr>
            <w:tcW w:w="8306" w:type="dxa"/>
            <w:tcBorders>
              <w:top w:val="single" w:sz="4" w:space="0" w:color="auto"/>
              <w:left w:val="single" w:sz="2" w:space="0" w:color="auto"/>
              <w:bottom w:val="single" w:sz="4" w:space="0" w:color="auto"/>
              <w:right w:val="single" w:sz="4" w:space="0" w:color="auto"/>
            </w:tcBorders>
            <w:hideMark/>
          </w:tcPr>
          <w:p w:rsidR="0013330F" w:rsidRPr="00D015F3" w:rsidRDefault="0013330F" w:rsidP="0013330F">
            <w:pPr>
              <w:tabs>
                <w:tab w:val="left" w:pos="6825"/>
              </w:tabs>
              <w:rPr>
                <w:rFonts w:eastAsia="標楷體"/>
              </w:rPr>
            </w:pPr>
            <w:r w:rsidRPr="00D015F3">
              <w:rPr>
                <w:rFonts w:eastAsia="標楷體"/>
              </w:rPr>
              <w:tab/>
            </w:r>
          </w:p>
        </w:tc>
      </w:tr>
      <w:tr w:rsidR="00D015F3" w:rsidRPr="00D015F3" w:rsidTr="0013330F">
        <w:trPr>
          <w:trHeight w:val="963"/>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參與人員</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2620"/>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處理程序</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1958"/>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演練結果檢討</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r w:rsidRPr="00D015F3">
              <w:rPr>
                <w:rFonts w:eastAsia="標楷體"/>
              </w:rPr>
              <w:t>1.</w:t>
            </w:r>
            <w:r w:rsidRPr="00D015F3">
              <w:rPr>
                <w:rFonts w:eastAsia="標楷體"/>
              </w:rPr>
              <w:t>演練主機設備檢查：驗證結果</w:t>
            </w:r>
            <w:r w:rsidRPr="00D015F3">
              <w:rPr>
                <w:rFonts w:eastAsia="標楷體"/>
                <w:lang w:eastAsia="en-US"/>
              </w:rPr>
              <w:sym w:font="Wingdings" w:char="F06F"/>
            </w:r>
            <w:r w:rsidRPr="00D015F3">
              <w:rPr>
                <w:rFonts w:eastAsia="標楷體"/>
              </w:rPr>
              <w:t>正常</w:t>
            </w:r>
            <w:r w:rsidRPr="00D015F3">
              <w:rPr>
                <w:rFonts w:eastAsia="標楷體"/>
              </w:rPr>
              <w:t xml:space="preserve"> </w:t>
            </w:r>
            <w:r w:rsidRPr="00D015F3">
              <w:rPr>
                <w:rFonts w:eastAsia="標楷體"/>
                <w:lang w:eastAsia="en-US"/>
              </w:rPr>
              <w:sym w:font="Wingdings" w:char="F06F"/>
            </w:r>
            <w:r w:rsidRPr="00D015F3">
              <w:rPr>
                <w:rFonts w:eastAsia="標楷體"/>
              </w:rPr>
              <w:t>異常</w:t>
            </w:r>
          </w:p>
          <w:p w:rsidR="0013330F" w:rsidRPr="00D015F3" w:rsidRDefault="0013330F" w:rsidP="0013330F">
            <w:pPr>
              <w:ind w:firstLineChars="100" w:firstLine="240"/>
              <w:rPr>
                <w:rFonts w:eastAsia="標楷體"/>
              </w:rPr>
            </w:pPr>
            <w:r w:rsidRPr="00D015F3">
              <w:rPr>
                <w:rFonts w:eastAsia="標楷體"/>
              </w:rPr>
              <w:t>狀況：</w:t>
            </w:r>
          </w:p>
          <w:p w:rsidR="0013330F" w:rsidRPr="00D015F3" w:rsidRDefault="0013330F" w:rsidP="0013330F">
            <w:pPr>
              <w:rPr>
                <w:rFonts w:eastAsia="標楷體"/>
              </w:rPr>
            </w:pPr>
            <w:r w:rsidRPr="00D015F3">
              <w:rPr>
                <w:rFonts w:eastAsia="標楷體"/>
              </w:rPr>
              <w:t>2.</w:t>
            </w:r>
            <w:r w:rsidRPr="00D015F3">
              <w:rPr>
                <w:rFonts w:eastAsia="標楷體"/>
              </w:rPr>
              <w:t>對外網路連線檢查：驗證結果</w:t>
            </w:r>
            <w:r w:rsidRPr="00D015F3">
              <w:rPr>
                <w:rFonts w:eastAsia="標楷體"/>
                <w:lang w:eastAsia="en-US"/>
              </w:rPr>
              <w:sym w:font="Wingdings" w:char="F06F"/>
            </w:r>
            <w:r w:rsidRPr="00D015F3">
              <w:rPr>
                <w:rFonts w:eastAsia="標楷體"/>
              </w:rPr>
              <w:t>正常</w:t>
            </w:r>
            <w:r w:rsidRPr="00D015F3">
              <w:rPr>
                <w:rFonts w:eastAsia="標楷體"/>
              </w:rPr>
              <w:t xml:space="preserve"> </w:t>
            </w:r>
            <w:r w:rsidRPr="00D015F3">
              <w:rPr>
                <w:rFonts w:eastAsia="標楷體"/>
                <w:lang w:eastAsia="en-US"/>
              </w:rPr>
              <w:sym w:font="Wingdings" w:char="F06F"/>
            </w:r>
            <w:r w:rsidRPr="00D015F3">
              <w:rPr>
                <w:rFonts w:eastAsia="標楷體"/>
              </w:rPr>
              <w:t>異常</w:t>
            </w:r>
          </w:p>
          <w:p w:rsidR="0013330F" w:rsidRPr="00D015F3" w:rsidRDefault="0013330F" w:rsidP="0013330F">
            <w:pPr>
              <w:ind w:firstLineChars="100" w:firstLine="240"/>
              <w:rPr>
                <w:rFonts w:eastAsia="標楷體"/>
              </w:rPr>
            </w:pPr>
            <w:r w:rsidRPr="00D015F3">
              <w:rPr>
                <w:rFonts w:eastAsia="標楷體"/>
              </w:rPr>
              <w:t>狀況：</w:t>
            </w:r>
          </w:p>
          <w:p w:rsidR="0013330F" w:rsidRPr="00D015F3" w:rsidRDefault="0013330F" w:rsidP="0013330F">
            <w:pPr>
              <w:rPr>
                <w:rFonts w:eastAsia="標楷體"/>
              </w:rPr>
            </w:pPr>
            <w:r w:rsidRPr="00D015F3">
              <w:rPr>
                <w:rFonts w:eastAsia="標楷體"/>
              </w:rPr>
              <w:t>3.</w:t>
            </w:r>
            <w:r w:rsidRPr="00D015F3">
              <w:rPr>
                <w:rFonts w:eastAsia="標楷體"/>
              </w:rPr>
              <w:t>最大可容忍中斷時間（</w:t>
            </w:r>
            <w:r w:rsidRPr="00D015F3">
              <w:rPr>
                <w:rFonts w:eastAsia="標楷體"/>
              </w:rPr>
              <w:t>Maximum Tolerable Period of Disruption</w:t>
            </w:r>
            <w:r w:rsidRPr="00D015F3">
              <w:rPr>
                <w:rFonts w:eastAsia="標楷體"/>
              </w:rPr>
              <w:t>，</w:t>
            </w:r>
            <w:r w:rsidRPr="00D015F3">
              <w:rPr>
                <w:rFonts w:eastAsia="標楷體"/>
              </w:rPr>
              <w:t>MTPD</w:t>
            </w:r>
            <w:r w:rsidRPr="00D015F3">
              <w:rPr>
                <w:rFonts w:eastAsia="標楷體"/>
              </w:rPr>
              <w:t>）</w:t>
            </w:r>
            <w:r w:rsidRPr="00D015F3">
              <w:rPr>
                <w:rFonts w:eastAsia="標楷體"/>
              </w:rPr>
              <w:t xml:space="preserve">      (     )</w:t>
            </w:r>
            <w:r w:rsidRPr="00D015F3">
              <w:rPr>
                <w:rFonts w:eastAsia="標楷體"/>
              </w:rPr>
              <w:t>小時。</w:t>
            </w:r>
          </w:p>
          <w:p w:rsidR="0013330F" w:rsidRPr="00D015F3" w:rsidRDefault="0013330F" w:rsidP="0013330F">
            <w:pPr>
              <w:rPr>
                <w:rFonts w:eastAsia="標楷體"/>
              </w:rPr>
            </w:pPr>
            <w:r w:rsidRPr="00D015F3">
              <w:rPr>
                <w:rFonts w:eastAsia="標楷體"/>
              </w:rPr>
              <w:t>4.</w:t>
            </w:r>
            <w:r w:rsidRPr="00D015F3">
              <w:rPr>
                <w:rFonts w:eastAsia="標楷體"/>
              </w:rPr>
              <w:t>回復時間目標（</w:t>
            </w:r>
            <w:r w:rsidRPr="00D015F3">
              <w:rPr>
                <w:rFonts w:eastAsia="標楷體"/>
              </w:rPr>
              <w:t>Recovery Time Objectives, RTO</w:t>
            </w:r>
            <w:r w:rsidRPr="00D015F3">
              <w:rPr>
                <w:rFonts w:eastAsia="標楷體"/>
              </w:rPr>
              <w:t>）</w:t>
            </w:r>
            <w:r w:rsidRPr="00D015F3">
              <w:rPr>
                <w:rFonts w:eastAsia="標楷體"/>
              </w:rPr>
              <w:t xml:space="preserve">        </w:t>
            </w:r>
          </w:p>
          <w:p w:rsidR="0013330F" w:rsidRPr="00D015F3" w:rsidRDefault="0013330F" w:rsidP="0013330F">
            <w:pPr>
              <w:rPr>
                <w:rFonts w:eastAsia="標楷體"/>
              </w:rPr>
            </w:pPr>
            <w:r w:rsidRPr="00D015F3">
              <w:rPr>
                <w:rFonts w:eastAsia="標楷體"/>
              </w:rPr>
              <w:t>(     )</w:t>
            </w:r>
            <w:r w:rsidRPr="00D015F3">
              <w:rPr>
                <w:rFonts w:eastAsia="標楷體"/>
              </w:rPr>
              <w:t>小時：演練結果</w:t>
            </w:r>
            <w:r w:rsidRPr="00D015F3">
              <w:rPr>
                <w:rFonts w:eastAsia="標楷體"/>
                <w:lang w:eastAsia="en-US"/>
              </w:rPr>
              <w:sym w:font="Wingdings" w:char="F06F"/>
            </w:r>
            <w:r w:rsidRPr="00D015F3">
              <w:rPr>
                <w:rFonts w:eastAsia="標楷體"/>
              </w:rPr>
              <w:t>達成</w:t>
            </w:r>
            <w:r w:rsidRPr="00D015F3">
              <w:rPr>
                <w:rFonts w:eastAsia="標楷體"/>
              </w:rPr>
              <w:t xml:space="preserve"> </w:t>
            </w:r>
            <w:r w:rsidRPr="00D015F3">
              <w:rPr>
                <w:rFonts w:eastAsia="標楷體"/>
                <w:lang w:eastAsia="en-US"/>
              </w:rPr>
              <w:sym w:font="Wingdings" w:char="F06F"/>
            </w:r>
            <w:r w:rsidRPr="00D015F3">
              <w:rPr>
                <w:rFonts w:eastAsia="標楷體"/>
              </w:rPr>
              <w:t>未達成</w:t>
            </w:r>
          </w:p>
          <w:p w:rsidR="0013330F" w:rsidRPr="00D015F3" w:rsidRDefault="0013330F" w:rsidP="0013330F">
            <w:pPr>
              <w:ind w:firstLineChars="350" w:firstLine="840"/>
              <w:rPr>
                <w:rFonts w:eastAsia="標楷體"/>
              </w:rPr>
            </w:pPr>
            <w:r w:rsidRPr="00D015F3">
              <w:rPr>
                <w:rFonts w:eastAsia="標楷體"/>
              </w:rPr>
              <w:t>原因：</w:t>
            </w:r>
          </w:p>
          <w:p w:rsidR="0013330F" w:rsidRPr="00D015F3" w:rsidRDefault="0013330F" w:rsidP="0013330F">
            <w:pPr>
              <w:rPr>
                <w:rFonts w:eastAsia="標楷體"/>
              </w:rPr>
            </w:pPr>
            <w:r w:rsidRPr="00D015F3">
              <w:rPr>
                <w:rFonts w:eastAsia="標楷體"/>
              </w:rPr>
              <w:t>5.</w:t>
            </w:r>
            <w:r w:rsidRPr="00D015F3">
              <w:rPr>
                <w:rFonts w:eastAsia="標楷體"/>
              </w:rPr>
              <w:t>可忍受資料損失的時間（</w:t>
            </w:r>
            <w:r w:rsidRPr="00D015F3">
              <w:rPr>
                <w:rFonts w:eastAsia="標楷體"/>
              </w:rPr>
              <w:t>Recovery Point Objectives, RPO</w:t>
            </w:r>
            <w:r w:rsidRPr="00D015F3">
              <w:rPr>
                <w:rFonts w:eastAsia="標楷體"/>
              </w:rPr>
              <w:t>）</w:t>
            </w:r>
          </w:p>
          <w:p w:rsidR="0013330F" w:rsidRPr="00D015F3" w:rsidRDefault="0013330F" w:rsidP="0013330F">
            <w:pPr>
              <w:rPr>
                <w:rFonts w:eastAsia="標楷體"/>
              </w:rPr>
            </w:pPr>
            <w:r w:rsidRPr="00D015F3">
              <w:rPr>
                <w:rFonts w:eastAsia="標楷體"/>
              </w:rPr>
              <w:t>(     )</w:t>
            </w:r>
            <w:r w:rsidRPr="00D015F3">
              <w:rPr>
                <w:rFonts w:eastAsia="標楷體"/>
              </w:rPr>
              <w:t>小時：演練結果</w:t>
            </w:r>
            <w:r w:rsidRPr="00D015F3">
              <w:rPr>
                <w:rFonts w:eastAsia="標楷體"/>
                <w:lang w:eastAsia="en-US"/>
              </w:rPr>
              <w:sym w:font="Wingdings" w:char="F06F"/>
            </w:r>
            <w:r w:rsidRPr="00D015F3">
              <w:rPr>
                <w:rFonts w:eastAsia="標楷體"/>
              </w:rPr>
              <w:t>可達成</w:t>
            </w:r>
            <w:r w:rsidRPr="00D015F3">
              <w:rPr>
                <w:rFonts w:eastAsia="標楷體"/>
              </w:rPr>
              <w:t xml:space="preserve"> </w:t>
            </w:r>
            <w:r w:rsidRPr="00D015F3">
              <w:rPr>
                <w:rFonts w:eastAsia="標楷體"/>
                <w:lang w:eastAsia="en-US"/>
              </w:rPr>
              <w:sym w:font="Wingdings" w:char="F06F"/>
            </w:r>
            <w:r w:rsidRPr="00D015F3">
              <w:rPr>
                <w:rFonts w:eastAsia="標楷體"/>
              </w:rPr>
              <w:t>無法達成</w:t>
            </w:r>
          </w:p>
          <w:p w:rsidR="0013330F" w:rsidRPr="00D015F3" w:rsidRDefault="0013330F" w:rsidP="0013330F">
            <w:pPr>
              <w:ind w:firstLineChars="350" w:firstLine="840"/>
              <w:rPr>
                <w:rFonts w:eastAsia="標楷體"/>
              </w:rPr>
            </w:pPr>
            <w:r w:rsidRPr="00D015F3">
              <w:rPr>
                <w:rFonts w:eastAsia="標楷體"/>
              </w:rPr>
              <w:t>原因：</w:t>
            </w:r>
          </w:p>
          <w:p w:rsidR="0013330F" w:rsidRPr="00D015F3" w:rsidRDefault="0013330F" w:rsidP="0013330F">
            <w:pPr>
              <w:rPr>
                <w:rFonts w:eastAsia="標楷體"/>
              </w:rPr>
            </w:pPr>
            <w:r w:rsidRPr="00D015F3">
              <w:rPr>
                <w:rFonts w:eastAsia="標楷體"/>
              </w:rPr>
              <w:t>6.</w:t>
            </w:r>
            <w:r w:rsidRPr="00D015F3">
              <w:rPr>
                <w:rFonts w:eastAsia="標楷體"/>
              </w:rPr>
              <w:t>備份資料、磁帶回存測試：</w:t>
            </w:r>
            <w:r w:rsidRPr="00D015F3">
              <w:rPr>
                <w:rFonts w:eastAsia="標楷體"/>
              </w:rPr>
              <w:t xml:space="preserve">         </w:t>
            </w:r>
          </w:p>
          <w:p w:rsidR="0013330F" w:rsidRPr="00D015F3" w:rsidRDefault="0013330F" w:rsidP="0013330F">
            <w:pPr>
              <w:rPr>
                <w:rFonts w:eastAsia="標楷體"/>
              </w:rPr>
            </w:pPr>
            <w:r w:rsidRPr="00D015F3">
              <w:rPr>
                <w:rFonts w:eastAsia="標楷體"/>
              </w:rPr>
              <w:t>測試結果</w:t>
            </w:r>
            <w:r w:rsidRPr="00D015F3">
              <w:rPr>
                <w:rFonts w:eastAsia="標楷體"/>
                <w:lang w:eastAsia="en-US"/>
              </w:rPr>
              <w:sym w:font="Wingdings" w:char="F06F"/>
            </w:r>
            <w:r w:rsidRPr="00D015F3">
              <w:rPr>
                <w:rFonts w:eastAsia="標楷體"/>
              </w:rPr>
              <w:t>正常</w:t>
            </w:r>
            <w:r w:rsidRPr="00D015F3">
              <w:rPr>
                <w:rFonts w:eastAsia="標楷體"/>
              </w:rPr>
              <w:t xml:space="preserve"> </w:t>
            </w:r>
            <w:r w:rsidRPr="00D015F3">
              <w:rPr>
                <w:rFonts w:eastAsia="標楷體"/>
                <w:lang w:eastAsia="en-US"/>
              </w:rPr>
              <w:sym w:font="Wingdings" w:char="F06F"/>
            </w:r>
            <w:r w:rsidRPr="00D015F3">
              <w:rPr>
                <w:rFonts w:eastAsia="標楷體"/>
              </w:rPr>
              <w:t>異常</w:t>
            </w:r>
          </w:p>
          <w:p w:rsidR="0013330F" w:rsidRPr="00D015F3" w:rsidRDefault="0013330F" w:rsidP="0013330F">
            <w:pPr>
              <w:rPr>
                <w:rFonts w:eastAsia="標楷體"/>
              </w:rPr>
            </w:pPr>
            <w:r w:rsidRPr="00D015F3">
              <w:rPr>
                <w:rFonts w:eastAsia="標楷體"/>
              </w:rPr>
              <w:t>狀況：</w:t>
            </w:r>
          </w:p>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7.</w:t>
            </w:r>
            <w:r w:rsidRPr="00D015F3">
              <w:rPr>
                <w:rFonts w:eastAsia="標楷體"/>
              </w:rPr>
              <w:t>備註：</w:t>
            </w:r>
          </w:p>
          <w:p w:rsidR="0013330F" w:rsidRPr="00D015F3" w:rsidRDefault="0013330F" w:rsidP="0013330F">
            <w:pPr>
              <w:rPr>
                <w:rFonts w:eastAsia="標楷體"/>
              </w:rPr>
            </w:pPr>
          </w:p>
        </w:tc>
      </w:tr>
    </w:tbl>
    <w:p w:rsidR="0013330F" w:rsidRPr="00D015F3" w:rsidRDefault="0013330F" w:rsidP="0013330F">
      <w:pPr>
        <w:tabs>
          <w:tab w:val="left" w:pos="7935"/>
        </w:tabs>
        <w:spacing w:line="420" w:lineRule="exact"/>
        <w:ind w:firstLineChars="3000" w:firstLine="7200"/>
        <w:rPr>
          <w:rFonts w:eastAsia="標楷體"/>
        </w:rPr>
      </w:pPr>
      <w:r w:rsidRPr="00D015F3">
        <w:rPr>
          <w:rFonts w:eastAsia="標楷體"/>
          <w:noProof/>
          <w:szCs w:val="20"/>
        </w:rPr>
        <mc:AlternateContent>
          <mc:Choice Requires="wps">
            <w:drawing>
              <wp:anchor distT="0" distB="0" distL="114300" distR="114300" simplePos="0" relativeHeight="251673600" behindDoc="0" locked="0" layoutInCell="1" allowOverlap="1" wp14:anchorId="72E44AFF" wp14:editId="3B1E1BE9">
                <wp:simplePos x="0" y="0"/>
                <wp:positionH relativeFrom="column">
                  <wp:posOffset>-589280</wp:posOffset>
                </wp:positionH>
                <wp:positionV relativeFrom="paragraph">
                  <wp:posOffset>-8315960</wp:posOffset>
                </wp:positionV>
                <wp:extent cx="762000" cy="342900"/>
                <wp:effectExtent l="1270" t="0" r="0" b="635"/>
                <wp:wrapNone/>
                <wp:docPr id="65" name="文字方塊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44AFF" id="文字方塊 65" o:spid="_x0000_s1075" type="#_x0000_t202" style="position:absolute;left:0;text-align:left;margin-left:-46.4pt;margin-top:-654.8pt;width:60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uwd0A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JliscjjARtoUe3119ufny7vf558/0rAjHUqO90AqYXHRibzZncQK9dvro7l8V7&#10;jYSc11Ss2KlSsq8ZLSHG0L70D54OONqCLPuXsgRfdG2kA9pUqrUFhJIgQIdeXe37wzYGFSCcjKHl&#10;oClA9YxEMZytB5rsHndKm+dMtsgeUqyg/Q6cXp5rM5juTKwvIXPeNCCnSSPuCQBzkIBreGp1NgjX&#10;0U9xEC+miynxSDReeCTIMu80nxNvnIeTUfYsm8+z8LP1G5Kk5mXJhHWzY1dI/qx7W54PvNjzS8uG&#10;lxbOhqTVajlvFLqkwO7cfduCHJj598Nw9YJcHqQURiQ4i2IvH08nHsnJyIsnwdQLwvgsHgckJll+&#10;P6VzLti/p4T6FMejaDRw6be5QdeDPH+cG01abmB/NLxN8dRabSfaMnAhStdaQ3kznA9KYcO/KwW0&#10;e9dox1dL0YGsZrPcuPGIYuveknkpyytgsJLAMCAjLD841FJ9xKiHRZJi/WFNFcOoeSFgCuKQELt5&#10;3IWMJhFc1KFmeaihogCoFBuMhuPcDNtq3Sm+qsHTMHdCnsLkVNyx+i6q7bzBsnDJbReb3UaHd2d1&#10;t35nvwAAAP//AwBQSwMEFAAGAAgAAAAhAHkb0X7mAAAADgEAAA8AAABkcnMvZG93bnJldi54bWxM&#10;j0FLw0AQhe+C/2EZwYu0m0aaNjGbIoLowSqtQvG2zU6TYHY2ZLdp+u+dnvQ28+bx3jf5arStGLD3&#10;jSMFs2kEAql0pqFKwdfn82QJwgdNRreOUMEZPayK66tcZ8adaIPDNlSCQ8hnWkEdQpdJ6csarfZT&#10;1yHx7eB6qwOvfSVNr08cblsZR1EirW6IG2rd4VON5c/2aBXQyzCmd2/r8/fy4/3VbQ67RaN3St3e&#10;jI8PIAKO4c8MF3xGh4KZ9u5IxotWwSSNGT3wMLuP0gQEe+JFDGJ/keL5PAFZ5PL/G8UvAAAA//8D&#10;AFBLAQItABQABgAIAAAAIQC2gziS/gAAAOEBAAATAAAAAAAAAAAAAAAAAAAAAABbQ29udGVudF9U&#10;eXBlc10ueG1sUEsBAi0AFAAGAAgAAAAhADj9If/WAAAAlAEAAAsAAAAAAAAAAAAAAAAALwEAAF9y&#10;ZWxzLy5yZWxzUEsBAi0AFAAGAAgAAAAhAKg27B3QAgAAxgUAAA4AAAAAAAAAAAAAAAAALgIAAGRy&#10;cy9lMm9Eb2MueG1sUEsBAi0AFAAGAAgAAAAhAHkb0X7mAAAADgEAAA8AAAAAAAAAAAAAAAAAKgUA&#10;AGRycy9kb3ducmV2LnhtbFBLBQYAAAAABAAEAPMAAAA9BgAAAAA=&#10;" filled="f" stroked="f" strokecolor="blue">
                <v:textbox>
                  <w:txbxContent>
                    <w:p w:rsidR="00ED2F96" w:rsidRDefault="00ED2F96" w:rsidP="0013330F">
                      <w:r>
                        <w:rPr>
                          <w:rFonts w:hint="eastAsia"/>
                        </w:rPr>
                        <w:t>附表</w:t>
                      </w:r>
                      <w:r>
                        <w:t>7</w:t>
                      </w:r>
                    </w:p>
                  </w:txbxContent>
                </v:textbox>
              </v:shape>
            </w:pict>
          </mc:Fallback>
        </mc:AlternateContent>
      </w:r>
      <w:r w:rsidRPr="00D015F3">
        <w:rPr>
          <w:rFonts w:eastAsia="標楷體"/>
          <w:noProof/>
          <w:szCs w:val="20"/>
        </w:rPr>
        <mc:AlternateContent>
          <mc:Choice Requires="wps">
            <w:drawing>
              <wp:anchor distT="0" distB="0" distL="114300" distR="114300" simplePos="0" relativeHeight="251672576" behindDoc="0" locked="0" layoutInCell="1" allowOverlap="1" wp14:anchorId="0D219C7A" wp14:editId="5D7CBE33">
                <wp:simplePos x="0" y="0"/>
                <wp:positionH relativeFrom="column">
                  <wp:posOffset>-589280</wp:posOffset>
                </wp:positionH>
                <wp:positionV relativeFrom="paragraph">
                  <wp:posOffset>-8912225</wp:posOffset>
                </wp:positionV>
                <wp:extent cx="762000" cy="342900"/>
                <wp:effectExtent l="1270" t="3175" r="0" b="0"/>
                <wp:wrapNone/>
                <wp:docPr id="66" name="文字方塊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219C7A" id="文字方塊 66" o:spid="_x0000_s1076" type="#_x0000_t202" style="position:absolute;left:0;text-align:left;margin-left:-46.4pt;margin-top:-701.75pt;width:60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fwG0AIAAMYFAAAOAAAAZHJzL2Uyb0RvYy54bWysVEtu2zAQ3RfoHQjuFX0iy5YQOUgsqyiQ&#10;foC0B6AlyiIqkSpJW06Drgv0AOm6B+gBeqDkHB1StuMkKFC01UIgZ4Zvfm/m5HTTNmhNpWKCp9g/&#10;8jCivBAl48sUv3+XOxOMlCa8JI3gNMVXVOHT6fNnJ32X0EDUoimpRADCVdJ3Ka617hLXVUVNW6KO&#10;REc5KCshW6LhKpduKUkP6G3jBp4Xub2QZSdFQZUCaTYo8dTiVxUt9JuqUlSjJsUQm7Z/af8L83en&#10;JyRZStLVrNiGQf4iipYwDk73UBnRBK0kewLVskIKJSp9VIjWFVXFCmpzgGx871E2lzXpqM0FiqO6&#10;fZnU/4MtXq/fSsTKFEcRRpy00KO7my+3P77d3fy8/f4VgRhq1HcqAdPLDoz15lxsoNc2X9VdiOKD&#10;QlzMasKX9ExK0deUlBCjb166B08HHGVAFv0rUYIvstLCAm0q2ZoCQkkQoEOvrvb9oRuNChCOI2g5&#10;aApQHYdBDGfjgSS7x51U+gUVLTKHFEtovwUn6wulB9OdifHFRc6aBuQkafgDAWAOEnANT43OBGE7&#10;eh178Xwyn4ROGERzJ/SyzDnLZ6ET5f54lB1ns1nmfzZ+/TCpWVlSbtzs2OWHf9a9Lc8HXuz5pUTD&#10;SgNnQlJyuZg1Eq0JsDu337YgB2buwzBsvSCXRyn5QeidB7GTR5OxE+bhyInH3sTx/Pg8jrwwDrP8&#10;YUoXjNN/Twn1KY5HwWjg0m9zg657ef40N5K0TMP+aFib4omx2k60YeCcl7a1mrBmOB+UwoR/Xwpo&#10;967Rlq+GogNZ9WaxseNxbJENmReivAIGSwEMAzLC8oNDLeQnjHpYJClWH1dEUoyalxymIPbD0Gwe&#10;ewlH4wAu8lCzONQQXgBUijVGw3Gmh2216iRb1uBpmDsuzmByKmZZfR/Vdt5gWdjktovNbKPDu7W6&#10;X7/TXwAAAP//AwBQSwMEFAAGAAgAAAAhAH/+l7rmAAAADgEAAA8AAABkcnMvZG93bnJldi54bWxM&#10;j0FPwkAQhe8m/ofNmHgxsKWA0NotMSZGD6gBTYi3obu0jd3ZpruU8u8dTnqbefPy3jfZarCN6E3n&#10;a0cKJuMIhKHC6ZpKBV+fz6MlCB+QNDaOjIKz8bDKr68yTLU70cb021AKDiGfooIqhDaV0heVsejH&#10;rjXEt4PrLAZeu1LqDk8cbhsZR9G9tFgTN1TYmqfKFD/bo1VAL/2Q3K3fzt/Lj/dXtznsFjXulLq9&#10;GR4fQAQzhD8zXPAZHXJm2rsjaS8aBaMkZvTAw2QWTecg2BMvYhD7izSdJXOQeSb/v5H/AgAA//8D&#10;AFBLAQItABQABgAIAAAAIQC2gziS/gAAAOEBAAATAAAAAAAAAAAAAAAAAAAAAABbQ29udGVudF9U&#10;eXBlc10ueG1sUEsBAi0AFAAGAAgAAAAhADj9If/WAAAAlAEAAAsAAAAAAAAAAAAAAAAALwEAAF9y&#10;ZWxzLy5yZWxzUEsBAi0AFAAGAAgAAAAhAPP1/AbQAgAAxgUAAA4AAAAAAAAAAAAAAAAALgIAAGRy&#10;cy9lMm9Eb2MueG1sUEsBAi0AFAAGAAgAAAAhAH/+l7rmAAAADgEAAA8AAAAAAAAAAAAAAAAAKgUA&#10;AGRycy9kb3ducmV2LnhtbFBLBQYAAAAABAAEAPMAAAA9BgAAAAA=&#10;" filled="f" stroked="f" strokecolor="blue">
                <v:textbox>
                  <w:txbxContent>
                    <w:p w:rsidR="00ED2F96" w:rsidRDefault="00ED2F96" w:rsidP="0013330F">
                      <w:r>
                        <w:rPr>
                          <w:rFonts w:hint="eastAsia"/>
                        </w:rPr>
                        <w:t>附表</w:t>
                      </w:r>
                      <w:r>
                        <w:t>7</w:t>
                      </w:r>
                    </w:p>
                  </w:txbxContent>
                </v:textbox>
              </v:shape>
            </w:pict>
          </mc:Fallback>
        </mc:AlternateContent>
      </w:r>
    </w:p>
    <w:p w:rsidR="0013330F" w:rsidRPr="00D015F3" w:rsidRDefault="0013330F" w:rsidP="0013330F">
      <w:pPr>
        <w:tabs>
          <w:tab w:val="left" w:pos="7935"/>
        </w:tabs>
        <w:spacing w:line="420" w:lineRule="exact"/>
        <w:ind w:firstLineChars="3000" w:firstLine="7200"/>
        <w:rPr>
          <w:rFonts w:eastAsia="標楷體"/>
        </w:rPr>
      </w:pPr>
    </w:p>
    <w:p w:rsidR="0013330F" w:rsidRPr="00D015F3" w:rsidRDefault="0013330F" w:rsidP="0013330F">
      <w:pPr>
        <w:tabs>
          <w:tab w:val="left" w:pos="7935"/>
        </w:tabs>
        <w:spacing w:line="420" w:lineRule="exact"/>
        <w:rPr>
          <w:rFonts w:eastAsia="標楷體"/>
          <w:u w:val="single"/>
        </w:rPr>
      </w:pPr>
      <w:r w:rsidRPr="00D015F3">
        <w:rPr>
          <w:rFonts w:eastAsia="標楷體"/>
        </w:rPr>
        <w:t>承辦人員：</w:t>
      </w:r>
      <w:r w:rsidRPr="00D015F3">
        <w:rPr>
          <w:rFonts w:eastAsia="標楷體"/>
          <w:u w:val="single"/>
        </w:rPr>
        <w:t xml:space="preserve">            </w:t>
      </w:r>
      <w:r w:rsidRPr="00D015F3">
        <w:rPr>
          <w:rFonts w:eastAsia="標楷體"/>
        </w:rPr>
        <w:t xml:space="preserve">      </w:t>
      </w:r>
      <w:r w:rsidRPr="00D015F3">
        <w:rPr>
          <w:rFonts w:eastAsia="標楷體"/>
        </w:rPr>
        <w:t>科</w:t>
      </w:r>
      <w:r w:rsidRPr="00D015F3">
        <w:rPr>
          <w:rFonts w:eastAsia="標楷體"/>
        </w:rPr>
        <w:t xml:space="preserve">  </w:t>
      </w:r>
      <w:r w:rsidRPr="00D015F3">
        <w:rPr>
          <w:rFonts w:eastAsia="標楷體"/>
        </w:rPr>
        <w:t>長：</w:t>
      </w:r>
      <w:r w:rsidRPr="00D015F3">
        <w:rPr>
          <w:rFonts w:eastAsia="標楷體"/>
          <w:u w:val="single"/>
        </w:rPr>
        <w:t xml:space="preserve">            </w:t>
      </w:r>
      <w:r w:rsidRPr="00D015F3">
        <w:rPr>
          <w:rFonts w:eastAsia="標楷體"/>
        </w:rPr>
        <w:t xml:space="preserve">      </w:t>
      </w:r>
      <w:r w:rsidRPr="00D015F3">
        <w:rPr>
          <w:rFonts w:eastAsia="標楷體"/>
        </w:rPr>
        <w:t>單位主管：</w:t>
      </w:r>
      <w:r w:rsidRPr="00D015F3">
        <w:rPr>
          <w:rFonts w:eastAsia="標楷體"/>
          <w:u w:val="single"/>
        </w:rPr>
        <w:t xml:space="preserve">            </w:t>
      </w:r>
    </w:p>
    <w:p w:rsidR="0013330F" w:rsidRPr="00D015F3" w:rsidRDefault="0013330F" w:rsidP="0013330F">
      <w:pPr>
        <w:widowControl/>
        <w:rPr>
          <w:rFonts w:eastAsia="標楷體"/>
          <w:u w:val="single"/>
        </w:rPr>
        <w:sectPr w:rsidR="0013330F" w:rsidRPr="00D015F3">
          <w:pgSz w:w="11906" w:h="16838"/>
          <w:pgMar w:top="1134" w:right="1134" w:bottom="1134" w:left="1134" w:header="839" w:footer="992" w:gutter="0"/>
          <w:cols w:space="720"/>
          <w:docGrid w:type="lines" w:linePitch="360"/>
        </w:sectPr>
      </w:pPr>
    </w:p>
    <w:p w:rsidR="0013330F" w:rsidRPr="00D015F3" w:rsidRDefault="0013330F" w:rsidP="0013330F">
      <w:pPr>
        <w:snapToGrid w:val="0"/>
        <w:spacing w:line="320" w:lineRule="exact"/>
        <w:ind w:left="284" w:rightChars="-47" w:right="-113"/>
        <w:rPr>
          <w:rFonts w:eastAsia="標楷體"/>
          <w:sz w:val="28"/>
          <w:szCs w:val="28"/>
        </w:rPr>
      </w:pPr>
      <w:r w:rsidRPr="00D015F3">
        <w:rPr>
          <w:rFonts w:eastAsia="標楷體"/>
          <w:noProof/>
          <w:szCs w:val="20"/>
        </w:rPr>
        <mc:AlternateContent>
          <mc:Choice Requires="wps">
            <w:drawing>
              <wp:anchor distT="0" distB="0" distL="114300" distR="114300" simplePos="0" relativeHeight="251674624" behindDoc="0" locked="0" layoutInCell="1" allowOverlap="1" wp14:anchorId="1599881E" wp14:editId="3E07955B">
                <wp:simplePos x="0" y="0"/>
                <wp:positionH relativeFrom="column">
                  <wp:posOffset>-598805</wp:posOffset>
                </wp:positionH>
                <wp:positionV relativeFrom="paragraph">
                  <wp:posOffset>-1130935</wp:posOffset>
                </wp:positionV>
                <wp:extent cx="762000" cy="342900"/>
                <wp:effectExtent l="1270" t="2540" r="0" b="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ED2F96" w:rsidRDefault="00ED2F96" w:rsidP="0013330F">
                            <w:r>
                              <w:rPr>
                                <w:rFonts w:hint="eastAsia"/>
                              </w:rPr>
                              <w:t>附表</w:t>
                            </w:r>
                            <w: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9881E" id="文字方塊 1" o:spid="_x0000_s1077" type="#_x0000_t202" style="position:absolute;left:0;text-align:left;margin-left:-47.15pt;margin-top:-89.05pt;width:60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C/rzgIAAMQFAAAOAAAAZHJzL2Uyb0RvYy54bWysVNtu1DAQfUfiHyy/p7nUe0nULGo3G4RU&#10;LlLhA7yJs7FI7GB7my2IZyQ+oDzzAXwAH9R+B2Nnd7tthYSAPES+jM/MmTkzJ882bYMumdJcihSH&#10;RwFGTBSy5GKV4ndvc2+KkTZUlLSRgqX4imn8bPb0yUnfJSyStWxKphCACJ30XYprY7rE93VRs5bq&#10;I9kxAZeVVC01sFUrv1S0B/S28aMgGPu9VGWnZMG0htNsuMQzh19VrDCvq0ozg5oUQ2zG/ZX7L+3f&#10;n53QZKVoV/NiGwb9iyhaygU43UNl1FC0VvwRVMsLJbWszFEhW19WFS+Y4wBswuABm4uadsxxgeTo&#10;bp8m/f9gi1eXbxTiJdQOI0FbKNHt9ZebH99ur3/efP+KQpuhvtMJGF50YGo2Z3JjrS1b3Z3L4r1G&#10;Qs5rKlbsVCnZ14yWEKF76R88HXC0BVn2L2UJrujaSAe0qVRrASEhCNChUlf76rCNQQUcTsZQcLgp&#10;4OqYRDGsITafJrvHndLmOZMtsosUKyi+A6eX59oMpjsT60vInDeNE0Aj7h0A5nACruGpvbNBuHp+&#10;ioN4MV1MiUei8cIjQZZ5p/mceOM8nIyy42w+z8LP1m9IkpqXJRPWzU5bIfmz2m1VPqhiry4tG15a&#10;OBuSVqvlvFHokoK2c/dtE3Jg5t8Pw+ULuDygFEYkOItiLx9PJx7JyciLJ8HUC8L4LB4HJCZZfp/S&#10;ORfs3ymhPsXxKBoNWvotN6h6kOePudGk5QamR8PbFE+t1bafrQIXonSlNZQ3w/ogFTb8u1RAuXeF&#10;dnq1Eh3EajbLjWuO430fLGV5BQpWEhQGYoTRB4taqo8Y9TBGUqw/rKliGDUvBHRBHBJi547bkNEk&#10;go06vFke3lBRAFSKDUbDcm6GWbXuFF/V4GnoOyFPoXMq7lRtW2yICijZDYwKR2471uwsOtw7q7vh&#10;O/sFAAD//wMAUEsDBBQABgAIAAAAIQBMyUvR5AAAAAwBAAAPAAAAZHJzL2Rvd25yZXYueG1sTI9N&#10;T4NAEIbvJv6HzZh4Me0C1kKRpTEmRg9V09ak8baFKRDZWcJuKf33Tk96m48n7zyTLUfTigF711hS&#10;EE4DEEiFLRuqFHxtXyYJCOc1lbq1hArO6GCZX19lOi3tidY4bHwlOIRcqhXU3neplK6o0Wg3tR0S&#10;7w62N9pz21ey7PWJw00royCYS6Mb4gu17vC5xuJnczQK6HUYF3er9/N38vnxZteHXdzonVK3N+PT&#10;IwiPo/+D4aLP6pCz094eqXSiVTBZzO4Z5SKMkxAEI9FDDGJ/mUSzEGSeyf9P5L8AAAD//wMAUEsB&#10;Ai0AFAAGAAgAAAAhALaDOJL+AAAA4QEAABMAAAAAAAAAAAAAAAAAAAAAAFtDb250ZW50X1R5cGVz&#10;XS54bWxQSwECLQAUAAYACAAAACEAOP0h/9YAAACUAQAACwAAAAAAAAAAAAAAAAAvAQAAX3JlbHMv&#10;LnJlbHNQSwECLQAUAAYACAAAACEAMUAv684CAADEBQAADgAAAAAAAAAAAAAAAAAuAgAAZHJzL2Uy&#10;b0RvYy54bWxQSwECLQAUAAYACAAAACEATMlL0eQAAAAMAQAADwAAAAAAAAAAAAAAAAAoBQAAZHJz&#10;L2Rvd25yZXYueG1sUEsFBgAAAAAEAAQA8wAAADkGAAAAAA==&#10;" filled="f" stroked="f" strokecolor="blue">
                <v:textbox>
                  <w:txbxContent>
                    <w:p w:rsidR="00ED2F96" w:rsidRDefault="00ED2F96" w:rsidP="0013330F">
                      <w:r>
                        <w:rPr>
                          <w:rFonts w:hint="eastAsia"/>
                        </w:rPr>
                        <w:t>附表</w:t>
                      </w:r>
                      <w:r>
                        <w:t>8</w:t>
                      </w:r>
                    </w:p>
                  </w:txbxContent>
                </v:textbox>
              </v:shape>
            </w:pict>
          </mc:Fallback>
        </mc:AlternateContent>
      </w:r>
      <w:r w:rsidRPr="00D015F3">
        <w:rPr>
          <w:rFonts w:eastAsia="標楷體"/>
          <w:sz w:val="28"/>
          <w:szCs w:val="28"/>
        </w:rPr>
        <w:t>執行方式與注意事項說明：</w:t>
      </w:r>
    </w:p>
    <w:p w:rsidR="0013330F" w:rsidRPr="00D015F3" w:rsidRDefault="0013330F" w:rsidP="00307CFA">
      <w:pPr>
        <w:numPr>
          <w:ilvl w:val="0"/>
          <w:numId w:val="63"/>
        </w:numPr>
        <w:snapToGrid w:val="0"/>
        <w:spacing w:line="320" w:lineRule="exact"/>
        <w:ind w:left="708" w:rightChars="-47" w:right="-113" w:hangingChars="253" w:hanging="708"/>
        <w:rPr>
          <w:rFonts w:eastAsia="標楷體"/>
          <w:sz w:val="28"/>
          <w:szCs w:val="28"/>
        </w:rPr>
      </w:pPr>
      <w:r w:rsidRPr="00D015F3">
        <w:rPr>
          <w:rFonts w:eastAsia="標楷體"/>
          <w:bCs/>
          <w:sz w:val="28"/>
          <w:szCs w:val="28"/>
        </w:rPr>
        <w:t>廠商單位於專案執行期間，每半年應對單位進行例行性個人資料保護措施落實度確認，基本檢查項目如下表，各業務單位得依業務特性自行增列適用之檢查項目。</w:t>
      </w:r>
    </w:p>
    <w:p w:rsidR="0013330F" w:rsidRPr="00D015F3" w:rsidRDefault="0013330F" w:rsidP="00307CFA">
      <w:pPr>
        <w:numPr>
          <w:ilvl w:val="0"/>
          <w:numId w:val="63"/>
        </w:numPr>
        <w:snapToGrid w:val="0"/>
        <w:spacing w:line="320" w:lineRule="exact"/>
        <w:ind w:left="708" w:rightChars="-47" w:right="-113" w:hangingChars="253" w:hanging="708"/>
        <w:rPr>
          <w:rFonts w:eastAsia="標楷體"/>
          <w:sz w:val="28"/>
          <w:szCs w:val="28"/>
        </w:rPr>
      </w:pPr>
      <w:r w:rsidRPr="00D015F3">
        <w:rPr>
          <w:rFonts w:eastAsia="標楷體"/>
          <w:sz w:val="28"/>
          <w:szCs w:val="28"/>
        </w:rPr>
        <w:t>檢查紀錄保存之期限，因涉及各單位業務特性與自負舉證程度而有不同，原則上至少保存</w:t>
      </w:r>
      <w:r w:rsidRPr="00D015F3">
        <w:rPr>
          <w:rFonts w:eastAsia="標楷體"/>
          <w:sz w:val="28"/>
          <w:szCs w:val="28"/>
        </w:rPr>
        <w:t>5</w:t>
      </w:r>
      <w:r w:rsidRPr="00D015F3">
        <w:rPr>
          <w:rFonts w:eastAsia="標楷體"/>
          <w:sz w:val="28"/>
          <w:szCs w:val="28"/>
        </w:rPr>
        <w:t>年，</w:t>
      </w:r>
      <w:r w:rsidRPr="00D015F3">
        <w:rPr>
          <w:rFonts w:eastAsia="標楷體"/>
          <w:bCs/>
          <w:sz w:val="28"/>
          <w:szCs w:val="28"/>
        </w:rPr>
        <w:t>廠商</w:t>
      </w:r>
      <w:r w:rsidRPr="00D015F3">
        <w:rPr>
          <w:rFonts w:eastAsia="標楷體"/>
          <w:sz w:val="28"/>
          <w:szCs w:val="28"/>
        </w:rPr>
        <w:t>可依需求自訂保存年限，保存之紀錄型態可為電子檔或實體紙本。</w:t>
      </w:r>
    </w:p>
    <w:p w:rsidR="0013330F" w:rsidRPr="00D015F3" w:rsidRDefault="0013330F" w:rsidP="0013330F">
      <w:pPr>
        <w:snapToGrid w:val="0"/>
        <w:spacing w:line="320" w:lineRule="exact"/>
        <w:ind w:left="708" w:rightChars="-47" w:right="-113"/>
        <w:rPr>
          <w:rFonts w:eastAsia="標楷體"/>
          <w:sz w:val="28"/>
          <w:szCs w:val="28"/>
        </w:rPr>
      </w:pPr>
    </w:p>
    <w:tbl>
      <w:tblPr>
        <w:tblW w:w="1459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1981"/>
        <w:gridCol w:w="2921"/>
        <w:gridCol w:w="4597"/>
        <w:gridCol w:w="1193"/>
        <w:gridCol w:w="3900"/>
      </w:tblGrid>
      <w:tr w:rsidR="00D015F3" w:rsidRPr="00D015F3" w:rsidTr="0013330F">
        <w:trPr>
          <w:trHeight w:val="739"/>
        </w:trPr>
        <w:tc>
          <w:tcPr>
            <w:tcW w:w="14588"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rPr>
                <w:rFonts w:eastAsia="標楷體"/>
                <w:b/>
                <w:szCs w:val="20"/>
              </w:rPr>
            </w:pPr>
            <w:r w:rsidRPr="00D015F3">
              <w:rPr>
                <w:rFonts w:eastAsia="標楷體"/>
                <w:b/>
              </w:rPr>
              <w:t>一、個資委外案件基本資料</w:t>
            </w:r>
          </w:p>
        </w:tc>
      </w:tr>
      <w:tr w:rsidR="00D015F3" w:rsidRPr="00D015F3" w:rsidTr="0013330F">
        <w:trPr>
          <w:trHeight w:val="528"/>
        </w:trPr>
        <w:tc>
          <w:tcPr>
            <w:tcW w:w="198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業務單位</w:t>
            </w:r>
          </w:p>
        </w:tc>
        <w:tc>
          <w:tcPr>
            <w:tcW w:w="2920" w:type="dxa"/>
            <w:tcBorders>
              <w:top w:val="single" w:sz="2" w:space="0" w:color="auto"/>
              <w:left w:val="single" w:sz="2" w:space="0" w:color="auto"/>
              <w:bottom w:val="single" w:sz="2" w:space="0" w:color="auto"/>
              <w:right w:val="single" w:sz="2" w:space="0" w:color="auto"/>
            </w:tcBorders>
            <w:vAlign w:val="center"/>
          </w:tcPr>
          <w:p w:rsidR="0013330F" w:rsidRPr="00D015F3" w:rsidRDefault="0013330F" w:rsidP="0013330F">
            <w:pPr>
              <w:snapToGrid w:val="0"/>
              <w:spacing w:line="280" w:lineRule="exact"/>
              <w:jc w:val="both"/>
              <w:rPr>
                <w:rFonts w:eastAsia="標楷體"/>
              </w:rPr>
            </w:pPr>
          </w:p>
        </w:tc>
        <w:tc>
          <w:tcPr>
            <w:tcW w:w="4596"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專案名稱：</w:t>
            </w:r>
          </w:p>
        </w:tc>
        <w:tc>
          <w:tcPr>
            <w:tcW w:w="1193"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專案期間</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right"/>
              <w:rPr>
                <w:rFonts w:eastAsia="標楷體"/>
              </w:rPr>
            </w:pP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至</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c>
      </w:tr>
      <w:tr w:rsidR="00D015F3" w:rsidRPr="00D015F3" w:rsidTr="0013330F">
        <w:trPr>
          <w:trHeight w:val="564"/>
        </w:trPr>
        <w:tc>
          <w:tcPr>
            <w:tcW w:w="1980" w:type="dxa"/>
            <w:vMerge w:val="restart"/>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委外單位</w:t>
            </w: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名稱：</w:t>
            </w:r>
          </w:p>
        </w:tc>
        <w:tc>
          <w:tcPr>
            <w:tcW w:w="5789"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地點（地址）：</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連絡人電話：</w:t>
            </w:r>
          </w:p>
        </w:tc>
      </w:tr>
      <w:tr w:rsidR="00D015F3" w:rsidRPr="00D015F3" w:rsidTr="0013330F">
        <w:trPr>
          <w:trHeight w:val="558"/>
        </w:trPr>
        <w:tc>
          <w:tcPr>
            <w:tcW w:w="300" w:type="dxa"/>
            <w:vMerge/>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widowControl/>
              <w:rPr>
                <w:rFonts w:eastAsia="標楷體"/>
              </w:rPr>
            </w:pP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負責人：</w:t>
            </w:r>
          </w:p>
        </w:tc>
        <w:tc>
          <w:tcPr>
            <w:tcW w:w="9688" w:type="dxa"/>
            <w:gridSpan w:val="3"/>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b/>
                <w:u w:val="single"/>
              </w:rPr>
            </w:pPr>
            <w:r w:rsidRPr="00D015F3">
              <w:rPr>
                <w:rFonts w:eastAsia="標楷體"/>
              </w:rPr>
              <w:t>檔案存放位置</w:t>
            </w:r>
            <w:r w:rsidRPr="00D015F3">
              <w:rPr>
                <w:rFonts w:eastAsia="標楷體"/>
              </w:rPr>
              <w:t>(</w:t>
            </w:r>
            <w:r w:rsidRPr="00D015F3">
              <w:rPr>
                <w:rFonts w:eastAsia="標楷體"/>
              </w:rPr>
              <w:t>含備份</w:t>
            </w:r>
            <w:r w:rsidRPr="00D015F3">
              <w:rPr>
                <w:rFonts w:eastAsia="標楷體"/>
              </w:rPr>
              <w:t>)</w:t>
            </w:r>
            <w:r w:rsidRPr="00D015F3">
              <w:rPr>
                <w:rFonts w:eastAsia="標楷體"/>
              </w:rPr>
              <w:t>：</w:t>
            </w:r>
          </w:p>
        </w:tc>
      </w:tr>
      <w:tr w:rsidR="00D015F3" w:rsidRPr="00D015F3" w:rsidTr="0013330F">
        <w:trPr>
          <w:trHeight w:val="552"/>
        </w:trPr>
        <w:tc>
          <w:tcPr>
            <w:tcW w:w="1980" w:type="dxa"/>
            <w:vMerge w:val="restart"/>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複委託單位</w:t>
            </w:r>
            <w:r w:rsidRPr="00D015F3">
              <w:rPr>
                <w:rFonts w:eastAsia="標楷體"/>
              </w:rPr>
              <w:t>1</w:t>
            </w:r>
          </w:p>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無複委託免填</w:t>
            </w:r>
            <w:r w:rsidRPr="00D015F3">
              <w:rPr>
                <w:rFonts w:eastAsia="標楷體"/>
              </w:rPr>
              <w:t>)</w:t>
            </w: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名稱：</w:t>
            </w:r>
          </w:p>
        </w:tc>
        <w:tc>
          <w:tcPr>
            <w:tcW w:w="5789"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地點（地址）：</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連絡人電話：</w:t>
            </w:r>
          </w:p>
        </w:tc>
      </w:tr>
      <w:tr w:rsidR="00D015F3" w:rsidRPr="00D015F3" w:rsidTr="0013330F">
        <w:trPr>
          <w:trHeight w:val="574"/>
        </w:trPr>
        <w:tc>
          <w:tcPr>
            <w:tcW w:w="300" w:type="dxa"/>
            <w:vMerge/>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widowControl/>
              <w:rPr>
                <w:rFonts w:eastAsia="標楷體"/>
              </w:rPr>
            </w:pP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負責人：</w:t>
            </w:r>
          </w:p>
        </w:tc>
        <w:tc>
          <w:tcPr>
            <w:tcW w:w="9688" w:type="dxa"/>
            <w:gridSpan w:val="3"/>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檔案存放位置</w:t>
            </w:r>
            <w:r w:rsidRPr="00D015F3">
              <w:rPr>
                <w:rFonts w:eastAsia="標楷體"/>
              </w:rPr>
              <w:t>(</w:t>
            </w:r>
            <w:r w:rsidRPr="00D015F3">
              <w:rPr>
                <w:rFonts w:eastAsia="標楷體"/>
              </w:rPr>
              <w:t>含備份</w:t>
            </w:r>
            <w:r w:rsidRPr="00D015F3">
              <w:rPr>
                <w:rFonts w:eastAsia="標楷體"/>
              </w:rPr>
              <w:t>)</w:t>
            </w:r>
            <w:r w:rsidRPr="00D015F3">
              <w:rPr>
                <w:rFonts w:eastAsia="標楷體"/>
              </w:rPr>
              <w:t>：</w:t>
            </w:r>
          </w:p>
        </w:tc>
      </w:tr>
      <w:tr w:rsidR="00D015F3" w:rsidRPr="00D015F3" w:rsidTr="0013330F">
        <w:trPr>
          <w:trHeight w:val="568"/>
        </w:trPr>
        <w:tc>
          <w:tcPr>
            <w:tcW w:w="1980" w:type="dxa"/>
            <w:vMerge w:val="restart"/>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複委託單位</w:t>
            </w:r>
            <w:r w:rsidRPr="00D015F3">
              <w:rPr>
                <w:rFonts w:eastAsia="標楷體"/>
              </w:rPr>
              <w:t>2</w:t>
            </w:r>
          </w:p>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無複委託免填</w:t>
            </w:r>
            <w:r w:rsidRPr="00D015F3">
              <w:rPr>
                <w:rFonts w:eastAsia="標楷體"/>
              </w:rPr>
              <w:t>)</w:t>
            </w: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名稱：</w:t>
            </w:r>
          </w:p>
        </w:tc>
        <w:tc>
          <w:tcPr>
            <w:tcW w:w="5789"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地點（地址）：</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連絡人電話：</w:t>
            </w:r>
          </w:p>
        </w:tc>
      </w:tr>
      <w:tr w:rsidR="00D015F3" w:rsidRPr="00D015F3" w:rsidTr="0013330F">
        <w:trPr>
          <w:trHeight w:val="548"/>
        </w:trPr>
        <w:tc>
          <w:tcPr>
            <w:tcW w:w="300" w:type="dxa"/>
            <w:vMerge/>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widowControl/>
              <w:rPr>
                <w:rFonts w:eastAsia="標楷體"/>
              </w:rPr>
            </w:pP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負責人：</w:t>
            </w:r>
          </w:p>
        </w:tc>
        <w:tc>
          <w:tcPr>
            <w:tcW w:w="9688" w:type="dxa"/>
            <w:gridSpan w:val="3"/>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檔案存放位置</w:t>
            </w:r>
            <w:r w:rsidRPr="00D015F3">
              <w:rPr>
                <w:rFonts w:eastAsia="標楷體"/>
              </w:rPr>
              <w:t>(</w:t>
            </w:r>
            <w:r w:rsidRPr="00D015F3">
              <w:rPr>
                <w:rFonts w:eastAsia="標楷體"/>
              </w:rPr>
              <w:t>含備份</w:t>
            </w:r>
            <w:r w:rsidRPr="00D015F3">
              <w:rPr>
                <w:rFonts w:eastAsia="標楷體"/>
              </w:rPr>
              <w:t>)</w:t>
            </w:r>
            <w:r w:rsidRPr="00D015F3">
              <w:rPr>
                <w:rFonts w:eastAsia="標楷體"/>
              </w:rPr>
              <w:t>：</w:t>
            </w:r>
          </w:p>
        </w:tc>
      </w:tr>
      <w:tr w:rsidR="0013330F" w:rsidRPr="00D015F3" w:rsidTr="0013330F">
        <w:trPr>
          <w:trHeight w:val="1691"/>
        </w:trPr>
        <w:tc>
          <w:tcPr>
            <w:tcW w:w="198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委外單位取得之資料項目說明</w:t>
            </w:r>
          </w:p>
        </w:tc>
        <w:tc>
          <w:tcPr>
            <w:tcW w:w="12608" w:type="dxa"/>
            <w:gridSpan w:val="4"/>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afterLines="50" w:after="163" w:line="280" w:lineRule="exact"/>
              <w:jc w:val="both"/>
              <w:rPr>
                <w:rFonts w:eastAsia="標楷體"/>
                <w:u w:val="single"/>
              </w:rPr>
            </w:pPr>
            <w:r w:rsidRPr="00D015F3">
              <w:rPr>
                <w:rFonts w:eastAsia="標楷體"/>
              </w:rPr>
              <w:t>□ID □</w:t>
            </w:r>
            <w:r w:rsidRPr="00D015F3">
              <w:rPr>
                <w:rFonts w:eastAsia="標楷體"/>
              </w:rPr>
              <w:t>姓名</w:t>
            </w:r>
            <w:r w:rsidRPr="00D015F3">
              <w:rPr>
                <w:rFonts w:eastAsia="標楷體"/>
              </w:rPr>
              <w:t xml:space="preserve"> □</w:t>
            </w:r>
            <w:r w:rsidRPr="00D015F3">
              <w:rPr>
                <w:rFonts w:eastAsia="標楷體"/>
              </w:rPr>
              <w:t>生日</w:t>
            </w:r>
            <w:r w:rsidRPr="00D015F3">
              <w:rPr>
                <w:rFonts w:eastAsia="標楷體"/>
              </w:rPr>
              <w:t xml:space="preserve"> □</w:t>
            </w:r>
            <w:r w:rsidRPr="00D015F3">
              <w:rPr>
                <w:rFonts w:eastAsia="標楷體"/>
              </w:rPr>
              <w:t>地址</w:t>
            </w:r>
            <w:r w:rsidRPr="00D015F3">
              <w:rPr>
                <w:rFonts w:eastAsia="標楷體"/>
              </w:rPr>
              <w:t xml:space="preserve"> □</w:t>
            </w:r>
            <w:r w:rsidRPr="00D015F3">
              <w:rPr>
                <w:rFonts w:eastAsia="標楷體"/>
              </w:rPr>
              <w:t>篩檢資料</w:t>
            </w:r>
            <w:r w:rsidRPr="00D015F3">
              <w:rPr>
                <w:rFonts w:eastAsia="標楷體"/>
              </w:rPr>
              <w:t xml:space="preserve"> □</w:t>
            </w:r>
            <w:r w:rsidRPr="00D015F3">
              <w:rPr>
                <w:rFonts w:eastAsia="標楷體"/>
              </w:rPr>
              <w:t>病歷資料</w:t>
            </w:r>
            <w:r w:rsidRPr="00D015F3">
              <w:rPr>
                <w:rFonts w:eastAsia="標楷體"/>
              </w:rPr>
              <w:t xml:space="preserve"> □</w:t>
            </w:r>
            <w:r w:rsidRPr="00D015F3">
              <w:rPr>
                <w:rFonts w:eastAsia="標楷體"/>
              </w:rPr>
              <w:t>死亡資料</w:t>
            </w:r>
            <w:r w:rsidRPr="00D015F3">
              <w:rPr>
                <w:rFonts w:eastAsia="標楷體"/>
              </w:rPr>
              <w:t xml:space="preserve"> □</w:t>
            </w:r>
            <w:r w:rsidRPr="00D015F3">
              <w:rPr>
                <w:rFonts w:eastAsia="標楷體"/>
              </w:rPr>
              <w:t>其他：</w:t>
            </w:r>
            <w:r w:rsidRPr="00D015F3">
              <w:rPr>
                <w:rFonts w:eastAsia="標楷體"/>
                <w:u w:val="single"/>
              </w:rPr>
              <w:t xml:space="preserve">                                    </w:t>
            </w:r>
          </w:p>
          <w:p w:rsidR="0013330F" w:rsidRPr="00D015F3" w:rsidRDefault="0013330F" w:rsidP="0013330F">
            <w:pPr>
              <w:tabs>
                <w:tab w:val="num" w:pos="755"/>
              </w:tabs>
              <w:snapToGrid w:val="0"/>
              <w:spacing w:afterLines="50" w:after="163" w:line="280" w:lineRule="exact"/>
              <w:jc w:val="both"/>
              <w:rPr>
                <w:rFonts w:eastAsia="標楷體"/>
              </w:rPr>
            </w:pPr>
            <w:r w:rsidRPr="00D015F3">
              <w:rPr>
                <w:rFonts w:eastAsia="標楷體"/>
                <w:u w:val="single"/>
              </w:rPr>
              <w:t xml:space="preserve">                                                                                                            </w:t>
            </w:r>
          </w:p>
        </w:tc>
      </w:tr>
    </w:tbl>
    <w:p w:rsidR="0013330F" w:rsidRPr="00D015F3" w:rsidRDefault="0013330F" w:rsidP="0013330F">
      <w:pPr>
        <w:snapToGrid w:val="0"/>
        <w:spacing w:line="320" w:lineRule="exact"/>
        <w:ind w:left="708" w:rightChars="-47" w:right="-113"/>
        <w:rPr>
          <w:rFonts w:eastAsia="標楷體"/>
          <w:sz w:val="28"/>
          <w:szCs w:val="28"/>
        </w:rPr>
      </w:pPr>
    </w:p>
    <w:p w:rsidR="0013330F" w:rsidRPr="00D015F3" w:rsidRDefault="0013330F" w:rsidP="0013330F">
      <w:pPr>
        <w:widowControl/>
        <w:rPr>
          <w:rFonts w:eastAsia="標楷體"/>
        </w:rPr>
        <w:sectPr w:rsidR="0013330F" w:rsidRPr="00D015F3">
          <w:pgSz w:w="16838" w:h="11906" w:orient="landscape"/>
          <w:pgMar w:top="567" w:right="1440" w:bottom="284" w:left="1134" w:header="851" w:footer="0" w:gutter="0"/>
          <w:cols w:space="720"/>
          <w:docGrid w:type="lines" w:linePitch="326"/>
        </w:sect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04"/>
        <w:gridCol w:w="4502"/>
        <w:gridCol w:w="1877"/>
        <w:gridCol w:w="4249"/>
        <w:gridCol w:w="498"/>
        <w:gridCol w:w="499"/>
        <w:gridCol w:w="499"/>
        <w:gridCol w:w="1230"/>
      </w:tblGrid>
      <w:tr w:rsidR="00D015F3" w:rsidRPr="00D015F3" w:rsidTr="0013330F">
        <w:trPr>
          <w:trHeight w:val="506"/>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b/>
                <w:szCs w:val="20"/>
              </w:rPr>
            </w:pPr>
            <w:r w:rsidRPr="00D015F3">
              <w:rPr>
                <w:rFonts w:eastAsia="標楷體"/>
              </w:rPr>
              <w:br w:type="page"/>
            </w:r>
            <w:r w:rsidRPr="00D015F3">
              <w:rPr>
                <w:rFonts w:eastAsia="標楷體"/>
              </w:rPr>
              <w:br w:type="page"/>
            </w:r>
            <w:r w:rsidRPr="00D015F3">
              <w:rPr>
                <w:rFonts w:eastAsia="標楷體"/>
                <w:b/>
              </w:rPr>
              <w:t>二、委外業務個人資料保護檢查工作底稿</w:t>
            </w:r>
          </w:p>
          <w:p w:rsidR="0013330F" w:rsidRPr="00D015F3" w:rsidRDefault="0013330F" w:rsidP="0013330F">
            <w:pPr>
              <w:snapToGrid w:val="0"/>
              <w:spacing w:line="280" w:lineRule="exact"/>
              <w:jc w:val="right"/>
              <w:rPr>
                <w:rFonts w:eastAsia="標楷體"/>
              </w:rPr>
            </w:pPr>
            <w:r w:rsidRPr="00D015F3">
              <w:rPr>
                <w:rFonts w:eastAsia="標楷體"/>
              </w:rPr>
              <w:t>(</w:t>
            </w:r>
            <w:r w:rsidRPr="00D015F3">
              <w:rPr>
                <w:rFonts w:eastAsia="標楷體"/>
              </w:rPr>
              <w:t>每年例行檢查</w:t>
            </w:r>
            <w:r w:rsidRPr="00D015F3">
              <w:rPr>
                <w:rFonts w:eastAsia="標楷體"/>
              </w:rPr>
              <w:t>)</w:t>
            </w:r>
            <w:r w:rsidRPr="00D015F3">
              <w:rPr>
                <w:rFonts w:eastAsia="標楷體"/>
              </w:rPr>
              <w:t>包括資訊系統</w:t>
            </w:r>
            <w:r w:rsidRPr="00D015F3">
              <w:rPr>
                <w:rFonts w:eastAsia="標楷體"/>
              </w:rPr>
              <w:t>(</w:t>
            </w:r>
            <w:r w:rsidRPr="00D015F3">
              <w:rPr>
                <w:rFonts w:eastAsia="標楷體"/>
              </w:rPr>
              <w:t>網站</w:t>
            </w:r>
            <w:r w:rsidRPr="00D015F3">
              <w:rPr>
                <w:rFonts w:eastAsia="標楷體"/>
              </w:rPr>
              <w:t>)</w:t>
            </w:r>
            <w:r w:rsidRPr="00D015F3">
              <w:rPr>
                <w:rFonts w:eastAsia="標楷體"/>
              </w:rPr>
              <w:t>、計劃委外案</w:t>
            </w:r>
          </w:p>
        </w:tc>
        <w:tc>
          <w:tcPr>
            <w:tcW w:w="190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檢查日期</w:t>
            </w:r>
          </w:p>
        </w:tc>
        <w:tc>
          <w:tcPr>
            <w:tcW w:w="7077"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年</w:t>
            </w:r>
            <w:r w:rsidRPr="00D015F3">
              <w:rPr>
                <w:rFonts w:eastAsia="標楷體"/>
              </w:rPr>
              <w:t>○○</w:t>
            </w:r>
            <w:r w:rsidRPr="00D015F3">
              <w:rPr>
                <w:rFonts w:eastAsia="標楷體"/>
              </w:rPr>
              <w:t>月</w:t>
            </w:r>
            <w:r w:rsidRPr="00D015F3">
              <w:rPr>
                <w:rFonts w:eastAsia="標楷體"/>
              </w:rPr>
              <w:t>○○</w:t>
            </w:r>
            <w:r w:rsidRPr="00D015F3">
              <w:rPr>
                <w:rFonts w:eastAsia="標楷體"/>
              </w:rPr>
              <w:t>日（星期</w:t>
            </w:r>
            <w:r w:rsidRPr="00D015F3">
              <w:rPr>
                <w:rFonts w:eastAsia="標楷體"/>
              </w:rPr>
              <w:t>○</w:t>
            </w:r>
            <w:r w:rsidRPr="00D015F3">
              <w:rPr>
                <w:rFonts w:eastAsia="標楷體"/>
              </w:rPr>
              <w:t>）</w:t>
            </w:r>
          </w:p>
        </w:tc>
      </w:tr>
      <w:tr w:rsidR="00D015F3" w:rsidRPr="00D015F3" w:rsidTr="0013330F">
        <w:trPr>
          <w:trHeight w:val="506"/>
        </w:trPr>
        <w:tc>
          <w:tcPr>
            <w:tcW w:w="913" w:type="dxa"/>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檢查依據</w:t>
            </w:r>
          </w:p>
        </w:tc>
        <w:tc>
          <w:tcPr>
            <w:tcW w:w="4582" w:type="dxa"/>
            <w:tcBorders>
              <w:top w:val="single" w:sz="2" w:space="0" w:color="auto"/>
              <w:left w:val="single" w:sz="2" w:space="0" w:color="auto"/>
              <w:bottom w:val="single" w:sz="2" w:space="0" w:color="auto"/>
              <w:right w:val="single" w:sz="2" w:space="0" w:color="auto"/>
            </w:tcBorders>
            <w:hideMark/>
          </w:tcPr>
          <w:p w:rsidR="0013330F" w:rsidRPr="00D015F3" w:rsidRDefault="0013330F" w:rsidP="00307CFA">
            <w:pPr>
              <w:numPr>
                <w:ilvl w:val="0"/>
                <w:numId w:val="64"/>
              </w:numPr>
              <w:snapToGrid w:val="0"/>
              <w:spacing w:line="280" w:lineRule="exact"/>
              <w:ind w:left="318" w:hanging="318"/>
              <w:rPr>
                <w:rFonts w:eastAsia="標楷體"/>
              </w:rPr>
            </w:pPr>
            <w:r w:rsidRPr="00D015F3">
              <w:rPr>
                <w:rFonts w:eastAsia="標楷體"/>
              </w:rPr>
              <w:t>契約書</w:t>
            </w:r>
          </w:p>
          <w:p w:rsidR="0013330F" w:rsidRPr="00D015F3" w:rsidRDefault="0013330F" w:rsidP="00307CFA">
            <w:pPr>
              <w:numPr>
                <w:ilvl w:val="0"/>
                <w:numId w:val="64"/>
              </w:numPr>
              <w:snapToGrid w:val="0"/>
              <w:spacing w:line="280" w:lineRule="exact"/>
              <w:ind w:left="318" w:hanging="318"/>
              <w:rPr>
                <w:rFonts w:eastAsia="標楷體"/>
              </w:rPr>
            </w:pPr>
            <w:r w:rsidRPr="00D015F3">
              <w:rPr>
                <w:rFonts w:eastAsia="標楷體"/>
              </w:rPr>
              <w:t>委外單位個人資料保護安全維護計畫</w:t>
            </w:r>
          </w:p>
        </w:tc>
        <w:tc>
          <w:tcPr>
            <w:tcW w:w="190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單位名稱</w:t>
            </w:r>
          </w:p>
        </w:tc>
        <w:tc>
          <w:tcPr>
            <w:tcW w:w="7077" w:type="dxa"/>
            <w:gridSpan w:val="5"/>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p>
        </w:tc>
      </w:tr>
      <w:tr w:rsidR="00D015F3" w:rsidRPr="00D015F3" w:rsidTr="0013330F">
        <w:trPr>
          <w:trHeight w:val="842"/>
        </w:trPr>
        <w:tc>
          <w:tcPr>
            <w:tcW w:w="5495"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檢查項目</w:t>
            </w:r>
          </w:p>
        </w:tc>
        <w:tc>
          <w:tcPr>
            <w:tcW w:w="190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檢查重點</w:t>
            </w:r>
          </w:p>
        </w:tc>
        <w:tc>
          <w:tcPr>
            <w:tcW w:w="4331"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檢查情形說明</w:t>
            </w:r>
          </w:p>
        </w:tc>
        <w:tc>
          <w:tcPr>
            <w:tcW w:w="499" w:type="dxa"/>
            <w:tcBorders>
              <w:top w:val="single" w:sz="2" w:space="0" w:color="auto"/>
              <w:left w:val="single" w:sz="2" w:space="0" w:color="auto"/>
              <w:bottom w:val="single" w:sz="2" w:space="0" w:color="auto"/>
              <w:right w:val="single" w:sz="4"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符合</w:t>
            </w:r>
          </w:p>
        </w:tc>
        <w:tc>
          <w:tcPr>
            <w:tcW w:w="500"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不符合</w:t>
            </w:r>
          </w:p>
        </w:tc>
        <w:tc>
          <w:tcPr>
            <w:tcW w:w="500"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不適用</w:t>
            </w:r>
          </w:p>
        </w:tc>
        <w:tc>
          <w:tcPr>
            <w:tcW w:w="124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檢查人員</w:t>
            </w:r>
          </w:p>
        </w:tc>
      </w:tr>
      <w:tr w:rsidR="00D015F3" w:rsidRPr="00D015F3" w:rsidTr="0013330F">
        <w:trPr>
          <w:trHeight w:val="683"/>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1.</w:t>
            </w:r>
            <w:r w:rsidRPr="00D015F3">
              <w:rPr>
                <w:rFonts w:eastAsia="標楷體"/>
              </w:rPr>
              <w:t>是否已指派個人資料保護專責人員負責監督與執行個資管理作業</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9"/>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2.</w:t>
            </w:r>
            <w:r w:rsidRPr="00D015F3">
              <w:rPr>
                <w:rFonts w:eastAsia="標楷體"/>
              </w:rPr>
              <w:t>委外專案成員是否已參與個資保護教育訓練，具個個資保護概念</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2"/>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3.</w:t>
            </w:r>
            <w:r w:rsidRPr="00D015F3">
              <w:rPr>
                <w:rFonts w:eastAsia="標楷體"/>
              </w:rPr>
              <w:t>委外專案成員</w:t>
            </w:r>
            <w:r w:rsidRPr="00D015F3">
              <w:rPr>
                <w:rFonts w:eastAsia="標楷體"/>
                <w:bCs/>
              </w:rPr>
              <w:t>是否清楚了解蒐集、處理或利用個人資料之範圍、類別、特定目的及其期間</w:t>
            </w:r>
            <w:r w:rsidRPr="00D015F3">
              <w:rPr>
                <w:rFonts w:eastAsia="標楷體"/>
                <w:bCs/>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31"/>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4.</w:t>
            </w:r>
            <w:r w:rsidRPr="00D015F3">
              <w:rPr>
                <w:rFonts w:eastAsia="標楷體"/>
              </w:rPr>
              <w:t>委外單位是否已建立資訊安全維護計畫，並落實執行</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5"/>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5.</w:t>
            </w:r>
            <w:r w:rsidRPr="00D015F3">
              <w:rPr>
                <w:rFonts w:eastAsia="標楷體"/>
              </w:rPr>
              <w:t>委外單位對於個人資料檔案</w:t>
            </w:r>
            <w:r w:rsidRPr="00D015F3">
              <w:rPr>
                <w:rFonts w:eastAsia="標楷體"/>
              </w:rPr>
              <w:t>(</w:t>
            </w:r>
            <w:r w:rsidRPr="00D015F3">
              <w:rPr>
                <w:rFonts w:eastAsia="標楷體"/>
              </w:rPr>
              <w:t>包含</w:t>
            </w:r>
            <w:r w:rsidRPr="00D015F3">
              <w:rPr>
                <w:rFonts w:eastAsia="標楷體"/>
              </w:rPr>
              <w:t>:</w:t>
            </w:r>
            <w:r w:rsidRPr="00D015F3">
              <w:rPr>
                <w:rFonts w:eastAsia="標楷體"/>
              </w:rPr>
              <w:t>實體紙本和電子檔</w:t>
            </w:r>
            <w:r w:rsidRPr="00D015F3">
              <w:rPr>
                <w:rFonts w:eastAsia="標楷體"/>
              </w:rPr>
              <w:t>)</w:t>
            </w:r>
            <w:r w:rsidRPr="00D015F3">
              <w:rPr>
                <w:rFonts w:eastAsia="標楷體"/>
              </w:rPr>
              <w:t>存取情形是否留有稽核日誌，可供查核</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475"/>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6.</w:t>
            </w:r>
            <w:r w:rsidRPr="00D015F3">
              <w:rPr>
                <w:rFonts w:eastAsia="標楷體"/>
              </w:rPr>
              <w:t>委外單位是否定期對其複委託單位進行業務處理監督與稽查作業</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7"/>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7.</w:t>
            </w:r>
            <w:r w:rsidRPr="00D015F3">
              <w:rPr>
                <w:rFonts w:eastAsia="標楷體"/>
              </w:rPr>
              <w:t>如發生個資事故或違反個資法之行為，委外單位是否已建立通報程序，主動通報本署</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779"/>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8.</w:t>
            </w:r>
            <w:r w:rsidRPr="00D015F3">
              <w:rPr>
                <w:rFonts w:eastAsia="標楷體"/>
              </w:rPr>
              <w:t>依據合約要求應蒐集或保存之檔案或紀錄，委外單位對其資料維護正確性與完整性為何</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bl>
    <w:p w:rsidR="0013330F" w:rsidRPr="00D015F3" w:rsidRDefault="0013330F" w:rsidP="0013330F">
      <w:pPr>
        <w:snapToGrid w:val="0"/>
        <w:spacing w:line="320" w:lineRule="exact"/>
        <w:ind w:rightChars="-47" w:right="-113"/>
        <w:rPr>
          <w:rFonts w:eastAsia="標楷體"/>
          <w:szCs w:val="20"/>
        </w:rPr>
      </w:pPr>
      <w:r w:rsidRPr="00D015F3">
        <w:rPr>
          <w:rFonts w:eastAsia="標楷體"/>
        </w:rPr>
        <w:t>委外單位代表：</w:t>
      </w:r>
    </w:p>
    <w:p w:rsidR="0013330F" w:rsidRPr="00D015F3" w:rsidRDefault="0013330F" w:rsidP="0013330F">
      <w:pPr>
        <w:widowControl/>
        <w:rPr>
          <w:rFonts w:eastAsia="標楷體"/>
        </w:rPr>
        <w:sectPr w:rsidR="0013330F" w:rsidRPr="00D015F3">
          <w:pgSz w:w="16838" w:h="11906" w:orient="landscape"/>
          <w:pgMar w:top="567" w:right="1440" w:bottom="284" w:left="1134" w:header="851" w:footer="0" w:gutter="0"/>
          <w:cols w:space="720"/>
          <w:docGrid w:type="lines" w:linePitch="326"/>
        </w:sect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03"/>
        <w:gridCol w:w="4361"/>
        <w:gridCol w:w="2024"/>
        <w:gridCol w:w="4256"/>
        <w:gridCol w:w="495"/>
        <w:gridCol w:w="496"/>
        <w:gridCol w:w="496"/>
        <w:gridCol w:w="1227"/>
      </w:tblGrid>
      <w:tr w:rsidR="00D015F3" w:rsidRPr="00D015F3" w:rsidTr="0013330F">
        <w:trPr>
          <w:trHeight w:val="454"/>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b/>
              </w:rPr>
            </w:pPr>
            <w:r w:rsidRPr="00D015F3">
              <w:rPr>
                <w:rFonts w:eastAsia="標楷體"/>
              </w:rPr>
              <w:br w:type="page"/>
            </w:r>
            <w:r w:rsidRPr="00D015F3">
              <w:rPr>
                <w:rFonts w:eastAsia="標楷體"/>
              </w:rPr>
              <w:br w:type="page"/>
            </w:r>
            <w:r w:rsidRPr="00D015F3">
              <w:rPr>
                <w:rFonts w:eastAsia="標楷體"/>
                <w:b/>
              </w:rPr>
              <w:t>三、本署委託業務自我檢查表工作底稿</w:t>
            </w:r>
          </w:p>
          <w:p w:rsidR="0013330F" w:rsidRPr="00D015F3" w:rsidRDefault="0013330F" w:rsidP="0013330F">
            <w:pPr>
              <w:snapToGrid w:val="0"/>
              <w:spacing w:line="280" w:lineRule="exact"/>
              <w:jc w:val="right"/>
              <w:rPr>
                <w:rFonts w:eastAsia="標楷體"/>
              </w:rPr>
            </w:pPr>
            <w:r w:rsidRPr="00D015F3">
              <w:rPr>
                <w:rFonts w:eastAsia="標楷體"/>
              </w:rPr>
              <w:t>(</w:t>
            </w:r>
            <w:r w:rsidRPr="00D015F3">
              <w:rPr>
                <w:rFonts w:eastAsia="標楷體"/>
              </w:rPr>
              <w:t>每年例行檢查</w:t>
            </w:r>
            <w:r w:rsidRPr="00D015F3">
              <w:rPr>
                <w:rFonts w:eastAsia="標楷體"/>
              </w:rPr>
              <w:t>)</w:t>
            </w:r>
            <w:r w:rsidRPr="00D015F3">
              <w:rPr>
                <w:rFonts w:eastAsia="標楷體"/>
              </w:rPr>
              <w:t>資訊系統</w:t>
            </w:r>
            <w:r w:rsidRPr="00D015F3">
              <w:rPr>
                <w:rFonts w:eastAsia="標楷體"/>
              </w:rPr>
              <w:t>(</w:t>
            </w:r>
            <w:r w:rsidRPr="00D015F3">
              <w:rPr>
                <w:rFonts w:eastAsia="標楷體"/>
              </w:rPr>
              <w:t>網站</w:t>
            </w:r>
            <w:r w:rsidRPr="00D015F3">
              <w:rPr>
                <w:rFonts w:eastAsia="標楷體"/>
              </w:rPr>
              <w:t>)</w:t>
            </w:r>
            <w:r w:rsidRPr="00D015F3">
              <w:rPr>
                <w:rFonts w:eastAsia="標楷體"/>
              </w:rPr>
              <w:t>委外案</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檢查日期</w:t>
            </w:r>
          </w:p>
        </w:tc>
        <w:tc>
          <w:tcPr>
            <w:tcW w:w="7072"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年</w:t>
            </w:r>
            <w:r w:rsidRPr="00D015F3">
              <w:rPr>
                <w:rFonts w:eastAsia="標楷體"/>
              </w:rPr>
              <w:t>○○</w:t>
            </w:r>
            <w:r w:rsidRPr="00D015F3">
              <w:rPr>
                <w:rFonts w:eastAsia="標楷體"/>
              </w:rPr>
              <w:t>月</w:t>
            </w:r>
            <w:r w:rsidRPr="00D015F3">
              <w:rPr>
                <w:rFonts w:eastAsia="標楷體"/>
              </w:rPr>
              <w:t>○○</w:t>
            </w:r>
            <w:r w:rsidRPr="00D015F3">
              <w:rPr>
                <w:rFonts w:eastAsia="標楷體"/>
              </w:rPr>
              <w:t>日（星期</w:t>
            </w:r>
            <w:r w:rsidRPr="00D015F3">
              <w:rPr>
                <w:rFonts w:eastAsia="標楷體"/>
              </w:rPr>
              <w:t>○</w:t>
            </w:r>
            <w:r w:rsidRPr="00D015F3">
              <w:rPr>
                <w:rFonts w:eastAsia="標楷體"/>
              </w:rPr>
              <w:t>）</w:t>
            </w:r>
          </w:p>
        </w:tc>
      </w:tr>
      <w:tr w:rsidR="00D015F3" w:rsidRPr="00D015F3" w:rsidTr="0013330F">
        <w:trPr>
          <w:trHeight w:val="454"/>
        </w:trPr>
        <w:tc>
          <w:tcPr>
            <w:tcW w:w="912" w:type="dxa"/>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檢查依據</w:t>
            </w:r>
          </w:p>
        </w:tc>
        <w:tc>
          <w:tcPr>
            <w:tcW w:w="4438" w:type="dxa"/>
            <w:tcBorders>
              <w:top w:val="single" w:sz="2" w:space="0" w:color="auto"/>
              <w:left w:val="single" w:sz="2" w:space="0" w:color="auto"/>
              <w:bottom w:val="single" w:sz="2" w:space="0" w:color="auto"/>
              <w:right w:val="single" w:sz="2" w:space="0" w:color="auto"/>
            </w:tcBorders>
            <w:hideMark/>
          </w:tcPr>
          <w:p w:rsidR="0013330F" w:rsidRPr="00D015F3" w:rsidRDefault="0013330F" w:rsidP="00307CFA">
            <w:pPr>
              <w:numPr>
                <w:ilvl w:val="0"/>
                <w:numId w:val="65"/>
              </w:numPr>
              <w:snapToGrid w:val="0"/>
              <w:spacing w:line="280" w:lineRule="exact"/>
              <w:rPr>
                <w:rFonts w:eastAsia="標楷體"/>
              </w:rPr>
            </w:pPr>
            <w:r w:rsidRPr="00D015F3">
              <w:rPr>
                <w:rFonts w:eastAsia="標楷體"/>
              </w:rPr>
              <w:t>契約書</w:t>
            </w:r>
          </w:p>
          <w:p w:rsidR="0013330F" w:rsidRPr="00D015F3" w:rsidRDefault="0013330F" w:rsidP="00307CFA">
            <w:pPr>
              <w:numPr>
                <w:ilvl w:val="0"/>
                <w:numId w:val="65"/>
              </w:numPr>
              <w:snapToGrid w:val="0"/>
              <w:spacing w:line="280" w:lineRule="exact"/>
              <w:rPr>
                <w:rFonts w:eastAsia="標楷體"/>
              </w:rPr>
            </w:pPr>
            <w:r w:rsidRPr="00D015F3">
              <w:rPr>
                <w:rFonts w:eastAsia="標楷體"/>
              </w:rPr>
              <w:t>委外單位個人資料保護安全維護計畫</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單位名稱</w:t>
            </w:r>
          </w:p>
        </w:tc>
        <w:tc>
          <w:tcPr>
            <w:tcW w:w="7072" w:type="dxa"/>
            <w:gridSpan w:val="5"/>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p>
        </w:tc>
      </w:tr>
      <w:tr w:rsidR="00D015F3" w:rsidRPr="00D015F3" w:rsidTr="0013330F">
        <w:trPr>
          <w:trHeight w:val="385"/>
        </w:trPr>
        <w:tc>
          <w:tcPr>
            <w:tcW w:w="5350"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檢查項目</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檢查重點</w:t>
            </w:r>
          </w:p>
        </w:tc>
        <w:tc>
          <w:tcPr>
            <w:tcW w:w="433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檢查情形說明</w:t>
            </w:r>
          </w:p>
        </w:tc>
        <w:tc>
          <w:tcPr>
            <w:tcW w:w="496" w:type="dxa"/>
            <w:tcBorders>
              <w:top w:val="single" w:sz="2" w:space="0" w:color="auto"/>
              <w:left w:val="single" w:sz="2" w:space="0" w:color="auto"/>
              <w:bottom w:val="single" w:sz="2" w:space="0" w:color="auto"/>
              <w:right w:val="single" w:sz="4"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不適用</w:t>
            </w:r>
          </w:p>
        </w:tc>
        <w:tc>
          <w:tcPr>
            <w:tcW w:w="1244"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檢查人員</w:t>
            </w: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1.</w:t>
            </w:r>
            <w:r w:rsidRPr="00D015F3">
              <w:rPr>
                <w:rFonts w:eastAsia="標楷體"/>
                <w:kern w:val="24"/>
                <w:sz w:val="32"/>
                <w:szCs w:val="32"/>
              </w:rPr>
              <w:t xml:space="preserve"> </w:t>
            </w:r>
            <w:r w:rsidRPr="00D015F3">
              <w:rPr>
                <w:rFonts w:eastAsia="標楷體"/>
              </w:rPr>
              <w:t>委外單位及複委外單位於人員調動、離職及工作項目、權限異動時，交接或轉移程序為何</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2.</w:t>
            </w:r>
            <w:r w:rsidRPr="00D015F3">
              <w:rPr>
                <w:rFonts w:eastAsia="標楷體"/>
                <w:kern w:val="24"/>
                <w:sz w:val="32"/>
                <w:szCs w:val="32"/>
              </w:rPr>
              <w:t xml:space="preserve"> </w:t>
            </w:r>
            <w:r w:rsidRPr="00D015F3">
              <w:rPr>
                <w:rFonts w:eastAsia="標楷體"/>
              </w:rPr>
              <w:t>委外單位使用者帳號註冊及註銷程序為何，是否經本署授權</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3.</w:t>
            </w:r>
            <w:r w:rsidRPr="00D015F3">
              <w:rPr>
                <w:rFonts w:eastAsia="標楷體"/>
                <w:kern w:val="24"/>
                <w:sz w:val="32"/>
                <w:szCs w:val="32"/>
              </w:rPr>
              <w:t xml:space="preserve"> </w:t>
            </w:r>
            <w:r w:rsidRPr="00D015F3">
              <w:rPr>
                <w:rFonts w:eastAsia="標楷體"/>
              </w:rPr>
              <w:t>委外單位是否將最高管理者權限交由本署持有，僅使用經授權之同等權限進行網站（系統）建置、維護</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4.</w:t>
            </w:r>
            <w:r w:rsidRPr="00D015F3">
              <w:rPr>
                <w:rFonts w:eastAsia="標楷體"/>
                <w:kern w:val="24"/>
                <w:sz w:val="32"/>
                <w:szCs w:val="32"/>
              </w:rPr>
              <w:t xml:space="preserve"> </w:t>
            </w:r>
            <w:r w:rsidRPr="00D015F3">
              <w:rPr>
                <w:rFonts w:eastAsia="標楷體"/>
              </w:rPr>
              <w:t>對於作業系統產生之日誌</w:t>
            </w:r>
            <w:r w:rsidRPr="00D015F3">
              <w:rPr>
                <w:rFonts w:eastAsia="標楷體"/>
              </w:rPr>
              <w:t>(</w:t>
            </w:r>
            <w:r w:rsidRPr="00D015F3">
              <w:rPr>
                <w:rFonts w:eastAsia="標楷體"/>
              </w:rPr>
              <w:t>至少包含主機安全稽核日誌及登出、登入、管理者與操作員日誌等委外單位</w:t>
            </w:r>
            <w:r w:rsidRPr="00D015F3">
              <w:rPr>
                <w:rFonts w:eastAsia="標楷體"/>
              </w:rPr>
              <w:t>)</w:t>
            </w:r>
            <w:r w:rsidRPr="00D015F3">
              <w:rPr>
                <w:rFonts w:eastAsia="標楷體"/>
              </w:rPr>
              <w:t>是否有適當的保護措施與定期檢視，並保存一年以上</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14480" w:type="dxa"/>
            <w:gridSpan w:val="8"/>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rPr>
                <w:rFonts w:eastAsia="標楷體"/>
                <w:shd w:val="pct15" w:color="auto" w:fill="FFFFFF"/>
              </w:rPr>
            </w:pPr>
            <w:r w:rsidRPr="00D015F3">
              <w:rPr>
                <w:rFonts w:eastAsia="標楷體"/>
                <w:shd w:val="pct15" w:color="auto" w:fill="FFFFFF"/>
              </w:rPr>
              <w:t>註：</w:t>
            </w:r>
          </w:p>
          <w:p w:rsidR="0013330F" w:rsidRPr="00D015F3" w:rsidRDefault="0013330F" w:rsidP="0013330F">
            <w:pPr>
              <w:tabs>
                <w:tab w:val="num" w:pos="755"/>
              </w:tabs>
              <w:snapToGrid w:val="0"/>
              <w:spacing w:line="280" w:lineRule="exact"/>
              <w:rPr>
                <w:rFonts w:eastAsia="標楷體"/>
                <w:shd w:val="pct15" w:color="auto" w:fill="FFFFFF"/>
              </w:rPr>
            </w:pPr>
            <w:r w:rsidRPr="00D015F3">
              <w:rPr>
                <w:rFonts w:eastAsia="標楷體"/>
                <w:shd w:val="pct15" w:color="auto" w:fill="FFFFFF"/>
              </w:rPr>
              <w:t>「委外研究分析、資料蒐集、業務宣傳、資料外釋」案件，如無建置或使用系統，第</w:t>
            </w:r>
            <w:r w:rsidRPr="00D015F3">
              <w:rPr>
                <w:rFonts w:eastAsia="標楷體"/>
                <w:shd w:val="pct15" w:color="auto" w:fill="FFFFFF"/>
              </w:rPr>
              <w:t>3</w:t>
            </w:r>
            <w:r w:rsidRPr="00D015F3">
              <w:rPr>
                <w:rFonts w:eastAsia="標楷體"/>
                <w:shd w:val="pct15" w:color="auto" w:fill="FFFFFF"/>
              </w:rPr>
              <w:t>項及第</w:t>
            </w:r>
            <w:r w:rsidRPr="00D015F3">
              <w:rPr>
                <w:rFonts w:eastAsia="標楷體"/>
                <w:shd w:val="pct15" w:color="auto" w:fill="FFFFFF"/>
              </w:rPr>
              <w:t>4</w:t>
            </w:r>
            <w:r w:rsidRPr="00D015F3">
              <w:rPr>
                <w:rFonts w:eastAsia="標楷體"/>
                <w:shd w:val="pct15" w:color="auto" w:fill="FFFFFF"/>
              </w:rPr>
              <w:t>項不適用。</w:t>
            </w:r>
          </w:p>
          <w:p w:rsidR="0013330F" w:rsidRPr="00D015F3" w:rsidRDefault="0013330F" w:rsidP="0013330F">
            <w:pPr>
              <w:tabs>
                <w:tab w:val="num" w:pos="755"/>
              </w:tabs>
              <w:snapToGrid w:val="0"/>
              <w:spacing w:line="280" w:lineRule="exact"/>
              <w:jc w:val="both"/>
              <w:rPr>
                <w:rFonts w:eastAsia="標楷體"/>
              </w:rPr>
            </w:pPr>
          </w:p>
        </w:tc>
      </w:tr>
    </w:tbl>
    <w:p w:rsidR="0013330F" w:rsidRPr="00D015F3" w:rsidRDefault="0013330F" w:rsidP="0013330F">
      <w:pPr>
        <w:snapToGrid w:val="0"/>
        <w:spacing w:line="320" w:lineRule="exact"/>
        <w:ind w:rightChars="-47" w:right="-113"/>
        <w:rPr>
          <w:rFonts w:eastAsia="標楷體"/>
          <w:szCs w:val="20"/>
        </w:rPr>
      </w:pPr>
      <w:r w:rsidRPr="00D015F3">
        <w:rPr>
          <w:rFonts w:eastAsia="標楷體"/>
        </w:rPr>
        <w:t>委外單位代表：</w:t>
      </w:r>
    </w:p>
    <w:p w:rsidR="0013330F" w:rsidRPr="00D015F3" w:rsidRDefault="0013330F" w:rsidP="0013330F">
      <w:pPr>
        <w:widowControl/>
        <w:rPr>
          <w:rFonts w:eastAsia="標楷體"/>
        </w:rPr>
        <w:sectPr w:rsidR="0013330F" w:rsidRPr="00D015F3">
          <w:pgSz w:w="16838" w:h="11906" w:orient="landscape"/>
          <w:pgMar w:top="567" w:right="1440" w:bottom="284" w:left="1134" w:header="851" w:footer="0" w:gutter="0"/>
          <w:cols w:space="720"/>
          <w:docGrid w:type="lines" w:linePitch="326"/>
        </w:sectPr>
      </w:pPr>
    </w:p>
    <w:tbl>
      <w:tblPr>
        <w:tblpPr w:leftFromText="180" w:rightFromText="180" w:vertAnchor="text" w:horzAnchor="margin" w:tblpY="106"/>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02"/>
        <w:gridCol w:w="2761"/>
        <w:gridCol w:w="1316"/>
        <w:gridCol w:w="2541"/>
        <w:gridCol w:w="477"/>
        <w:gridCol w:w="478"/>
        <w:gridCol w:w="478"/>
        <w:gridCol w:w="879"/>
      </w:tblGrid>
      <w:tr w:rsidR="00D015F3" w:rsidRPr="00D015F3" w:rsidTr="0013330F">
        <w:trPr>
          <w:trHeight w:val="454"/>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b/>
              </w:rPr>
            </w:pPr>
            <w:r w:rsidRPr="00D015F3">
              <w:rPr>
                <w:rFonts w:eastAsia="標楷體"/>
              </w:rPr>
              <w:br w:type="page"/>
            </w:r>
            <w:r w:rsidRPr="00D015F3">
              <w:rPr>
                <w:rFonts w:eastAsia="標楷體"/>
              </w:rPr>
              <w:br w:type="page"/>
            </w:r>
            <w:r w:rsidRPr="00D015F3">
              <w:rPr>
                <w:rFonts w:eastAsia="標楷體"/>
                <w:b/>
              </w:rPr>
              <w:t>四、本署委託業務專案結束檢查表工作底稿</w:t>
            </w:r>
          </w:p>
          <w:p w:rsidR="0013330F" w:rsidRPr="00D015F3" w:rsidRDefault="0013330F" w:rsidP="0013330F">
            <w:pPr>
              <w:snapToGrid w:val="0"/>
              <w:spacing w:line="280" w:lineRule="exact"/>
              <w:jc w:val="right"/>
              <w:rPr>
                <w:rFonts w:eastAsia="標楷體"/>
              </w:rPr>
            </w:pPr>
            <w:r w:rsidRPr="00D015F3">
              <w:rPr>
                <w:rFonts w:eastAsia="標楷體"/>
              </w:rPr>
              <w:t>包括資訊系統</w:t>
            </w:r>
            <w:r w:rsidRPr="00D015F3">
              <w:rPr>
                <w:rFonts w:eastAsia="標楷體"/>
              </w:rPr>
              <w:t>(</w:t>
            </w:r>
            <w:r w:rsidRPr="00D015F3">
              <w:rPr>
                <w:rFonts w:eastAsia="標楷體"/>
              </w:rPr>
              <w:t>網站</w:t>
            </w:r>
            <w:r w:rsidRPr="00D015F3">
              <w:rPr>
                <w:rFonts w:eastAsia="標楷體"/>
              </w:rPr>
              <w:t>)</w:t>
            </w:r>
            <w:r w:rsidRPr="00D015F3">
              <w:rPr>
                <w:rFonts w:eastAsia="標楷體"/>
              </w:rPr>
              <w:t>、計劃委外案</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檢查日期</w:t>
            </w:r>
          </w:p>
        </w:tc>
        <w:tc>
          <w:tcPr>
            <w:tcW w:w="7072"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年</w:t>
            </w:r>
            <w:r w:rsidRPr="00D015F3">
              <w:rPr>
                <w:rFonts w:eastAsia="標楷體"/>
              </w:rPr>
              <w:t>○○</w:t>
            </w:r>
            <w:r w:rsidRPr="00D015F3">
              <w:rPr>
                <w:rFonts w:eastAsia="標楷體"/>
              </w:rPr>
              <w:t>月</w:t>
            </w:r>
            <w:r w:rsidRPr="00D015F3">
              <w:rPr>
                <w:rFonts w:eastAsia="標楷體"/>
              </w:rPr>
              <w:t>○○</w:t>
            </w:r>
            <w:r w:rsidRPr="00D015F3">
              <w:rPr>
                <w:rFonts w:eastAsia="標楷體"/>
              </w:rPr>
              <w:t>日（星期</w:t>
            </w:r>
            <w:r w:rsidRPr="00D015F3">
              <w:rPr>
                <w:rFonts w:eastAsia="標楷體"/>
              </w:rPr>
              <w:t>○</w:t>
            </w:r>
            <w:r w:rsidRPr="00D015F3">
              <w:rPr>
                <w:rFonts w:eastAsia="標楷體"/>
              </w:rPr>
              <w:t>）</w:t>
            </w:r>
          </w:p>
        </w:tc>
      </w:tr>
      <w:tr w:rsidR="00D015F3" w:rsidRPr="00D015F3" w:rsidTr="0013330F">
        <w:trPr>
          <w:trHeight w:val="454"/>
        </w:trPr>
        <w:tc>
          <w:tcPr>
            <w:tcW w:w="912" w:type="dxa"/>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檢查依據</w:t>
            </w:r>
          </w:p>
        </w:tc>
        <w:tc>
          <w:tcPr>
            <w:tcW w:w="4438" w:type="dxa"/>
            <w:tcBorders>
              <w:top w:val="single" w:sz="2" w:space="0" w:color="auto"/>
              <w:left w:val="single" w:sz="2" w:space="0" w:color="auto"/>
              <w:bottom w:val="single" w:sz="2" w:space="0" w:color="auto"/>
              <w:right w:val="single" w:sz="2" w:space="0" w:color="auto"/>
            </w:tcBorders>
            <w:hideMark/>
          </w:tcPr>
          <w:p w:rsidR="0013330F" w:rsidRPr="00D015F3" w:rsidRDefault="0013330F" w:rsidP="00307CFA">
            <w:pPr>
              <w:numPr>
                <w:ilvl w:val="0"/>
                <w:numId w:val="66"/>
              </w:numPr>
              <w:snapToGrid w:val="0"/>
              <w:spacing w:line="280" w:lineRule="exact"/>
              <w:rPr>
                <w:rFonts w:eastAsia="標楷體"/>
              </w:rPr>
            </w:pPr>
            <w:r w:rsidRPr="00D015F3">
              <w:rPr>
                <w:rFonts w:eastAsia="標楷體"/>
              </w:rPr>
              <w:t>契約書</w:t>
            </w:r>
          </w:p>
          <w:p w:rsidR="0013330F" w:rsidRPr="00D015F3" w:rsidRDefault="0013330F" w:rsidP="00307CFA">
            <w:pPr>
              <w:numPr>
                <w:ilvl w:val="0"/>
                <w:numId w:val="66"/>
              </w:numPr>
              <w:snapToGrid w:val="0"/>
              <w:spacing w:line="280" w:lineRule="exact"/>
              <w:rPr>
                <w:rFonts w:eastAsia="標楷體"/>
              </w:rPr>
            </w:pPr>
            <w:r w:rsidRPr="00D015F3">
              <w:rPr>
                <w:rFonts w:eastAsia="標楷體"/>
              </w:rPr>
              <w:t>委外單位個人資料保護安全維護計畫</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單位名稱</w:t>
            </w:r>
          </w:p>
        </w:tc>
        <w:tc>
          <w:tcPr>
            <w:tcW w:w="7072" w:type="dxa"/>
            <w:gridSpan w:val="5"/>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p>
        </w:tc>
      </w:tr>
      <w:tr w:rsidR="00D015F3" w:rsidRPr="00D015F3" w:rsidTr="0013330F">
        <w:trPr>
          <w:trHeight w:val="385"/>
        </w:trPr>
        <w:tc>
          <w:tcPr>
            <w:tcW w:w="5350"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檢查項目</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檢查重點</w:t>
            </w:r>
          </w:p>
        </w:tc>
        <w:tc>
          <w:tcPr>
            <w:tcW w:w="433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檢查情形說明</w:t>
            </w:r>
          </w:p>
        </w:tc>
        <w:tc>
          <w:tcPr>
            <w:tcW w:w="496" w:type="dxa"/>
            <w:tcBorders>
              <w:top w:val="single" w:sz="2" w:space="0" w:color="auto"/>
              <w:left w:val="single" w:sz="2" w:space="0" w:color="auto"/>
              <w:bottom w:val="single" w:sz="2" w:space="0" w:color="auto"/>
              <w:right w:val="single" w:sz="4"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不適用</w:t>
            </w:r>
          </w:p>
        </w:tc>
        <w:tc>
          <w:tcPr>
            <w:tcW w:w="1244"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檢查人員</w:t>
            </w: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r w:rsidRPr="00D015F3">
              <w:rPr>
                <w:rFonts w:eastAsia="標楷體"/>
              </w:rPr>
              <w:t>1.</w:t>
            </w:r>
            <w:r w:rsidRPr="00D015F3">
              <w:rPr>
                <w:rFonts w:eastAsia="標楷體"/>
              </w:rPr>
              <w:t>委外專案結束後是否將網站、資訊系統程式、資料庫及資料檔案等電子文件備分送交本署？</w:t>
            </w:r>
          </w:p>
          <w:p w:rsidR="0013330F" w:rsidRPr="00D015F3" w:rsidRDefault="0013330F" w:rsidP="0013330F">
            <w:pPr>
              <w:tabs>
                <w:tab w:val="num" w:pos="755"/>
              </w:tabs>
              <w:snapToGrid w:val="0"/>
              <w:spacing w:line="280" w:lineRule="exact"/>
              <w:rPr>
                <w:rFonts w:eastAsia="標楷體"/>
              </w:rPr>
            </w:pP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r w:rsidRPr="00D015F3">
              <w:rPr>
                <w:rFonts w:eastAsia="標楷體"/>
              </w:rPr>
              <w:t>2.</w:t>
            </w:r>
            <w:r w:rsidRPr="00D015F3">
              <w:rPr>
                <w:rFonts w:eastAsia="標楷體"/>
              </w:rPr>
              <w:t>委託契約終止或解除時，委外單位是否已刪除</w:t>
            </w:r>
            <w:r w:rsidRPr="00D015F3">
              <w:rPr>
                <w:rFonts w:eastAsia="標楷體"/>
              </w:rPr>
              <w:t>/</w:t>
            </w:r>
            <w:r w:rsidRPr="00D015F3">
              <w:rPr>
                <w:rFonts w:eastAsia="標楷體"/>
              </w:rPr>
              <w:t>銷毀</w:t>
            </w:r>
            <w:r w:rsidRPr="00D015F3">
              <w:rPr>
                <w:rFonts w:eastAsia="標楷體"/>
              </w:rPr>
              <w:t>/</w:t>
            </w:r>
            <w:r w:rsidRPr="00D015F3">
              <w:rPr>
                <w:rFonts w:eastAsia="標楷體"/>
              </w:rPr>
              <w:t>返還個人資料檔案</w:t>
            </w:r>
            <w:r w:rsidRPr="00D015F3">
              <w:rPr>
                <w:rFonts w:eastAsia="標楷體"/>
              </w:rPr>
              <w:t>(</w:t>
            </w:r>
            <w:r w:rsidRPr="00D015F3">
              <w:rPr>
                <w:rFonts w:eastAsia="標楷體"/>
              </w:rPr>
              <w:t>包含實體紙本或電子檔</w:t>
            </w:r>
            <w:r w:rsidRPr="00D015F3">
              <w:rPr>
                <w:rFonts w:eastAsia="標楷體"/>
              </w:rPr>
              <w:t xml:space="preserve">)? </w:t>
            </w:r>
          </w:p>
          <w:p w:rsidR="0013330F" w:rsidRPr="00D015F3" w:rsidRDefault="0013330F" w:rsidP="0013330F">
            <w:pPr>
              <w:snapToGrid w:val="0"/>
              <w:spacing w:line="280" w:lineRule="exact"/>
              <w:rPr>
                <w:rFonts w:eastAsia="標楷體"/>
              </w:rPr>
            </w:pP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rPr>
            </w:pPr>
            <w:r w:rsidRPr="00D015F3">
              <w:rPr>
                <w:rFonts w:eastAsia="標楷體"/>
              </w:rPr>
              <w:t>3.</w:t>
            </w:r>
            <w:r w:rsidRPr="00D015F3">
              <w:rPr>
                <w:rFonts w:eastAsia="標楷體"/>
              </w:rPr>
              <w:t>委外網站</w:t>
            </w:r>
            <w:r w:rsidRPr="00D015F3">
              <w:rPr>
                <w:rFonts w:eastAsia="標楷體"/>
              </w:rPr>
              <w:t>(</w:t>
            </w:r>
            <w:r w:rsidRPr="00D015F3">
              <w:rPr>
                <w:rFonts w:eastAsia="標楷體"/>
              </w:rPr>
              <w:t>系統</w:t>
            </w:r>
            <w:r w:rsidRPr="00D015F3">
              <w:rPr>
                <w:rFonts w:eastAsia="標楷體"/>
              </w:rPr>
              <w:t>)</w:t>
            </w:r>
            <w:r w:rsidRPr="00D015F3">
              <w:rPr>
                <w:rFonts w:eastAsia="標楷體"/>
              </w:rPr>
              <w:t>於專案結束或廠商更換時，原廠商是否依本署要求關閉網站</w:t>
            </w:r>
            <w:r w:rsidRPr="00D015F3">
              <w:rPr>
                <w:rFonts w:eastAsia="標楷體"/>
              </w:rPr>
              <w:t>(</w:t>
            </w:r>
            <w:r w:rsidRPr="00D015F3">
              <w:rPr>
                <w:rFonts w:eastAsia="標楷體"/>
              </w:rPr>
              <w:t>系統</w:t>
            </w:r>
            <w:r w:rsidRPr="00D015F3">
              <w:rPr>
                <w:rFonts w:eastAsia="標楷體"/>
              </w:rPr>
              <w:t>)</w:t>
            </w:r>
            <w:r w:rsidRPr="00D015F3">
              <w:rPr>
                <w:rFonts w:eastAsia="標楷體"/>
              </w:rPr>
              <w:t>或繳回管理者帳號權限，並刪除相關資料？</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14480" w:type="dxa"/>
            <w:gridSpan w:val="8"/>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shd w:val="pct15" w:color="auto" w:fill="FFFFFF"/>
              </w:rPr>
            </w:pPr>
            <w:r w:rsidRPr="00D015F3">
              <w:rPr>
                <w:rFonts w:eastAsia="標楷體"/>
                <w:shd w:val="pct15" w:color="auto" w:fill="FFFFFF"/>
              </w:rPr>
              <w:t>註：</w:t>
            </w:r>
          </w:p>
          <w:p w:rsidR="0013330F" w:rsidRPr="00D015F3" w:rsidRDefault="0013330F" w:rsidP="0013330F">
            <w:pPr>
              <w:tabs>
                <w:tab w:val="num" w:pos="755"/>
              </w:tabs>
              <w:snapToGrid w:val="0"/>
              <w:spacing w:line="280" w:lineRule="exact"/>
              <w:jc w:val="both"/>
              <w:rPr>
                <w:rFonts w:eastAsia="標楷體"/>
              </w:rPr>
            </w:pPr>
            <w:r w:rsidRPr="00D015F3">
              <w:rPr>
                <w:rFonts w:eastAsia="標楷體"/>
                <w:shd w:val="pct15" w:color="auto" w:fill="FFFFFF"/>
              </w:rPr>
              <w:t>若為延續性案件不需填寫。</w:t>
            </w:r>
          </w:p>
        </w:tc>
      </w:tr>
    </w:tbl>
    <w:p w:rsidR="0013330F" w:rsidRPr="00D015F3" w:rsidRDefault="0013330F" w:rsidP="0013330F">
      <w:pPr>
        <w:snapToGrid w:val="0"/>
        <w:spacing w:line="320" w:lineRule="exact"/>
        <w:ind w:rightChars="-47" w:right="-113"/>
        <w:rPr>
          <w:rFonts w:eastAsia="標楷體"/>
          <w:szCs w:val="20"/>
        </w:rPr>
      </w:pPr>
      <w:r w:rsidRPr="00D015F3">
        <w:rPr>
          <w:rFonts w:eastAsia="標楷體"/>
        </w:rPr>
        <w:t>委外單位代表：</w:t>
      </w:r>
    </w:p>
    <w:p w:rsidR="0013330F" w:rsidRPr="00D015F3" w:rsidRDefault="0013330F" w:rsidP="0013330F">
      <w:pPr>
        <w:jc w:val="center"/>
        <w:rPr>
          <w:rFonts w:eastAsia="標楷體"/>
          <w:b/>
          <w:sz w:val="32"/>
        </w:rPr>
      </w:pPr>
      <w:r w:rsidRPr="00D015F3">
        <w:rPr>
          <w:rFonts w:eastAsia="標楷體"/>
          <w:sz w:val="28"/>
          <w:szCs w:val="20"/>
        </w:rPr>
        <w:br w:type="page"/>
      </w:r>
      <w:r w:rsidRPr="00D015F3">
        <w:rPr>
          <w:rFonts w:eastAsia="標楷體"/>
          <w:b/>
          <w:noProof/>
          <w:sz w:val="32"/>
        </w:rPr>
        <mc:AlternateContent>
          <mc:Choice Requires="wps">
            <w:drawing>
              <wp:anchor distT="0" distB="0" distL="114300" distR="114300" simplePos="0" relativeHeight="251680768" behindDoc="0" locked="0" layoutInCell="1" allowOverlap="1" wp14:anchorId="43F98F36" wp14:editId="57F7EB93">
                <wp:simplePos x="0" y="0"/>
                <wp:positionH relativeFrom="margin">
                  <wp:align>left</wp:align>
                </wp:positionH>
                <wp:positionV relativeFrom="paragraph">
                  <wp:posOffset>-372110</wp:posOffset>
                </wp:positionV>
                <wp:extent cx="904875" cy="342900"/>
                <wp:effectExtent l="0" t="0" r="28575" b="19050"/>
                <wp:wrapNone/>
                <wp:docPr id="11" name="文字方塊 11"/>
                <wp:cNvGraphicFramePr/>
                <a:graphic xmlns:a="http://schemas.openxmlformats.org/drawingml/2006/main">
                  <a:graphicData uri="http://schemas.microsoft.com/office/word/2010/wordprocessingShape">
                    <wps:wsp>
                      <wps:cNvSpPr txBox="1"/>
                      <wps:spPr>
                        <a:xfrm>
                          <a:off x="0" y="0"/>
                          <a:ext cx="904875" cy="342900"/>
                        </a:xfrm>
                        <a:prstGeom prst="rect">
                          <a:avLst/>
                        </a:prstGeom>
                        <a:solidFill>
                          <a:sysClr val="window" lastClr="FFFFFF"/>
                        </a:solidFill>
                        <a:ln w="6350">
                          <a:solidFill>
                            <a:prstClr val="black"/>
                          </a:solidFill>
                        </a:ln>
                        <a:effectLst/>
                      </wps:spPr>
                      <wps:txbx>
                        <w:txbxContent>
                          <w:p w:rsidR="00ED2F96" w:rsidRPr="00292E5C" w:rsidRDefault="00ED2F96" w:rsidP="0013330F">
                            <w:pPr>
                              <w:spacing w:line="400" w:lineRule="exact"/>
                              <w:rPr>
                                <w:b/>
                              </w:rPr>
                            </w:pPr>
                            <w:r w:rsidRPr="00292E5C">
                              <w:rPr>
                                <w:b/>
                              </w:rPr>
                              <w:t>附件</w:t>
                            </w:r>
                            <w:r>
                              <w:rPr>
                                <w:rFonts w:hint="eastAsia"/>
                                <w:b/>
                              </w:rPr>
                              <w:t>八</w:t>
                            </w:r>
                            <w:r w:rsidRPr="00292E5C">
                              <w:rPr>
                                <w:b/>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98F36" id="文字方塊 11" o:spid="_x0000_s1078" type="#_x0000_t202" style="position:absolute;left:0;text-align:left;margin-left:0;margin-top:-29.3pt;width:71.25pt;height:27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c+JdQIAAM0EAAAOAAAAZHJzL2Uyb0RvYy54bWysVElu2zAU3RfoHQjuG9mOMxmRAzeBiwJB&#10;EsApsqYpKhZK8bMkbcm9QIEeIF33AD1AD5Sco4/0kKmrol7Q/AP/8P77Oj5pa80WyvmKTM67Ox3O&#10;lJFUVOY255+ux+8OOfNBmEJoMirnS+X5yfDtm+PGDlSPZqQL5RiCGD9obM5nIdhBlnk5U7XwO2SV&#10;gbEkV4sA0d1mhRMNotc663U6+1lDrrCOpPIe2rOVkQ9T/LJUMlyWpVeB6ZyjtpBOl85pPLPhsRjc&#10;OmFnlVyXIf6hilpUBkm3oc5EEGzuqleh6ko68lSGHUl1RmVZSZV6QDfdzotuJjNhVeoF4Hi7hcn/&#10;v7DyYnHlWFVgdl3OjKgxo4e7b/e/fjzc/b7/+Z1BDYwa6wdwnVg4h/Y9tfDf6D2UsfW2dHX8R1MM&#10;dqC93CKs2sAklEed/uHBHmcSpt1+76iTJpA9PrbOhw+KahYvOXcYYMJVLM59QCFw3bjEXJ50VYwr&#10;rZOw9KfasYXArEGRghrOtPABypyP0y/WjBDPnmnDmpzv7+51UqZntphrG3Oqhfz8OgLiaRPzq8S3&#10;dZ0RsRUy8RbaaZtQ3u1tYJtSsQSajlac9FaOK2Q7R8FXwoGEABCLFS5xlJpQIq1vnM3Iff2bPvqD&#10;G7By1oDUOfdf5sIp4PDRgDVH3X4/bkES+nsHPQjuqWX61GLm9SkBSxAD1aVr9A96cy0d1TfYv1HM&#10;CpMwErlzHjbX07BaNeyvVKNRcgLvrQjnZmJlDB2BiyhftzfC2fXYA/hyQRv6i8GL6a9840tDo3mg&#10;skrUiECvUMWQo4CdSeNe73dcyqdy8nr8Cg3/AAAA//8DAFBLAwQUAAYACAAAACEAf9NIlNsAAAAH&#10;AQAADwAAAGRycy9kb3ducmV2LnhtbEyPwU7DMBBE70j8g7VI3FqHqo1Cmk2FkDgiROAAN9feJoZ4&#10;HcVuGvr1uCc47sxo5m21m10vJhqD9Yxwt8xAEGtvLLcI729PiwJEiIqN6j0Twg8F2NXXV5UqjT/x&#10;K01NbEUq4VAqhC7GoZQy6I6cCks/ECfv4EenYjrHVppRnVK56+Uqy3LplOW00KmBHjvS383RIRj+&#10;8Kw/7fPZcqPt/fml+NIT4u3N/LAFEWmOf2G44Cd0qBPT3h/ZBNEjpEciwmJT5CAu9nq1AbFPyjoH&#10;WVfyP3/9CwAA//8DAFBLAQItABQABgAIAAAAIQC2gziS/gAAAOEBAAATAAAAAAAAAAAAAAAAAAAA&#10;AABbQ29udGVudF9UeXBlc10ueG1sUEsBAi0AFAAGAAgAAAAhADj9If/WAAAAlAEAAAsAAAAAAAAA&#10;AAAAAAAALwEAAF9yZWxzLy5yZWxzUEsBAi0AFAAGAAgAAAAhAAS1z4l1AgAAzQQAAA4AAAAAAAAA&#10;AAAAAAAALgIAAGRycy9lMm9Eb2MueG1sUEsBAi0AFAAGAAgAAAAhAH/TSJTbAAAABwEAAA8AAAAA&#10;AAAAAAAAAAAAzwQAAGRycy9kb3ducmV2LnhtbFBLBQYAAAAABAAEAPMAAADXBQAAAAA=&#10;" fillcolor="window" strokeweight=".5pt">
                <v:textbox>
                  <w:txbxContent>
                    <w:p w:rsidR="00ED2F96" w:rsidRPr="00292E5C" w:rsidRDefault="00ED2F96" w:rsidP="0013330F">
                      <w:pPr>
                        <w:spacing w:line="400" w:lineRule="exact"/>
                        <w:rPr>
                          <w:b/>
                        </w:rPr>
                      </w:pPr>
                      <w:r w:rsidRPr="00292E5C">
                        <w:rPr>
                          <w:b/>
                        </w:rPr>
                        <w:t>附件</w:t>
                      </w:r>
                      <w:r>
                        <w:rPr>
                          <w:rFonts w:hint="eastAsia"/>
                          <w:b/>
                        </w:rPr>
                        <w:t>八</w:t>
                      </w:r>
                      <w:r w:rsidRPr="00292E5C">
                        <w:rPr>
                          <w:b/>
                        </w:rPr>
                        <w:t>-2</w:t>
                      </w:r>
                    </w:p>
                  </w:txbxContent>
                </v:textbox>
                <w10:wrap anchorx="margin"/>
              </v:shape>
            </w:pict>
          </mc:Fallback>
        </mc:AlternateContent>
      </w:r>
      <w:r w:rsidRPr="00D015F3">
        <w:rPr>
          <w:rFonts w:eastAsia="標楷體"/>
          <w:b/>
          <w:sz w:val="32"/>
        </w:rPr>
        <w:t>衛生福利部國民健康署健康餐飲採購原則</w:t>
      </w:r>
      <w:bookmarkEnd w:id="33"/>
    </w:p>
    <w:p w:rsidR="0013330F" w:rsidRPr="00D015F3" w:rsidRDefault="0013330F" w:rsidP="0013330F">
      <w:pPr>
        <w:adjustRightInd w:val="0"/>
        <w:jc w:val="right"/>
        <w:textAlignment w:val="baseline"/>
        <w:rPr>
          <w:rFonts w:eastAsia="標楷體"/>
          <w:b/>
          <w:sz w:val="28"/>
        </w:rPr>
      </w:pPr>
      <w:r w:rsidRPr="00D015F3">
        <w:rPr>
          <w:rFonts w:eastAsia="標楷體"/>
          <w:b/>
          <w:sz w:val="28"/>
        </w:rPr>
        <w:t>原版本</w:t>
      </w:r>
      <w:r w:rsidRPr="00D015F3">
        <w:rPr>
          <w:rFonts w:eastAsia="標楷體"/>
          <w:b/>
          <w:sz w:val="28"/>
        </w:rPr>
        <w:t>101</w:t>
      </w:r>
      <w:r w:rsidRPr="00D015F3">
        <w:rPr>
          <w:rFonts w:eastAsia="標楷體"/>
          <w:b/>
          <w:sz w:val="28"/>
        </w:rPr>
        <w:t>年</w:t>
      </w:r>
      <w:r w:rsidRPr="00D015F3">
        <w:rPr>
          <w:rFonts w:eastAsia="標楷體"/>
          <w:b/>
          <w:sz w:val="28"/>
        </w:rPr>
        <w:t>10</w:t>
      </w:r>
      <w:r w:rsidRPr="00D015F3">
        <w:rPr>
          <w:rFonts w:eastAsia="標楷體"/>
          <w:b/>
          <w:sz w:val="28"/>
        </w:rPr>
        <w:t>月</w:t>
      </w:r>
      <w:r w:rsidRPr="00D015F3">
        <w:rPr>
          <w:rFonts w:eastAsia="標楷體"/>
          <w:b/>
          <w:sz w:val="28"/>
        </w:rPr>
        <w:t>11</w:t>
      </w:r>
      <w:r w:rsidRPr="00D015F3">
        <w:rPr>
          <w:rFonts w:eastAsia="標楷體"/>
          <w:b/>
          <w:sz w:val="28"/>
        </w:rPr>
        <w:t>日核定</w:t>
      </w:r>
    </w:p>
    <w:p w:rsidR="0013330F" w:rsidRPr="00D015F3" w:rsidRDefault="0013330F" w:rsidP="00307CFA">
      <w:pPr>
        <w:numPr>
          <w:ilvl w:val="0"/>
          <w:numId w:val="11"/>
        </w:numPr>
        <w:adjustRightInd w:val="0"/>
        <w:ind w:left="0" w:firstLine="0"/>
        <w:textAlignment w:val="baseline"/>
        <w:rPr>
          <w:rFonts w:eastAsia="標楷體"/>
          <w:sz w:val="28"/>
          <w:szCs w:val="28"/>
        </w:rPr>
      </w:pPr>
      <w:r w:rsidRPr="00D015F3">
        <w:rPr>
          <w:rFonts w:eastAsia="標楷體"/>
          <w:b/>
          <w:sz w:val="32"/>
          <w:szCs w:val="32"/>
        </w:rPr>
        <w:t>健康餐飲採購目的：</w:t>
      </w:r>
    </w:p>
    <w:p w:rsidR="0013330F" w:rsidRPr="00D015F3" w:rsidRDefault="0013330F" w:rsidP="0013330F">
      <w:pPr>
        <w:adjustRightInd w:val="0"/>
        <w:snapToGrid w:val="0"/>
        <w:spacing w:beforeLines="50" w:before="180"/>
        <w:ind w:firstLineChars="200" w:firstLine="560"/>
        <w:jc w:val="both"/>
        <w:textAlignment w:val="baseline"/>
        <w:rPr>
          <w:rFonts w:eastAsia="標楷體"/>
          <w:sz w:val="28"/>
          <w:szCs w:val="28"/>
        </w:rPr>
      </w:pPr>
      <w:r w:rsidRPr="00D015F3">
        <w:rPr>
          <w:rFonts w:eastAsia="標楷體"/>
          <w:sz w:val="28"/>
          <w:szCs w:val="28"/>
        </w:rPr>
        <w:t>為促進消費者營養健康，養成多用在地、當季食材、並推行環保減碳，本署訂定「健康餐飲採購原則」（以下稱本原則），以作為本署餐飲採購之參考。</w:t>
      </w:r>
    </w:p>
    <w:p w:rsidR="0013330F" w:rsidRPr="00D015F3" w:rsidRDefault="0013330F" w:rsidP="00307CFA">
      <w:pPr>
        <w:numPr>
          <w:ilvl w:val="0"/>
          <w:numId w:val="11"/>
        </w:numPr>
        <w:adjustRightInd w:val="0"/>
        <w:ind w:left="0" w:firstLine="0"/>
        <w:textAlignment w:val="baseline"/>
        <w:rPr>
          <w:rFonts w:eastAsia="標楷體"/>
          <w:sz w:val="28"/>
          <w:szCs w:val="28"/>
        </w:rPr>
      </w:pPr>
      <w:r w:rsidRPr="00D015F3">
        <w:rPr>
          <w:rFonts w:eastAsia="標楷體"/>
          <w:b/>
          <w:sz w:val="32"/>
          <w:szCs w:val="32"/>
        </w:rPr>
        <w:t>健康餐飲採購執行方法</w:t>
      </w:r>
      <w:r w:rsidRPr="00D015F3">
        <w:rPr>
          <w:rFonts w:eastAsia="標楷體"/>
          <w:b/>
          <w:sz w:val="32"/>
          <w:szCs w:val="32"/>
        </w:rPr>
        <w:t xml:space="preserve"> </w:t>
      </w:r>
      <w:r w:rsidRPr="00D015F3">
        <w:rPr>
          <w:rFonts w:eastAsia="標楷體"/>
          <w:b/>
          <w:sz w:val="32"/>
          <w:szCs w:val="32"/>
        </w:rPr>
        <w:t>：</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（一）署內自辦：</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凡</w:t>
      </w:r>
      <w:r w:rsidRPr="00D015F3">
        <w:rPr>
          <w:rFonts w:eastAsia="標楷體"/>
          <w:bCs/>
          <w:sz w:val="28"/>
          <w:szCs w:val="28"/>
        </w:rPr>
        <w:t>15</w:t>
      </w:r>
      <w:r w:rsidRPr="00D015F3">
        <w:rPr>
          <w:rFonts w:eastAsia="標楷體"/>
          <w:bCs/>
          <w:sz w:val="28"/>
          <w:szCs w:val="28"/>
        </w:rPr>
        <w:t>人以上之盒餐、</w:t>
      </w:r>
      <w:r w:rsidRPr="00D015F3">
        <w:rPr>
          <w:rFonts w:eastAsia="標楷體"/>
          <w:bCs/>
          <w:sz w:val="28"/>
          <w:szCs w:val="28"/>
        </w:rPr>
        <w:t>30</w:t>
      </w:r>
      <w:r w:rsidRPr="00D015F3">
        <w:rPr>
          <w:rFonts w:eastAsia="標楷體"/>
          <w:bCs/>
          <w:sz w:val="28"/>
          <w:szCs w:val="28"/>
        </w:rPr>
        <w:t>人以上之茶點、</w:t>
      </w:r>
      <w:r w:rsidRPr="00D015F3">
        <w:rPr>
          <w:rFonts w:eastAsia="標楷體"/>
          <w:bCs/>
          <w:sz w:val="28"/>
          <w:szCs w:val="28"/>
        </w:rPr>
        <w:t>10</w:t>
      </w:r>
      <w:r w:rsidRPr="00D015F3">
        <w:rPr>
          <w:rFonts w:eastAsia="標楷體"/>
          <w:bCs/>
          <w:sz w:val="28"/>
          <w:szCs w:val="28"/>
        </w:rPr>
        <w:t>人以上之任何桌數桌餐需填寫查核表。</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業務單位可參照健康盒餐名單、或自行尋找可配合提供健康盒餐、茶點、桌餐內容之廠商訂購。</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會議或活動結束，一週內填寫查核表送社區組統計。</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業務組室如因廠商無法提供熱量營養分析，得於事前請社區組協助處理。</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（二）本署委託或補助案：</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凡由本署編列經費委託或補助廠商（補助佔總經費超過</w:t>
      </w:r>
      <w:r w:rsidRPr="00D015F3">
        <w:rPr>
          <w:rFonts w:eastAsia="標楷體"/>
          <w:bCs/>
          <w:sz w:val="28"/>
          <w:szCs w:val="28"/>
        </w:rPr>
        <w:t>50</w:t>
      </w:r>
      <w:r w:rsidRPr="00D015F3">
        <w:rPr>
          <w:rFonts w:eastAsia="標楷體"/>
          <w:bCs/>
          <w:sz w:val="28"/>
          <w:szCs w:val="28"/>
        </w:rPr>
        <w:t>％者）辦理之案件，如需採購盒餐、茶點或桌餐，均應遵循本原則辦理。</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本署各單位應將本原則納入契約文件或補助公文，並督促廠商配合辦理。</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凡</w:t>
      </w:r>
      <w:r w:rsidRPr="00D015F3">
        <w:rPr>
          <w:rFonts w:eastAsia="標楷體"/>
          <w:bCs/>
          <w:sz w:val="28"/>
          <w:szCs w:val="28"/>
        </w:rPr>
        <w:t>15</w:t>
      </w:r>
      <w:r w:rsidRPr="00D015F3">
        <w:rPr>
          <w:rFonts w:eastAsia="標楷體"/>
          <w:bCs/>
          <w:sz w:val="28"/>
          <w:szCs w:val="28"/>
        </w:rPr>
        <w:t>人以上之盒餐、</w:t>
      </w:r>
      <w:r w:rsidRPr="00D015F3">
        <w:rPr>
          <w:rFonts w:eastAsia="標楷體"/>
          <w:bCs/>
          <w:sz w:val="28"/>
          <w:szCs w:val="28"/>
        </w:rPr>
        <w:t>30</w:t>
      </w:r>
      <w:r w:rsidRPr="00D015F3">
        <w:rPr>
          <w:rFonts w:eastAsia="標楷體"/>
          <w:bCs/>
          <w:sz w:val="28"/>
          <w:szCs w:val="28"/>
        </w:rPr>
        <w:t>人以上之茶點、</w:t>
      </w:r>
      <w:r w:rsidRPr="00D015F3">
        <w:rPr>
          <w:rFonts w:eastAsia="標楷體"/>
          <w:bCs/>
          <w:sz w:val="28"/>
          <w:szCs w:val="28"/>
        </w:rPr>
        <w:t>10</w:t>
      </w:r>
      <w:r w:rsidRPr="00D015F3">
        <w:rPr>
          <w:rFonts w:eastAsia="標楷體"/>
          <w:bCs/>
          <w:sz w:val="28"/>
          <w:szCs w:val="28"/>
        </w:rPr>
        <w:t>人以上之任何桌數桌餐需填寫查核表。</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受委託或補助單位可參照健康盒餐名單、或自行尋找可配合提供健康盒餐、茶點、桌餐內容之廠商訂購，如為茶點或桌餐，需事前將菜單送業務單位審核。</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受委託或補助單位自行填寫查核表，並製作茶點標示卡或桌餐餐卡，於現場拍攝照片，視辦理時間，於期中、期末報告時併附於報告，由業務單位審查，影本送社區組統計。驗收時，如為委辦案，另由秘書室協助檢視有無檢附。</w:t>
      </w:r>
    </w:p>
    <w:p w:rsidR="0013330F" w:rsidRPr="00D015F3" w:rsidRDefault="0013330F" w:rsidP="00307CFA">
      <w:pPr>
        <w:numPr>
          <w:ilvl w:val="0"/>
          <w:numId w:val="11"/>
        </w:numPr>
        <w:adjustRightInd w:val="0"/>
        <w:ind w:left="0" w:firstLine="0"/>
        <w:textAlignment w:val="baseline"/>
        <w:rPr>
          <w:rFonts w:eastAsia="標楷體"/>
          <w:b/>
          <w:sz w:val="32"/>
          <w:szCs w:val="32"/>
        </w:rPr>
      </w:pPr>
      <w:r w:rsidRPr="00D015F3">
        <w:rPr>
          <w:rFonts w:eastAsia="標楷體"/>
          <w:b/>
          <w:sz w:val="32"/>
          <w:szCs w:val="32"/>
        </w:rPr>
        <w:t>健康餐飲採購內容：</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（一）健康盒餐：</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優先向各縣市衛生局或本署公告之健康盒餐業者訂購。</w:t>
      </w:r>
    </w:p>
    <w:p w:rsidR="0013330F" w:rsidRPr="00D015F3" w:rsidRDefault="0013330F" w:rsidP="00307CFA">
      <w:pPr>
        <w:numPr>
          <w:ilvl w:val="0"/>
          <w:numId w:val="13"/>
        </w:numPr>
        <w:adjustRightInd w:val="0"/>
        <w:snapToGrid w:val="0"/>
        <w:spacing w:beforeLines="50" w:before="180"/>
        <w:ind w:leftChars="368" w:left="1775" w:hanging="892"/>
        <w:jc w:val="both"/>
        <w:textAlignment w:val="baseline"/>
        <w:rPr>
          <w:rFonts w:eastAsia="標楷體"/>
          <w:bCs/>
          <w:sz w:val="28"/>
          <w:szCs w:val="28"/>
        </w:rPr>
      </w:pPr>
      <w:r w:rsidRPr="00D015F3">
        <w:rPr>
          <w:rFonts w:eastAsia="標楷體"/>
          <w:bCs/>
          <w:sz w:val="28"/>
          <w:szCs w:val="28"/>
        </w:rPr>
        <w:t>食材：減少高脂食材、減少加工食品、以高纖及在地當季食材供應為優先考量。</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盒餐有熱量營養標示。</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不送含糖飲料（如果汁、乳酸飲料等），建議業者提供水果。</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多以全穀類（如五穀米、雜糧米飯糰、胚芽米壽司、全麥土司）取代精緻白米、白麵粉製品。</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（二）茶點：</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以在地、當季多樣式新鮮蔬果為優先考量。</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飲料以白開水及無糖飲料（如無糖茶、無糖黑咖啡）、不加糖之鮮榨果汁為主。</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無油炸點心、且無奶油表層、夾層或內餡，減少使用酥油。</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每道點心餐食標示單份品名、熱量。如為國際性或有外賓，應加註英文品名。</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多以全穀類（如五穀米、雜糧米飯糰、胚芽米壽司、全麥土司）取代精緻白米、白麵粉製品。</w:t>
      </w:r>
    </w:p>
    <w:p w:rsidR="0013330F" w:rsidRPr="00D015F3" w:rsidRDefault="0013330F" w:rsidP="00307CFA">
      <w:pPr>
        <w:numPr>
          <w:ilvl w:val="0"/>
          <w:numId w:val="9"/>
        </w:numPr>
        <w:adjustRightInd w:val="0"/>
        <w:snapToGrid w:val="0"/>
        <w:spacing w:beforeLines="50" w:before="180"/>
        <w:jc w:val="both"/>
        <w:textAlignment w:val="baseline"/>
        <w:rPr>
          <w:rFonts w:eastAsia="標楷體"/>
          <w:bCs/>
          <w:sz w:val="28"/>
          <w:szCs w:val="28"/>
        </w:rPr>
      </w:pPr>
      <w:r w:rsidRPr="00D015F3">
        <w:rPr>
          <w:rFonts w:eastAsia="標楷體"/>
          <w:bCs/>
          <w:sz w:val="28"/>
          <w:szCs w:val="28"/>
        </w:rPr>
        <w:t>使用可清洗再使用之餐具（盤、杯、湯匙）。</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（三）桌餐：</w:t>
      </w:r>
    </w:p>
    <w:p w:rsidR="0013330F" w:rsidRPr="00D015F3" w:rsidRDefault="0013330F" w:rsidP="00307CFA">
      <w:pPr>
        <w:numPr>
          <w:ilvl w:val="0"/>
          <w:numId w:val="10"/>
        </w:numPr>
        <w:tabs>
          <w:tab w:val="num" w:pos="1440"/>
        </w:tabs>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食材：減少高脂食材、減少加工食品、以高纖及在地當季食材供應為優先考量。</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作法：儘量以烤、蒸、川燙、少油炸油煎、等減油作法烹調，減少過油、油淋、勾芡作法，並減少鹽及油的使用量。</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蔬菜菜餚（蔬菜佔該道菜餚量一半以上者）</w:t>
      </w:r>
      <w:r w:rsidRPr="00D015F3">
        <w:rPr>
          <w:rFonts w:eastAsia="標楷體"/>
          <w:bCs/>
          <w:sz w:val="28"/>
          <w:szCs w:val="28"/>
        </w:rPr>
        <w:t>2</w:t>
      </w:r>
      <w:r w:rsidRPr="00D015F3">
        <w:rPr>
          <w:rFonts w:eastAsia="標楷體"/>
          <w:bCs/>
          <w:sz w:val="28"/>
          <w:szCs w:val="28"/>
        </w:rPr>
        <w:t>道以上。</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多以</w:t>
      </w:r>
      <w:r w:rsidRPr="00D015F3">
        <w:rPr>
          <w:rFonts w:eastAsia="標楷體"/>
          <w:sz w:val="28"/>
          <w:szCs w:val="28"/>
        </w:rPr>
        <w:t>全</w:t>
      </w:r>
      <w:r w:rsidRPr="00D015F3">
        <w:rPr>
          <w:rFonts w:eastAsia="標楷體"/>
          <w:bCs/>
          <w:sz w:val="28"/>
          <w:szCs w:val="28"/>
        </w:rPr>
        <w:t>穀類</w:t>
      </w:r>
      <w:r w:rsidRPr="00D015F3">
        <w:rPr>
          <w:rFonts w:eastAsia="標楷體"/>
          <w:sz w:val="28"/>
          <w:szCs w:val="28"/>
        </w:rPr>
        <w:t>（如五穀米、雜糧米飯</w:t>
      </w:r>
      <w:r w:rsidRPr="00D015F3">
        <w:rPr>
          <w:rFonts w:eastAsia="標楷體"/>
          <w:bCs/>
          <w:sz w:val="28"/>
          <w:szCs w:val="28"/>
        </w:rPr>
        <w:t>糰</w:t>
      </w:r>
      <w:r w:rsidRPr="00D015F3">
        <w:rPr>
          <w:rFonts w:eastAsia="標楷體"/>
          <w:sz w:val="28"/>
          <w:szCs w:val="28"/>
        </w:rPr>
        <w:t>、胚芽米壽司）</w:t>
      </w:r>
      <w:r w:rsidRPr="00D015F3">
        <w:rPr>
          <w:rFonts w:eastAsia="標楷體"/>
          <w:bCs/>
          <w:sz w:val="28"/>
          <w:szCs w:val="28"/>
        </w:rPr>
        <w:t>取代精緻白米、白麵製品。</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飯後點心以新鮮水果供應為主。</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飲料以白開水及無糖飲料（如無糖茶、無糖黑咖啡）、不加糖之鮮榨果汁為主。</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使用可清洗再使用之餐具（盤、杯、湯匙）。</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桌餐菜卡上標示每人平均熱量標示，最好亦有其他營養分析。如為國際性或有外賓，應加註英文菜名、熱量、營養分析。特殊食材遵照政府規範標示食材履歷（如牛肉）。</w:t>
      </w:r>
    </w:p>
    <w:p w:rsidR="0013330F" w:rsidRPr="00D015F3" w:rsidRDefault="0013330F" w:rsidP="00307CFA">
      <w:pPr>
        <w:numPr>
          <w:ilvl w:val="0"/>
          <w:numId w:val="10"/>
        </w:numPr>
        <w:tabs>
          <w:tab w:val="num" w:pos="1440"/>
        </w:tabs>
        <w:adjustRightInd w:val="0"/>
        <w:snapToGrid w:val="0"/>
        <w:spacing w:beforeLines="50" w:before="180"/>
        <w:ind w:leftChars="375" w:left="1433" w:hanging="533"/>
        <w:textAlignment w:val="baseline"/>
        <w:rPr>
          <w:rFonts w:eastAsia="標楷體"/>
          <w:bCs/>
          <w:sz w:val="28"/>
          <w:szCs w:val="28"/>
        </w:rPr>
        <w:sectPr w:rsidR="0013330F" w:rsidRPr="00D015F3" w:rsidSect="0013330F">
          <w:footerReference w:type="default" r:id="rId16"/>
          <w:pgSz w:w="11906" w:h="16838" w:code="9"/>
          <w:pgMar w:top="1438" w:right="1134" w:bottom="1134" w:left="1134" w:header="719" w:footer="992" w:gutter="0"/>
          <w:cols w:space="425"/>
          <w:docGrid w:type="lines" w:linePitch="360"/>
        </w:sectPr>
      </w:pPr>
    </w:p>
    <w:p w:rsidR="0013330F" w:rsidRPr="00D015F3" w:rsidRDefault="0013330F" w:rsidP="0013330F">
      <w:pPr>
        <w:adjustRightInd w:val="0"/>
        <w:snapToGrid w:val="0"/>
        <w:jc w:val="center"/>
        <w:textAlignment w:val="baseline"/>
        <w:rPr>
          <w:rFonts w:eastAsia="標楷體"/>
          <w:b/>
          <w:sz w:val="40"/>
          <w:szCs w:val="40"/>
        </w:rPr>
      </w:pPr>
      <w:r w:rsidRPr="00D015F3">
        <w:rPr>
          <w:rFonts w:eastAsia="標楷體"/>
          <w:b/>
          <w:sz w:val="40"/>
          <w:szCs w:val="40"/>
        </w:rPr>
        <w:t>衛生福利部國民健康署</w:t>
      </w:r>
    </w:p>
    <w:p w:rsidR="0013330F" w:rsidRPr="00D015F3" w:rsidRDefault="0013330F" w:rsidP="0013330F">
      <w:pPr>
        <w:adjustRightInd w:val="0"/>
        <w:spacing w:line="600" w:lineRule="exact"/>
        <w:jc w:val="center"/>
        <w:textAlignment w:val="baseline"/>
        <w:rPr>
          <w:rFonts w:eastAsia="標楷體"/>
          <w:b/>
          <w:sz w:val="40"/>
          <w:szCs w:val="40"/>
        </w:rPr>
      </w:pPr>
      <w:r w:rsidRPr="00D015F3">
        <w:rPr>
          <w:rFonts w:eastAsia="標楷體"/>
          <w:b/>
          <w:sz w:val="40"/>
          <w:szCs w:val="40"/>
        </w:rPr>
        <w:t>健康餐飲採購原則查檢表（委辦案）</w:t>
      </w:r>
    </w:p>
    <w:p w:rsidR="0013330F" w:rsidRPr="00D015F3" w:rsidRDefault="0013330F" w:rsidP="0013330F">
      <w:pPr>
        <w:adjustRightInd w:val="0"/>
        <w:snapToGrid w:val="0"/>
        <w:spacing w:beforeLines="50" w:before="180"/>
        <w:jc w:val="both"/>
        <w:textAlignment w:val="baseline"/>
        <w:rPr>
          <w:rFonts w:eastAsia="標楷體"/>
          <w:sz w:val="28"/>
          <w:szCs w:val="28"/>
        </w:rPr>
      </w:pPr>
      <w:r w:rsidRPr="00D015F3">
        <w:rPr>
          <w:rFonts w:eastAsia="標楷體"/>
          <w:sz w:val="28"/>
          <w:szCs w:val="28"/>
        </w:rPr>
        <w:t>本表請依所提供之餐飲類型予以勾選，該類型之所有查核項目均需勾選是否符合採購原則，未符合者需加註說明。凡餐點供應</w:t>
      </w:r>
      <w:r w:rsidRPr="00D015F3">
        <w:rPr>
          <w:rFonts w:eastAsia="標楷體"/>
          <w:sz w:val="28"/>
          <w:szCs w:val="28"/>
        </w:rPr>
        <w:t>15</w:t>
      </w:r>
      <w:r w:rsidRPr="00D015F3">
        <w:rPr>
          <w:rFonts w:eastAsia="標楷體"/>
          <w:sz w:val="28"/>
          <w:szCs w:val="28"/>
        </w:rPr>
        <w:t>人以上之盒餐、</w:t>
      </w:r>
      <w:r w:rsidRPr="00D015F3">
        <w:rPr>
          <w:rFonts w:eastAsia="標楷體"/>
          <w:sz w:val="28"/>
          <w:szCs w:val="28"/>
        </w:rPr>
        <w:t>30</w:t>
      </w:r>
      <w:r w:rsidRPr="00D015F3">
        <w:rPr>
          <w:rFonts w:eastAsia="標楷體"/>
          <w:sz w:val="28"/>
          <w:szCs w:val="28"/>
        </w:rPr>
        <w:t>人以上之茶點、</w:t>
      </w:r>
      <w:r w:rsidRPr="00D015F3">
        <w:rPr>
          <w:rFonts w:eastAsia="標楷體"/>
          <w:sz w:val="28"/>
          <w:szCs w:val="28"/>
        </w:rPr>
        <w:t>10</w:t>
      </w:r>
      <w:r w:rsidRPr="00D015F3">
        <w:rPr>
          <w:rFonts w:eastAsia="標楷體"/>
          <w:sz w:val="28"/>
          <w:szCs w:val="28"/>
        </w:rPr>
        <w:t>人以上之任何桌數桌餐時需填寫查核表。</w:t>
      </w:r>
    </w:p>
    <w:p w:rsidR="0013330F" w:rsidRPr="00D015F3" w:rsidRDefault="0013330F" w:rsidP="0013330F">
      <w:pPr>
        <w:adjustRightInd w:val="0"/>
        <w:snapToGrid w:val="0"/>
        <w:jc w:val="both"/>
        <w:textAlignment w:val="baseline"/>
        <w:rPr>
          <w:rFonts w:eastAsia="標楷體"/>
          <w:sz w:val="28"/>
          <w:szCs w:val="28"/>
        </w:rPr>
      </w:pPr>
    </w:p>
    <w:p w:rsidR="0013330F" w:rsidRPr="00D015F3" w:rsidRDefault="0013330F" w:rsidP="0013330F">
      <w:pPr>
        <w:adjustRightInd w:val="0"/>
        <w:snapToGrid w:val="0"/>
        <w:ind w:leftChars="8" w:left="19"/>
        <w:textAlignment w:val="baseline"/>
        <w:rPr>
          <w:rFonts w:eastAsia="標楷體"/>
          <w:sz w:val="28"/>
          <w:szCs w:val="28"/>
        </w:rPr>
      </w:pPr>
      <w:r w:rsidRPr="00D015F3">
        <w:rPr>
          <w:rFonts w:eastAsia="標楷體"/>
          <w:sz w:val="28"/>
          <w:szCs w:val="28"/>
        </w:rPr>
        <w:t>計畫名稱：</w:t>
      </w:r>
      <w:r w:rsidRPr="00D015F3">
        <w:rPr>
          <w:rFonts w:eastAsia="標楷體"/>
          <w:sz w:val="28"/>
          <w:szCs w:val="28"/>
        </w:rPr>
        <w:t xml:space="preserve">○○○                </w:t>
      </w:r>
      <w:r w:rsidRPr="00D015F3">
        <w:rPr>
          <w:rFonts w:eastAsia="標楷體"/>
          <w:sz w:val="28"/>
          <w:szCs w:val="28"/>
        </w:rPr>
        <w:t>採購案號：</w:t>
      </w:r>
      <w:r w:rsidRPr="00D015F3">
        <w:rPr>
          <w:rFonts w:eastAsia="標楷體"/>
          <w:sz w:val="28"/>
          <w:szCs w:val="28"/>
        </w:rPr>
        <w:t xml:space="preserve">○○○   </w:t>
      </w:r>
    </w:p>
    <w:p w:rsidR="0013330F" w:rsidRPr="00D015F3" w:rsidRDefault="0013330F" w:rsidP="0013330F">
      <w:pPr>
        <w:adjustRightInd w:val="0"/>
        <w:snapToGrid w:val="0"/>
        <w:ind w:leftChars="8" w:left="19"/>
        <w:textAlignment w:val="baseline"/>
        <w:rPr>
          <w:rFonts w:eastAsia="標楷體"/>
          <w:sz w:val="28"/>
          <w:szCs w:val="28"/>
        </w:rPr>
      </w:pPr>
      <w:r w:rsidRPr="00D015F3">
        <w:rPr>
          <w:rFonts w:eastAsia="標楷體"/>
          <w:sz w:val="28"/>
          <w:szCs w:val="28"/>
        </w:rPr>
        <w:t>廠商名稱：</w:t>
      </w:r>
      <w:r w:rsidRPr="00D015F3">
        <w:rPr>
          <w:rFonts w:eastAsia="標楷體"/>
          <w:sz w:val="28"/>
          <w:szCs w:val="28"/>
        </w:rPr>
        <w:t xml:space="preserve">○○○                </w:t>
      </w:r>
      <w:r w:rsidRPr="00D015F3">
        <w:rPr>
          <w:rFonts w:eastAsia="標楷體"/>
          <w:sz w:val="28"/>
          <w:szCs w:val="28"/>
        </w:rPr>
        <w:t>負</w:t>
      </w:r>
      <w:r w:rsidRPr="00D015F3">
        <w:rPr>
          <w:rFonts w:eastAsia="標楷體"/>
          <w:sz w:val="28"/>
          <w:szCs w:val="28"/>
        </w:rPr>
        <w:t xml:space="preserve"> </w:t>
      </w:r>
      <w:r w:rsidRPr="00D015F3">
        <w:rPr>
          <w:rFonts w:eastAsia="標楷體"/>
          <w:sz w:val="28"/>
          <w:szCs w:val="28"/>
        </w:rPr>
        <w:t>責</w:t>
      </w:r>
      <w:r w:rsidRPr="00D015F3">
        <w:rPr>
          <w:rFonts w:eastAsia="標楷體"/>
          <w:sz w:val="28"/>
          <w:szCs w:val="28"/>
        </w:rPr>
        <w:t xml:space="preserve"> </w:t>
      </w:r>
      <w:r w:rsidRPr="00D015F3">
        <w:rPr>
          <w:rFonts w:eastAsia="標楷體"/>
          <w:sz w:val="28"/>
          <w:szCs w:val="28"/>
        </w:rPr>
        <w:t>人：</w:t>
      </w:r>
      <w:r w:rsidRPr="00D015F3">
        <w:rPr>
          <w:rFonts w:eastAsia="標楷體"/>
          <w:sz w:val="28"/>
          <w:szCs w:val="28"/>
        </w:rPr>
        <w:t xml:space="preserve">○○○   </w:t>
      </w:r>
      <w:r w:rsidRPr="00D015F3">
        <w:rPr>
          <w:rFonts w:eastAsia="標楷體"/>
          <w:sz w:val="28"/>
          <w:szCs w:val="28"/>
        </w:rPr>
        <w:t>（簽章）</w:t>
      </w:r>
    </w:p>
    <w:p w:rsidR="0013330F" w:rsidRPr="00D015F3" w:rsidRDefault="0013330F" w:rsidP="0013330F">
      <w:pPr>
        <w:adjustRightInd w:val="0"/>
        <w:snapToGrid w:val="0"/>
        <w:spacing w:beforeLines="50" w:before="180" w:afterLines="50" w:after="180"/>
        <w:jc w:val="both"/>
        <w:textAlignment w:val="baseline"/>
        <w:rPr>
          <w:rFonts w:eastAsia="標楷體"/>
          <w:b/>
          <w:sz w:val="28"/>
          <w:szCs w:val="28"/>
        </w:rPr>
      </w:pPr>
      <w:r w:rsidRPr="00D015F3">
        <w:rPr>
          <w:rFonts w:eastAsia="標楷體"/>
          <w:b/>
          <w:sz w:val="28"/>
          <w:szCs w:val="28"/>
        </w:rPr>
        <w:t xml:space="preserve">     </w:t>
      </w:r>
      <w:r w:rsidRPr="00D015F3">
        <w:rPr>
          <w:rFonts w:eastAsia="標楷體"/>
          <w:b/>
          <w:sz w:val="28"/>
          <w:szCs w:val="28"/>
        </w:rPr>
        <w:t>年</w:t>
      </w:r>
      <w:r w:rsidRPr="00D015F3">
        <w:rPr>
          <w:rFonts w:eastAsia="標楷體"/>
          <w:b/>
          <w:sz w:val="28"/>
          <w:szCs w:val="28"/>
        </w:rPr>
        <w:t xml:space="preserve">    </w:t>
      </w:r>
      <w:r w:rsidRPr="00D015F3">
        <w:rPr>
          <w:rFonts w:eastAsia="標楷體"/>
          <w:b/>
          <w:sz w:val="28"/>
          <w:szCs w:val="28"/>
        </w:rPr>
        <w:t>月</w:t>
      </w:r>
      <w:r w:rsidRPr="00D015F3">
        <w:rPr>
          <w:rFonts w:eastAsia="標楷體"/>
          <w:b/>
          <w:sz w:val="28"/>
          <w:szCs w:val="28"/>
        </w:rPr>
        <w:t xml:space="preserve">    </w:t>
      </w:r>
      <w:r w:rsidRPr="00D015F3">
        <w:rPr>
          <w:rFonts w:eastAsia="標楷體"/>
          <w:b/>
          <w:sz w:val="28"/>
          <w:szCs w:val="28"/>
        </w:rPr>
        <w:t>日</w:t>
      </w:r>
      <w:r w:rsidRPr="00D015F3">
        <w:rPr>
          <w:rFonts w:eastAsia="標楷體"/>
          <w:b/>
          <w:sz w:val="28"/>
          <w:szCs w:val="28"/>
        </w:rPr>
        <w:t xml:space="preserve"> </w:t>
      </w:r>
      <w:r w:rsidRPr="00D015F3">
        <w:rPr>
          <w:rFonts w:eastAsia="標楷體"/>
          <w:b/>
          <w:sz w:val="28"/>
          <w:szCs w:val="28"/>
        </w:rPr>
        <w:t>活動（會議）：</w:t>
      </w:r>
      <w:r w:rsidRPr="00D015F3">
        <w:rPr>
          <w:rFonts w:eastAsia="標楷體"/>
          <w:b/>
          <w:sz w:val="28"/>
          <w:szCs w:val="28"/>
        </w:rPr>
        <w:t xml:space="preserve">                    </w:t>
      </w:r>
      <w:r w:rsidRPr="00D015F3">
        <w:rPr>
          <w:rFonts w:eastAsia="標楷體"/>
          <w:b/>
          <w:sz w:val="28"/>
          <w:szCs w:val="28"/>
        </w:rPr>
        <w:t>份數：</w:t>
      </w:r>
      <w:r w:rsidRPr="00D015F3">
        <w:rPr>
          <w:rFonts w:eastAsia="標楷體"/>
          <w:b/>
          <w:sz w:val="28"/>
          <w:szCs w:val="28"/>
        </w:rPr>
        <w:t xml:space="preserve">       </w:t>
      </w:r>
    </w:p>
    <w:p w:rsidR="0013330F" w:rsidRPr="00D015F3" w:rsidRDefault="0013330F" w:rsidP="0013330F">
      <w:pPr>
        <w:adjustRightInd w:val="0"/>
        <w:snapToGrid w:val="0"/>
        <w:spacing w:beforeLines="50" w:before="180"/>
        <w:jc w:val="both"/>
        <w:textAlignment w:val="baseline"/>
        <w:rPr>
          <w:rFonts w:eastAsia="標楷體"/>
          <w:b/>
          <w:sz w:val="28"/>
          <w:szCs w:val="28"/>
        </w:rPr>
      </w:pPr>
      <w:r w:rsidRPr="00D015F3">
        <w:rPr>
          <w:rFonts w:eastAsia="標楷體"/>
          <w:b/>
          <w:sz w:val="28"/>
          <w:szCs w:val="28"/>
        </w:rPr>
        <w:t>□</w:t>
      </w:r>
      <w:r w:rsidRPr="00D015F3">
        <w:rPr>
          <w:rFonts w:eastAsia="標楷體"/>
          <w:b/>
          <w:sz w:val="28"/>
          <w:szCs w:val="28"/>
        </w:rPr>
        <w:t>健康盒餐：</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3"/>
        <w:gridCol w:w="573"/>
        <w:gridCol w:w="691"/>
        <w:gridCol w:w="2698"/>
      </w:tblGrid>
      <w:tr w:rsidR="00D015F3" w:rsidRPr="00D015F3" w:rsidTr="0013330F">
        <w:tc>
          <w:tcPr>
            <w:tcW w:w="2586" w:type="pct"/>
            <w:shd w:val="clear" w:color="auto" w:fill="E0E0E0"/>
          </w:tcPr>
          <w:p w:rsidR="0013330F" w:rsidRPr="00D015F3" w:rsidRDefault="0013330F" w:rsidP="0013330F">
            <w:pPr>
              <w:adjustRightInd w:val="0"/>
              <w:snapToGrid w:val="0"/>
              <w:jc w:val="center"/>
              <w:textAlignment w:val="baseline"/>
              <w:rPr>
                <w:rFonts w:eastAsia="標楷體"/>
                <w:sz w:val="26"/>
                <w:szCs w:val="26"/>
              </w:rPr>
            </w:pPr>
            <w:r w:rsidRPr="00D015F3">
              <w:rPr>
                <w:rFonts w:eastAsia="標楷體"/>
                <w:sz w:val="26"/>
                <w:szCs w:val="26"/>
              </w:rPr>
              <w:t>查核項目</w:t>
            </w:r>
          </w:p>
        </w:tc>
        <w:tc>
          <w:tcPr>
            <w:tcW w:w="349" w:type="pct"/>
            <w:shd w:val="clear" w:color="auto" w:fill="E0E0E0"/>
          </w:tcPr>
          <w:p w:rsidR="0013330F" w:rsidRPr="00D015F3" w:rsidRDefault="0013330F" w:rsidP="0013330F">
            <w:pPr>
              <w:adjustRightInd w:val="0"/>
              <w:snapToGrid w:val="0"/>
              <w:jc w:val="both"/>
              <w:textAlignment w:val="baseline"/>
              <w:rPr>
                <w:rFonts w:eastAsia="標楷體"/>
                <w:sz w:val="22"/>
                <w:szCs w:val="20"/>
              </w:rPr>
            </w:pPr>
            <w:r w:rsidRPr="00D015F3">
              <w:rPr>
                <w:rFonts w:eastAsia="標楷體"/>
                <w:sz w:val="22"/>
                <w:szCs w:val="20"/>
              </w:rPr>
              <w:t>達成</w:t>
            </w:r>
          </w:p>
        </w:tc>
        <w:tc>
          <w:tcPr>
            <w:tcW w:w="421" w:type="pct"/>
            <w:shd w:val="clear" w:color="auto" w:fill="E0E0E0"/>
          </w:tcPr>
          <w:p w:rsidR="0013330F" w:rsidRPr="00D015F3" w:rsidRDefault="0013330F" w:rsidP="0013330F">
            <w:pPr>
              <w:adjustRightInd w:val="0"/>
              <w:snapToGrid w:val="0"/>
              <w:ind w:rightChars="-44" w:right="-106"/>
              <w:textAlignment w:val="baseline"/>
              <w:rPr>
                <w:rFonts w:eastAsia="標楷體"/>
                <w:sz w:val="22"/>
                <w:szCs w:val="20"/>
              </w:rPr>
            </w:pPr>
            <w:r w:rsidRPr="00D015F3">
              <w:rPr>
                <w:rFonts w:eastAsia="標楷體"/>
                <w:sz w:val="22"/>
                <w:szCs w:val="20"/>
              </w:rPr>
              <w:t>未達成</w:t>
            </w:r>
          </w:p>
        </w:tc>
        <w:tc>
          <w:tcPr>
            <w:tcW w:w="1644" w:type="pct"/>
            <w:shd w:val="clear" w:color="auto" w:fill="E0E0E0"/>
          </w:tcPr>
          <w:p w:rsidR="0013330F" w:rsidRPr="00D015F3" w:rsidRDefault="0013330F" w:rsidP="0013330F">
            <w:pPr>
              <w:adjustRightInd w:val="0"/>
              <w:snapToGrid w:val="0"/>
              <w:jc w:val="both"/>
              <w:textAlignment w:val="baseline"/>
              <w:rPr>
                <w:rFonts w:eastAsia="標楷體"/>
                <w:sz w:val="26"/>
                <w:szCs w:val="26"/>
              </w:rPr>
            </w:pPr>
            <w:r w:rsidRPr="00D015F3">
              <w:rPr>
                <w:rFonts w:eastAsia="標楷體"/>
                <w:sz w:val="26"/>
                <w:szCs w:val="26"/>
              </w:rPr>
              <w:t>未達成說明</w:t>
            </w: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優先向各縣市衛生局或本署公告之健康盒餐業者訂購。</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食材：減少高脂食材、減少加工食品、以高纖及在地當季食材供應為優先考量。</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rPr>
          <w:trHeight w:val="411"/>
        </w:trPr>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盒餐有熱量營養標示。</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不送含糖飲料（如果汁、乳酸飲料等），建議業者提供水果。</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多以全穀類（如五穀米、雜糧米飯糰、胚芽米壽司、全麥土司）取代精緻白米、白麵粉製品。</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bl>
    <w:p w:rsidR="0013330F" w:rsidRPr="00D015F3" w:rsidRDefault="0013330F" w:rsidP="0013330F">
      <w:pPr>
        <w:adjustRightInd w:val="0"/>
        <w:snapToGrid w:val="0"/>
        <w:spacing w:beforeLines="50" w:before="180"/>
        <w:jc w:val="both"/>
        <w:textAlignment w:val="baseline"/>
        <w:rPr>
          <w:rFonts w:eastAsia="標楷體"/>
          <w:b/>
          <w:sz w:val="28"/>
          <w:szCs w:val="28"/>
        </w:rPr>
      </w:pPr>
      <w:r w:rsidRPr="00D015F3">
        <w:rPr>
          <w:rFonts w:eastAsia="標楷體"/>
          <w:b/>
          <w:sz w:val="28"/>
          <w:szCs w:val="28"/>
        </w:rPr>
        <w:t>□</w:t>
      </w:r>
      <w:r w:rsidRPr="00D015F3">
        <w:rPr>
          <w:rFonts w:eastAsia="標楷體"/>
          <w:b/>
          <w:sz w:val="28"/>
          <w:szCs w:val="28"/>
        </w:rPr>
        <w:t>茶點：</w:t>
      </w:r>
      <w:r w:rsidRPr="00D015F3">
        <w:rPr>
          <w:rFonts w:eastAsia="標楷體"/>
          <w:b/>
          <w:sz w:val="28"/>
          <w:szCs w:val="28"/>
        </w:rPr>
        <w:t xml:space="preserve">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5"/>
        <w:gridCol w:w="604"/>
        <w:gridCol w:w="758"/>
        <w:gridCol w:w="2598"/>
      </w:tblGrid>
      <w:tr w:rsidR="00D015F3" w:rsidRPr="00D015F3" w:rsidTr="0013330F">
        <w:tc>
          <w:tcPr>
            <w:tcW w:w="2587" w:type="pct"/>
            <w:shd w:val="clear" w:color="auto" w:fill="E0E0E0"/>
          </w:tcPr>
          <w:p w:rsidR="0013330F" w:rsidRPr="00D015F3" w:rsidRDefault="0013330F" w:rsidP="0013330F">
            <w:pPr>
              <w:adjustRightInd w:val="0"/>
              <w:snapToGrid w:val="0"/>
              <w:jc w:val="center"/>
              <w:textAlignment w:val="baseline"/>
              <w:rPr>
                <w:rFonts w:eastAsia="標楷體"/>
                <w:sz w:val="26"/>
                <w:szCs w:val="26"/>
              </w:rPr>
            </w:pPr>
            <w:r w:rsidRPr="00D015F3">
              <w:rPr>
                <w:rFonts w:eastAsia="標楷體"/>
                <w:sz w:val="26"/>
                <w:szCs w:val="26"/>
              </w:rPr>
              <w:t>查核項目</w:t>
            </w:r>
          </w:p>
        </w:tc>
        <w:tc>
          <w:tcPr>
            <w:tcW w:w="368" w:type="pct"/>
            <w:shd w:val="clear" w:color="auto" w:fill="E0E0E0"/>
          </w:tcPr>
          <w:p w:rsidR="0013330F" w:rsidRPr="00D015F3" w:rsidRDefault="0013330F" w:rsidP="0013330F">
            <w:pPr>
              <w:adjustRightInd w:val="0"/>
              <w:snapToGrid w:val="0"/>
              <w:jc w:val="both"/>
              <w:textAlignment w:val="baseline"/>
              <w:rPr>
                <w:rFonts w:eastAsia="標楷體"/>
                <w:sz w:val="28"/>
              </w:rPr>
            </w:pPr>
            <w:r w:rsidRPr="00D015F3">
              <w:rPr>
                <w:rFonts w:eastAsia="標楷體"/>
                <w:sz w:val="28"/>
              </w:rPr>
              <w:t>達成</w:t>
            </w:r>
          </w:p>
        </w:tc>
        <w:tc>
          <w:tcPr>
            <w:tcW w:w="462" w:type="pct"/>
            <w:shd w:val="clear" w:color="auto" w:fill="E0E0E0"/>
          </w:tcPr>
          <w:p w:rsidR="0013330F" w:rsidRPr="00D015F3" w:rsidRDefault="0013330F" w:rsidP="0013330F">
            <w:pPr>
              <w:adjustRightInd w:val="0"/>
              <w:snapToGrid w:val="0"/>
              <w:ind w:rightChars="-44" w:right="-106"/>
              <w:textAlignment w:val="baseline"/>
              <w:rPr>
                <w:rFonts w:eastAsia="標楷體"/>
                <w:sz w:val="22"/>
                <w:szCs w:val="20"/>
              </w:rPr>
            </w:pPr>
            <w:r w:rsidRPr="00D015F3">
              <w:rPr>
                <w:rFonts w:eastAsia="標楷體"/>
                <w:sz w:val="22"/>
                <w:szCs w:val="20"/>
              </w:rPr>
              <w:t>未達成</w:t>
            </w:r>
          </w:p>
        </w:tc>
        <w:tc>
          <w:tcPr>
            <w:tcW w:w="1583" w:type="pct"/>
            <w:shd w:val="clear" w:color="auto" w:fill="E0E0E0"/>
          </w:tcPr>
          <w:p w:rsidR="0013330F" w:rsidRPr="00D015F3" w:rsidRDefault="0013330F" w:rsidP="0013330F">
            <w:pPr>
              <w:adjustRightInd w:val="0"/>
              <w:snapToGrid w:val="0"/>
              <w:jc w:val="both"/>
              <w:textAlignment w:val="baseline"/>
              <w:rPr>
                <w:rFonts w:eastAsia="標楷體"/>
                <w:sz w:val="26"/>
                <w:szCs w:val="26"/>
              </w:rPr>
            </w:pPr>
            <w:r w:rsidRPr="00D015F3">
              <w:rPr>
                <w:rFonts w:eastAsia="標楷體"/>
                <w:sz w:val="26"/>
                <w:szCs w:val="26"/>
              </w:rPr>
              <w:t>未達成說明</w:t>
            </w: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以在地、當季多樣式新鮮蔬果為優先考量。</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飲料以白開水及無糖飲料（如無糖茶、無糖黑咖啡）、不加糖之鮮榨果汁為主。</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無油炸點心、且無奶油表層、夾層或內餡，減少使用酥油。</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每道點心餐食標示單份品名、熱量。如為國際性或有外賓，應加註英文品名。</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多以全穀類（如五穀米、雜糧米飯糰、胚芽米壽司、全麥土司）取代精緻白米、白麵粉製品。</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使用可清洗再使用之餐具（盤、杯、湯匙）。</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bl>
    <w:p w:rsidR="0013330F" w:rsidRPr="00D015F3" w:rsidRDefault="0013330F" w:rsidP="0013330F">
      <w:pPr>
        <w:adjustRightInd w:val="0"/>
        <w:snapToGrid w:val="0"/>
        <w:spacing w:beforeLines="50" w:before="180"/>
        <w:jc w:val="both"/>
        <w:textAlignment w:val="baseline"/>
        <w:rPr>
          <w:rFonts w:eastAsia="標楷體"/>
          <w:b/>
          <w:sz w:val="28"/>
          <w:szCs w:val="28"/>
        </w:rPr>
      </w:pPr>
      <w:r w:rsidRPr="00D015F3">
        <w:rPr>
          <w:rFonts w:eastAsia="標楷體"/>
          <w:b/>
          <w:sz w:val="28"/>
          <w:szCs w:val="28"/>
        </w:rPr>
        <w:t>□</w:t>
      </w:r>
      <w:r w:rsidRPr="00D015F3">
        <w:rPr>
          <w:rFonts w:eastAsia="標楷體"/>
          <w:b/>
          <w:sz w:val="28"/>
          <w:szCs w:val="28"/>
        </w:rPr>
        <w:t>桌餐：</w:t>
      </w:r>
      <w:r w:rsidRPr="00D015F3">
        <w:rPr>
          <w:rFonts w:eastAsia="標楷體"/>
          <w:b/>
          <w:sz w:val="28"/>
          <w:szCs w:val="28"/>
        </w:rPr>
        <w:t xml:space="preserve">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3"/>
        <w:gridCol w:w="573"/>
        <w:gridCol w:w="791"/>
        <w:gridCol w:w="2598"/>
      </w:tblGrid>
      <w:tr w:rsidR="00D015F3" w:rsidRPr="00D015F3" w:rsidTr="0013330F">
        <w:tc>
          <w:tcPr>
            <w:tcW w:w="2586" w:type="pct"/>
            <w:shd w:val="clear" w:color="auto" w:fill="E0E0E0"/>
          </w:tcPr>
          <w:p w:rsidR="0013330F" w:rsidRPr="00D015F3" w:rsidRDefault="0013330F" w:rsidP="0013330F">
            <w:pPr>
              <w:adjustRightInd w:val="0"/>
              <w:snapToGrid w:val="0"/>
              <w:jc w:val="center"/>
              <w:textAlignment w:val="baseline"/>
              <w:rPr>
                <w:rFonts w:eastAsia="標楷體"/>
                <w:sz w:val="26"/>
                <w:szCs w:val="26"/>
              </w:rPr>
            </w:pPr>
            <w:r w:rsidRPr="00D015F3">
              <w:rPr>
                <w:rFonts w:eastAsia="標楷體"/>
                <w:sz w:val="26"/>
                <w:szCs w:val="26"/>
              </w:rPr>
              <w:t>查核項目</w:t>
            </w:r>
          </w:p>
        </w:tc>
        <w:tc>
          <w:tcPr>
            <w:tcW w:w="349" w:type="pct"/>
            <w:shd w:val="clear" w:color="auto" w:fill="E0E0E0"/>
          </w:tcPr>
          <w:p w:rsidR="0013330F" w:rsidRPr="00D015F3" w:rsidRDefault="0013330F" w:rsidP="0013330F">
            <w:pPr>
              <w:adjustRightInd w:val="0"/>
              <w:snapToGrid w:val="0"/>
              <w:jc w:val="both"/>
              <w:textAlignment w:val="baseline"/>
              <w:rPr>
                <w:rFonts w:eastAsia="標楷體"/>
                <w:sz w:val="22"/>
                <w:szCs w:val="20"/>
              </w:rPr>
            </w:pPr>
            <w:r w:rsidRPr="00D015F3">
              <w:rPr>
                <w:rFonts w:eastAsia="標楷體"/>
                <w:sz w:val="22"/>
                <w:szCs w:val="20"/>
              </w:rPr>
              <w:t>達成</w:t>
            </w:r>
          </w:p>
        </w:tc>
        <w:tc>
          <w:tcPr>
            <w:tcW w:w="482" w:type="pct"/>
            <w:shd w:val="clear" w:color="auto" w:fill="E0E0E0"/>
          </w:tcPr>
          <w:p w:rsidR="0013330F" w:rsidRPr="00D015F3" w:rsidRDefault="0013330F" w:rsidP="0013330F">
            <w:pPr>
              <w:adjustRightInd w:val="0"/>
              <w:snapToGrid w:val="0"/>
              <w:ind w:rightChars="-44" w:right="-106"/>
              <w:textAlignment w:val="baseline"/>
              <w:rPr>
                <w:rFonts w:eastAsia="標楷體"/>
                <w:sz w:val="22"/>
                <w:szCs w:val="20"/>
              </w:rPr>
            </w:pPr>
            <w:r w:rsidRPr="00D015F3">
              <w:rPr>
                <w:rFonts w:eastAsia="標楷體"/>
                <w:sz w:val="22"/>
                <w:szCs w:val="20"/>
              </w:rPr>
              <w:t>未達成</w:t>
            </w:r>
          </w:p>
        </w:tc>
        <w:tc>
          <w:tcPr>
            <w:tcW w:w="1583" w:type="pct"/>
            <w:shd w:val="clear" w:color="auto" w:fill="E0E0E0"/>
          </w:tcPr>
          <w:p w:rsidR="0013330F" w:rsidRPr="00D015F3" w:rsidRDefault="0013330F" w:rsidP="0013330F">
            <w:pPr>
              <w:adjustRightInd w:val="0"/>
              <w:snapToGrid w:val="0"/>
              <w:jc w:val="both"/>
              <w:textAlignment w:val="baseline"/>
              <w:rPr>
                <w:rFonts w:eastAsia="標楷體"/>
                <w:sz w:val="26"/>
                <w:szCs w:val="26"/>
              </w:rPr>
            </w:pPr>
            <w:r w:rsidRPr="00D015F3">
              <w:rPr>
                <w:rFonts w:eastAsia="標楷體"/>
                <w:sz w:val="26"/>
                <w:szCs w:val="26"/>
              </w:rPr>
              <w:t>未達成說明</w:t>
            </w: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食材：減少高脂食材、減少加工食品、以高纖及在地當季食材供應為優先考量。</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作法：儘量以烤、蒸、川燙、少油炸油煎、等減油作法烹調，減少過油、油淋、勾芡作法，並減少鹽及油的使用量。</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蔬菜菜餚（蔬菜佔該道菜餚量一半以上者）</w:t>
            </w:r>
            <w:r w:rsidRPr="00D015F3">
              <w:rPr>
                <w:rFonts w:eastAsia="標楷體"/>
                <w:bCs/>
                <w:sz w:val="26"/>
                <w:szCs w:val="26"/>
              </w:rPr>
              <w:t>2</w:t>
            </w:r>
            <w:r w:rsidRPr="00D015F3">
              <w:rPr>
                <w:rFonts w:eastAsia="標楷體"/>
                <w:bCs/>
                <w:sz w:val="26"/>
                <w:szCs w:val="26"/>
              </w:rPr>
              <w:t>道以上。</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多以全穀類（如五穀米、雜糧米飯糰、胚芽米壽司）取代精緻白米、白麵製品。</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飯後點心以新鮮水果供應為主。</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飲料以白開水及無糖飲料（如無糖茶、無糖黑咖啡）、不加糖之鮮榨果汁為主。</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使用可清洗再使用之餐具（盤、杯、湯匙）。</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桌餐菜卡上標示每人平均熱量標示，最好亦有其他營養分析。如為國際性或有外賓，應加註英文菜名、熱量、營養分析。特殊食材遵照政府規範標示食材履歷（如牛肉）。</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bl>
    <w:p w:rsidR="0013330F" w:rsidRPr="00D015F3" w:rsidRDefault="0013330F" w:rsidP="0013330F">
      <w:pPr>
        <w:adjustRightInd w:val="0"/>
        <w:jc w:val="both"/>
        <w:textAlignment w:val="baseline"/>
        <w:rPr>
          <w:rFonts w:eastAsia="標楷體"/>
          <w:sz w:val="28"/>
          <w:szCs w:val="28"/>
        </w:rPr>
      </w:pPr>
      <w:r w:rsidRPr="00D015F3">
        <w:rPr>
          <w:rFonts w:eastAsia="標楷體"/>
          <w:b/>
          <w:sz w:val="28"/>
          <w:szCs w:val="28"/>
        </w:rPr>
        <w:t xml:space="preserve"> </w:t>
      </w:r>
      <w:r w:rsidRPr="00D015F3">
        <w:rPr>
          <w:rFonts w:eastAsia="標楷體"/>
          <w:sz w:val="28"/>
          <w:szCs w:val="28"/>
        </w:rPr>
        <w:t>本表於期中或期末報告時檢附</w:t>
      </w:r>
      <w:r w:rsidRPr="00D015F3">
        <w:rPr>
          <w:rFonts w:eastAsia="標楷體"/>
          <w:bCs/>
          <w:sz w:val="28"/>
          <w:szCs w:val="28"/>
        </w:rPr>
        <w:t>。</w:t>
      </w:r>
    </w:p>
    <w:p w:rsidR="0013330F" w:rsidRPr="00D015F3" w:rsidRDefault="0013330F" w:rsidP="00307CFA">
      <w:pPr>
        <w:numPr>
          <w:ilvl w:val="0"/>
          <w:numId w:val="15"/>
        </w:numPr>
        <w:adjustRightInd w:val="0"/>
        <w:snapToGrid w:val="0"/>
        <w:ind w:firstLine="0"/>
        <w:jc w:val="both"/>
        <w:textAlignment w:val="baseline"/>
        <w:rPr>
          <w:rFonts w:eastAsia="標楷體"/>
          <w:sz w:val="28"/>
          <w:szCs w:val="28"/>
        </w:rPr>
      </w:pPr>
      <w:r w:rsidRPr="00D015F3">
        <w:rPr>
          <w:rFonts w:eastAsia="標楷體"/>
          <w:bCs/>
          <w:sz w:val="28"/>
          <w:szCs w:val="28"/>
        </w:rPr>
        <w:t>若為盒餐供應，請併附照片等佐證資料。</w:t>
      </w:r>
    </w:p>
    <w:p w:rsidR="0013330F" w:rsidRPr="00D015F3" w:rsidRDefault="0013330F" w:rsidP="00307CFA">
      <w:pPr>
        <w:numPr>
          <w:ilvl w:val="0"/>
          <w:numId w:val="15"/>
        </w:numPr>
        <w:adjustRightInd w:val="0"/>
        <w:snapToGrid w:val="0"/>
        <w:ind w:firstLine="0"/>
        <w:jc w:val="both"/>
        <w:textAlignment w:val="baseline"/>
        <w:rPr>
          <w:rFonts w:eastAsia="標楷體"/>
          <w:sz w:val="28"/>
          <w:szCs w:val="28"/>
        </w:rPr>
      </w:pPr>
      <w:r w:rsidRPr="00D015F3">
        <w:rPr>
          <w:rFonts w:eastAsia="標楷體"/>
          <w:sz w:val="28"/>
          <w:szCs w:val="28"/>
        </w:rPr>
        <w:t>若為茶點供應，請併附茶點標示清單及現場照片。</w:t>
      </w:r>
    </w:p>
    <w:p w:rsidR="0013330F" w:rsidRPr="00D015F3" w:rsidRDefault="0013330F" w:rsidP="00307CFA">
      <w:pPr>
        <w:numPr>
          <w:ilvl w:val="0"/>
          <w:numId w:val="15"/>
        </w:numPr>
        <w:adjustRightInd w:val="0"/>
        <w:snapToGrid w:val="0"/>
        <w:ind w:firstLine="0"/>
        <w:jc w:val="both"/>
        <w:textAlignment w:val="baseline"/>
        <w:rPr>
          <w:rFonts w:eastAsia="標楷體"/>
          <w:sz w:val="28"/>
          <w:szCs w:val="28"/>
        </w:rPr>
      </w:pPr>
      <w:r w:rsidRPr="00D015F3">
        <w:rPr>
          <w:rFonts w:eastAsia="標楷體"/>
          <w:sz w:val="28"/>
          <w:szCs w:val="28"/>
        </w:rPr>
        <w:t>若為桌餐供應，請併附桌餐餐卡及現場照片。</w:t>
      </w:r>
    </w:p>
    <w:p w:rsidR="0013330F" w:rsidRPr="00D015F3" w:rsidRDefault="0013330F" w:rsidP="0013330F">
      <w:pPr>
        <w:ind w:firstLine="560"/>
        <w:jc w:val="center"/>
        <w:rPr>
          <w:rFonts w:eastAsia="標楷體"/>
          <w:sz w:val="28"/>
          <w:szCs w:val="20"/>
        </w:rPr>
      </w:pPr>
    </w:p>
    <w:p w:rsidR="00767E45" w:rsidRPr="00D015F3" w:rsidRDefault="00767E45"/>
    <w:sectPr w:rsidR="00767E45" w:rsidRPr="00D015F3">
      <w:footerReference w:type="default" r:id="rId1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78CF" w:rsidRDefault="002A78CF" w:rsidP="006A077B">
      <w:r>
        <w:separator/>
      </w:r>
    </w:p>
  </w:endnote>
  <w:endnote w:type="continuationSeparator" w:id="0">
    <w:p w:rsidR="002A78CF" w:rsidRDefault="002A78CF" w:rsidP="006A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全真楷書">
    <w:altName w:val="新細明體"/>
    <w:panose1 w:val="00000000000000000000"/>
    <w:charset w:val="88"/>
    <w:family w:val="modern"/>
    <w:notTrueType/>
    <w:pitch w:val="fixed"/>
    <w:sig w:usb0="00000001" w:usb1="08080000" w:usb2="00000010" w:usb3="00000000" w:csb0="00100000" w:csb1="00000000"/>
  </w:font>
  <w:font w:name="Arial Unicode MS">
    <w:panose1 w:val="020B0604020202020204"/>
    <w:charset w:val="88"/>
    <w:family w:val="swiss"/>
    <w:pitch w:val="variable"/>
    <w:sig w:usb0="F7FFAFFF" w:usb1="E9DFFFFF" w:usb2="0000003F" w:usb3="00000000" w:csb0="003F01FF" w:csb1="00000000"/>
  </w:font>
  <w:font w:name="華康楷書體W5">
    <w:altName w:val="微軟正黑體"/>
    <w:panose1 w:val="00000000000000000000"/>
    <w:charset w:val="88"/>
    <w:family w:val="script"/>
    <w:notTrueType/>
    <w:pitch w:val="fixed"/>
    <w:sig w:usb0="00000001" w:usb1="08080000" w:usb2="00000010" w:usb3="00000000" w:csb0="00100000" w:csb1="00000000"/>
  </w:font>
  <w:font w:name="華康細明體">
    <w:charset w:val="88"/>
    <w:family w:val="modern"/>
    <w:pitch w:val="fixed"/>
    <w:sig w:usb0="F1002BFF" w:usb1="29DFFFFF" w:usb2="00000037" w:usb3="00000000" w:csb0="003F00FF" w:csb1="00000000"/>
  </w:font>
  <w:font w:name="文新字海-中楷">
    <w:altName w:val="細明體"/>
    <w:panose1 w:val="00000000000000000000"/>
    <w:charset w:val="88"/>
    <w:family w:val="modern"/>
    <w:notTrueType/>
    <w:pitch w:val="fixed"/>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華康中楷體">
    <w:altName w:val="新細明體"/>
    <w:panose1 w:val="00000000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F96" w:rsidRDefault="00ED2F96" w:rsidP="0013330F">
    <w:pPr>
      <w:pStyle w:val="aa"/>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ED2F96" w:rsidRDefault="00ED2F96" w:rsidP="0013330F">
    <w:pPr>
      <w:pStyle w:val="aa"/>
      <w:ind w:right="360"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F96" w:rsidRDefault="00ED2F96" w:rsidP="0013330F">
    <w:pPr>
      <w:pStyle w:val="aa"/>
      <w:framePr w:wrap="around" w:vAnchor="text" w:hAnchor="margin" w:xAlign="center" w:y="1"/>
      <w:ind w:firstLine="400"/>
      <w:rPr>
        <w:rStyle w:val="ad"/>
      </w:rPr>
    </w:pPr>
    <w:r>
      <w:rPr>
        <w:rStyle w:val="ad"/>
      </w:rPr>
      <w:fldChar w:fldCharType="begin"/>
    </w:r>
    <w:r>
      <w:rPr>
        <w:rStyle w:val="ad"/>
      </w:rPr>
      <w:instrText xml:space="preserve">PAGE  </w:instrText>
    </w:r>
    <w:r>
      <w:rPr>
        <w:rStyle w:val="ad"/>
      </w:rPr>
      <w:fldChar w:fldCharType="separate"/>
    </w:r>
    <w:r>
      <w:rPr>
        <w:rStyle w:val="ad"/>
        <w:noProof/>
      </w:rPr>
      <w:t>2</w:t>
    </w:r>
    <w:r>
      <w:rPr>
        <w:rStyle w:val="ad"/>
      </w:rPr>
      <w:fldChar w:fldCharType="end"/>
    </w:r>
  </w:p>
  <w:p w:rsidR="00ED2F96" w:rsidRDefault="00ED2F96" w:rsidP="0013330F">
    <w:pPr>
      <w:pStyle w:val="aa"/>
      <w:ind w:right="360" w:firstLine="400"/>
      <w:jc w:val="center"/>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F96" w:rsidRPr="008B6F58" w:rsidRDefault="00ED2F96" w:rsidP="0013330F">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14161"/>
      <w:docPartObj>
        <w:docPartGallery w:val="Page Numbers (Bottom of Page)"/>
        <w:docPartUnique/>
      </w:docPartObj>
    </w:sdtPr>
    <w:sdtEndPr/>
    <w:sdtContent>
      <w:p w:rsidR="00ED2F96" w:rsidRDefault="00ED2F96">
        <w:pPr>
          <w:pStyle w:val="aa"/>
          <w:jc w:val="center"/>
        </w:pPr>
        <w:r>
          <w:fldChar w:fldCharType="begin"/>
        </w:r>
        <w:r>
          <w:instrText>PAGE   \* MERGEFORMAT</w:instrText>
        </w:r>
        <w:r>
          <w:fldChar w:fldCharType="separate"/>
        </w:r>
        <w:r w:rsidR="00FE691D" w:rsidRPr="00FE691D">
          <w:rPr>
            <w:noProof/>
            <w:lang w:val="zh-TW"/>
          </w:rPr>
          <w:t>1</w:t>
        </w:r>
        <w:r>
          <w:fldChar w:fldCharType="end"/>
        </w:r>
      </w:p>
    </w:sdtContent>
  </w:sdt>
  <w:p w:rsidR="00ED2F96" w:rsidRPr="00182307" w:rsidRDefault="00ED2F96" w:rsidP="0013330F">
    <w:pPr>
      <w:pStyle w:val="aa"/>
      <w:ind w:firstLine="4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7342660"/>
      <w:docPartObj>
        <w:docPartGallery w:val="Page Numbers (Bottom of Page)"/>
        <w:docPartUnique/>
      </w:docPartObj>
    </w:sdtPr>
    <w:sdtEndPr/>
    <w:sdtContent>
      <w:p w:rsidR="00ED2F96" w:rsidRDefault="00ED2F96">
        <w:pPr>
          <w:pStyle w:val="aa"/>
          <w:jc w:val="center"/>
        </w:pPr>
        <w:r>
          <w:fldChar w:fldCharType="begin"/>
        </w:r>
        <w:r>
          <w:instrText>PAGE   \* MERGEFORMAT</w:instrText>
        </w:r>
        <w:r>
          <w:fldChar w:fldCharType="separate"/>
        </w:r>
        <w:r w:rsidR="0081732B" w:rsidRPr="0081732B">
          <w:rPr>
            <w:noProof/>
            <w:lang w:val="zh-TW"/>
          </w:rPr>
          <w:t>79</w:t>
        </w:r>
        <w:r>
          <w:fldChar w:fldCharType="end"/>
        </w:r>
      </w:p>
    </w:sdtContent>
  </w:sdt>
  <w:p w:rsidR="00ED2F96" w:rsidRDefault="00ED2F96">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067612"/>
      <w:docPartObj>
        <w:docPartGallery w:val="Page Numbers (Bottom of Page)"/>
        <w:docPartUnique/>
      </w:docPartObj>
    </w:sdtPr>
    <w:sdtEndPr/>
    <w:sdtContent>
      <w:p w:rsidR="00ED2F96" w:rsidRDefault="00ED2F96">
        <w:pPr>
          <w:pStyle w:val="aa"/>
          <w:jc w:val="center"/>
        </w:pPr>
        <w:r>
          <w:fldChar w:fldCharType="begin"/>
        </w:r>
        <w:r>
          <w:instrText>PAGE   \* MERGEFORMAT</w:instrText>
        </w:r>
        <w:r>
          <w:fldChar w:fldCharType="separate"/>
        </w:r>
        <w:r w:rsidR="0081732B" w:rsidRPr="0081732B">
          <w:rPr>
            <w:noProof/>
            <w:lang w:val="zh-TW"/>
          </w:rPr>
          <w:t>83</w:t>
        </w:r>
        <w:r>
          <w:fldChar w:fldCharType="end"/>
        </w:r>
      </w:p>
    </w:sdtContent>
  </w:sdt>
  <w:p w:rsidR="00ED2F96" w:rsidRDefault="00ED2F96">
    <w:pPr>
      <w:pStyle w:val="aa"/>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7616277"/>
      <w:docPartObj>
        <w:docPartGallery w:val="Page Numbers (Bottom of Page)"/>
        <w:docPartUnique/>
      </w:docPartObj>
    </w:sdtPr>
    <w:sdtEndPr/>
    <w:sdtContent>
      <w:p w:rsidR="00ED2F96" w:rsidRDefault="00ED2F96">
        <w:pPr>
          <w:pStyle w:val="aa"/>
          <w:jc w:val="center"/>
        </w:pPr>
        <w:r>
          <w:fldChar w:fldCharType="begin"/>
        </w:r>
        <w:r>
          <w:instrText>PAGE   \* MERGEFORMAT</w:instrText>
        </w:r>
        <w:r>
          <w:fldChar w:fldCharType="separate"/>
        </w:r>
        <w:r w:rsidR="0081732B" w:rsidRPr="0081732B">
          <w:rPr>
            <w:noProof/>
            <w:lang w:val="zh-TW"/>
          </w:rPr>
          <w:t>85</w:t>
        </w:r>
        <w:r>
          <w:fldChar w:fldCharType="end"/>
        </w:r>
      </w:p>
    </w:sdtContent>
  </w:sdt>
  <w:p w:rsidR="00ED2F96" w:rsidRDefault="00ED2F9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78CF" w:rsidRDefault="002A78CF" w:rsidP="006A077B">
      <w:r>
        <w:separator/>
      </w:r>
    </w:p>
  </w:footnote>
  <w:footnote w:type="continuationSeparator" w:id="0">
    <w:p w:rsidR="002A78CF" w:rsidRDefault="002A78CF" w:rsidP="006A07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F96" w:rsidRPr="005E7EB4" w:rsidRDefault="00ED2F96" w:rsidP="0013330F">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715C41AC"/>
    <w:lvl w:ilvl="0">
      <w:start w:val="1"/>
      <w:numFmt w:val="decimal"/>
      <w:pStyle w:val="a"/>
      <w:lvlText w:val="%1、"/>
      <w:lvlJc w:val="left"/>
      <w:pPr>
        <w:tabs>
          <w:tab w:val="num" w:pos="660"/>
        </w:tabs>
        <w:ind w:left="1191" w:hanging="591"/>
      </w:pPr>
      <w:rPr>
        <w:rFonts w:hint="eastAsia"/>
      </w:rPr>
    </w:lvl>
  </w:abstractNum>
  <w:abstractNum w:abstractNumId="1" w15:restartNumberingAfterBreak="0">
    <w:nsid w:val="00560162"/>
    <w:multiLevelType w:val="hybridMultilevel"/>
    <w:tmpl w:val="74F42E24"/>
    <w:lvl w:ilvl="0" w:tplc="5AEA1FD6">
      <w:start w:val="1"/>
      <w:numFmt w:val="decimal"/>
      <w:lvlText w:val="%1."/>
      <w:lvlJc w:val="left"/>
      <w:pPr>
        <w:tabs>
          <w:tab w:val="num" w:pos="360"/>
        </w:tabs>
        <w:ind w:left="360" w:hanging="360"/>
      </w:pPr>
      <w:rPr>
        <w:rFonts w:cs="Times New Roman"/>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 w15:restartNumberingAfterBreak="0">
    <w:nsid w:val="00EC07EB"/>
    <w:multiLevelType w:val="hybridMultilevel"/>
    <w:tmpl w:val="F1168310"/>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17B023E"/>
    <w:multiLevelType w:val="hybridMultilevel"/>
    <w:tmpl w:val="90A455B4"/>
    <w:lvl w:ilvl="0" w:tplc="4AB80942">
      <w:start w:val="1"/>
      <w:numFmt w:val="taiwaneseCountingThousand"/>
      <w:lvlText w:val="(%1)"/>
      <w:lvlJc w:val="left"/>
      <w:pPr>
        <w:ind w:left="828" w:hanging="468"/>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048C253B"/>
    <w:multiLevelType w:val="hybridMultilevel"/>
    <w:tmpl w:val="F6F23B8A"/>
    <w:lvl w:ilvl="0" w:tplc="4B820A6C">
      <w:start w:val="1"/>
      <w:numFmt w:val="decimal"/>
      <w:lvlText w:val="%1."/>
      <w:lvlJc w:val="left"/>
      <w:pPr>
        <w:ind w:left="360" w:hanging="360"/>
      </w:pPr>
      <w:rPr>
        <w:rFonts w:ascii="Times New Roman" w:hAnsi="Times New Roman" w:cs="Times New Roman" w:hint="default"/>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 w15:restartNumberingAfterBreak="0">
    <w:nsid w:val="05425AC7"/>
    <w:multiLevelType w:val="hybridMultilevel"/>
    <w:tmpl w:val="A9D261B2"/>
    <w:lvl w:ilvl="0" w:tplc="54BE8160">
      <w:start w:val="1"/>
      <w:numFmt w:val="taiwaneseCountingThousand"/>
      <w:lvlText w:val="%1、"/>
      <w:lvlJc w:val="left"/>
      <w:pPr>
        <w:tabs>
          <w:tab w:val="num" w:pos="720"/>
        </w:tabs>
        <w:ind w:left="720" w:hanging="720"/>
      </w:pPr>
      <w:rPr>
        <w:rFonts w:ascii="標楷體" w:eastAsia="標楷體" w:hAnsi="標楷體" w:hint="eastAsia"/>
        <w:b/>
        <w:sz w:val="32"/>
        <w:szCs w:val="32"/>
      </w:rPr>
    </w:lvl>
    <w:lvl w:ilvl="1" w:tplc="04090005">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6" w15:restartNumberingAfterBreak="0">
    <w:nsid w:val="06727DD2"/>
    <w:multiLevelType w:val="hybridMultilevel"/>
    <w:tmpl w:val="76CE4642"/>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06DB4284"/>
    <w:multiLevelType w:val="hybridMultilevel"/>
    <w:tmpl w:val="CD48EE64"/>
    <w:lvl w:ilvl="0" w:tplc="14CAD140">
      <w:start w:val="1"/>
      <w:numFmt w:val="taiwaneseCountingThousand"/>
      <w:pStyle w:val="a0"/>
      <w:lvlText w:val="%1、"/>
      <w:lvlJc w:val="left"/>
      <w:pPr>
        <w:tabs>
          <w:tab w:val="num" w:pos="720"/>
        </w:tabs>
        <w:ind w:left="720" w:hanging="720"/>
      </w:pPr>
      <w:rPr>
        <w:rFonts w:hint="default"/>
        <w:lang w:val="en-US"/>
      </w:rPr>
    </w:lvl>
    <w:lvl w:ilvl="1" w:tplc="6B8C6CA2">
      <w:start w:val="1"/>
      <w:numFmt w:val="decimal"/>
      <w:lvlText w:val="%2."/>
      <w:lvlJc w:val="left"/>
      <w:pPr>
        <w:tabs>
          <w:tab w:val="num" w:pos="840"/>
        </w:tabs>
        <w:ind w:left="840" w:hanging="360"/>
      </w:pPr>
      <w:rPr>
        <w:rFonts w:hAnsi="標楷體" w:hint="default"/>
      </w:rPr>
    </w:lvl>
    <w:lvl w:ilvl="2" w:tplc="9D344EBC">
      <w:start w:val="1"/>
      <w:numFmt w:val="decimal"/>
      <w:lvlText w:val="（%3）"/>
      <w:lvlJc w:val="left"/>
      <w:pPr>
        <w:tabs>
          <w:tab w:val="num" w:pos="1680"/>
        </w:tabs>
        <w:ind w:left="1680" w:hanging="72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08240AA1"/>
    <w:multiLevelType w:val="hybridMultilevel"/>
    <w:tmpl w:val="9F5E5C56"/>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9" w15:restartNumberingAfterBreak="0">
    <w:nsid w:val="09CA4DDF"/>
    <w:multiLevelType w:val="hybridMultilevel"/>
    <w:tmpl w:val="5F829790"/>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10" w15:restartNumberingAfterBreak="0">
    <w:nsid w:val="0D164140"/>
    <w:multiLevelType w:val="hybridMultilevel"/>
    <w:tmpl w:val="FEB03D18"/>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0D621F22"/>
    <w:multiLevelType w:val="hybridMultilevel"/>
    <w:tmpl w:val="8BEAFF14"/>
    <w:lvl w:ilvl="0" w:tplc="D862D63E">
      <w:start w:val="1"/>
      <w:numFmt w:val="decimal"/>
      <w:suff w:val="nothing"/>
      <w:lvlText w:val="%1."/>
      <w:lvlJc w:val="left"/>
      <w:pPr>
        <w:ind w:left="1191"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0D6803C2"/>
    <w:multiLevelType w:val="hybridMultilevel"/>
    <w:tmpl w:val="D18A2658"/>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13" w15:restartNumberingAfterBreak="0">
    <w:nsid w:val="0FF02002"/>
    <w:multiLevelType w:val="hybridMultilevel"/>
    <w:tmpl w:val="6EAAE73E"/>
    <w:lvl w:ilvl="0" w:tplc="04090017">
      <w:start w:val="1"/>
      <w:numFmt w:val="ideographLegalTradition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12FF060D"/>
    <w:multiLevelType w:val="singleLevel"/>
    <w:tmpl w:val="80022A52"/>
    <w:lvl w:ilvl="0">
      <w:start w:val="1"/>
      <w:numFmt w:val="taiwaneseCountingThousand"/>
      <w:lvlText w:val="%1、"/>
      <w:legacy w:legacy="1" w:legacySpace="0" w:legacyIndent="570"/>
      <w:lvlJc w:val="left"/>
      <w:pPr>
        <w:ind w:left="930" w:hanging="570"/>
      </w:pPr>
      <w:rPr>
        <w:rFonts w:ascii="標楷體" w:eastAsia="標楷體" w:hint="eastAsia"/>
        <w:b w:val="0"/>
        <w:i w:val="0"/>
        <w:sz w:val="24"/>
        <w:szCs w:val="24"/>
        <w:u w:val="none"/>
      </w:rPr>
    </w:lvl>
  </w:abstractNum>
  <w:abstractNum w:abstractNumId="15" w15:restartNumberingAfterBreak="0">
    <w:nsid w:val="158B2233"/>
    <w:multiLevelType w:val="hybridMultilevel"/>
    <w:tmpl w:val="A9D261B2"/>
    <w:lvl w:ilvl="0" w:tplc="54BE8160">
      <w:start w:val="1"/>
      <w:numFmt w:val="taiwaneseCountingThousand"/>
      <w:lvlText w:val="%1、"/>
      <w:lvlJc w:val="left"/>
      <w:pPr>
        <w:tabs>
          <w:tab w:val="num" w:pos="720"/>
        </w:tabs>
        <w:ind w:left="720" w:hanging="720"/>
      </w:pPr>
      <w:rPr>
        <w:rFonts w:ascii="標楷體" w:eastAsia="標楷體" w:hAnsi="標楷體" w:hint="eastAsia"/>
        <w:b/>
        <w:sz w:val="32"/>
        <w:szCs w:val="32"/>
      </w:rPr>
    </w:lvl>
    <w:lvl w:ilvl="1" w:tplc="04090005">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16" w15:restartNumberingAfterBreak="0">
    <w:nsid w:val="173A3974"/>
    <w:multiLevelType w:val="hybridMultilevel"/>
    <w:tmpl w:val="A78C3C4E"/>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1EB71C22"/>
    <w:multiLevelType w:val="hybridMultilevel"/>
    <w:tmpl w:val="8B84C95E"/>
    <w:lvl w:ilvl="0" w:tplc="13CE1F2E">
      <w:start w:val="6"/>
      <w:numFmt w:val="taiwaneseCountingThousand"/>
      <w:lvlText w:val="第%1條、"/>
      <w:lvlJc w:val="left"/>
      <w:pPr>
        <w:ind w:left="1104" w:hanging="110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1957A49"/>
    <w:multiLevelType w:val="multilevel"/>
    <w:tmpl w:val="5978D030"/>
    <w:lvl w:ilvl="0">
      <w:start w:val="1"/>
      <w:numFmt w:val="taiwaneseCountingThousand"/>
      <w:pStyle w:val="a1"/>
      <w:suff w:val="nothing"/>
      <w:lvlText w:val="第%1條  "/>
      <w:lvlJc w:val="left"/>
      <w:pPr>
        <w:ind w:left="425" w:hanging="425"/>
      </w:pPr>
      <w:rPr>
        <w:rFonts w:ascii="Arial" w:eastAsia="標楷體" w:hAnsi="Arial" w:hint="default"/>
        <w:b/>
        <w:i w:val="0"/>
        <w:caps w:val="0"/>
        <w:strike w:val="0"/>
        <w:dstrike w:val="0"/>
        <w:vanish w:val="0"/>
        <w:color w:val="auto"/>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taiwaneseCountingThousand"/>
      <w:pStyle w:val="a2"/>
      <w:suff w:val="nothing"/>
      <w:lvlText w:val="%2、"/>
      <w:lvlJc w:val="left"/>
      <w:pPr>
        <w:ind w:left="1287" w:hanging="567"/>
      </w:pPr>
      <w:rPr>
        <w:rFonts w:ascii="標楷體" w:eastAsia="標楷體" w:hAnsi="標楷體" w:hint="eastAsia"/>
      </w:rPr>
    </w:lvl>
    <w:lvl w:ilvl="2">
      <w:start w:val="1"/>
      <w:numFmt w:val="decimal"/>
      <w:suff w:val="nothing"/>
      <w:lvlText w:val="%3."/>
      <w:lvlJc w:val="left"/>
      <w:pPr>
        <w:ind w:left="1418" w:hanging="567"/>
      </w:pPr>
      <w:rPr>
        <w:rFonts w:hint="eastAsia"/>
      </w:rPr>
    </w:lvl>
    <w:lvl w:ilvl="3">
      <w:start w:val="1"/>
      <w:numFmt w:val="none"/>
      <w:pStyle w:val="4"/>
      <w:suff w:val="nothing"/>
      <w:lvlText w:val=""/>
      <w:lvlJc w:val="left"/>
      <w:pPr>
        <w:ind w:left="1984" w:hanging="708"/>
      </w:pPr>
      <w:rPr>
        <w:rFonts w:hint="eastAsia"/>
      </w:rPr>
    </w:lvl>
    <w:lvl w:ilvl="4">
      <w:start w:val="1"/>
      <w:numFmt w:val="none"/>
      <w:pStyle w:val="5"/>
      <w:suff w:val="nothing"/>
      <w:lvlText w:val=""/>
      <w:lvlJc w:val="left"/>
      <w:pPr>
        <w:ind w:left="2551" w:hanging="850"/>
      </w:pPr>
      <w:rPr>
        <w:rFonts w:hint="eastAsia"/>
      </w:rPr>
    </w:lvl>
    <w:lvl w:ilvl="5">
      <w:start w:val="1"/>
      <w:numFmt w:val="none"/>
      <w:pStyle w:val="6"/>
      <w:suff w:val="nothing"/>
      <w:lvlText w:val=""/>
      <w:lvlJc w:val="left"/>
      <w:pPr>
        <w:ind w:left="3260" w:hanging="1134"/>
      </w:pPr>
      <w:rPr>
        <w:rFonts w:hint="eastAsia"/>
      </w:rPr>
    </w:lvl>
    <w:lvl w:ilvl="6">
      <w:start w:val="1"/>
      <w:numFmt w:val="none"/>
      <w:pStyle w:val="7"/>
      <w:suff w:val="nothing"/>
      <w:lvlText w:val=""/>
      <w:lvlJc w:val="left"/>
      <w:pPr>
        <w:ind w:left="3827" w:hanging="1276"/>
      </w:pPr>
      <w:rPr>
        <w:rFonts w:hint="eastAsia"/>
      </w:rPr>
    </w:lvl>
    <w:lvl w:ilvl="7">
      <w:start w:val="1"/>
      <w:numFmt w:val="none"/>
      <w:pStyle w:val="8"/>
      <w:suff w:val="nothing"/>
      <w:lvlText w:val=""/>
      <w:lvlJc w:val="left"/>
      <w:pPr>
        <w:ind w:left="4394" w:hanging="1418"/>
      </w:pPr>
      <w:rPr>
        <w:rFonts w:hint="eastAsia"/>
      </w:rPr>
    </w:lvl>
    <w:lvl w:ilvl="8">
      <w:start w:val="1"/>
      <w:numFmt w:val="none"/>
      <w:pStyle w:val="9"/>
      <w:suff w:val="nothing"/>
      <w:lvlText w:val=""/>
      <w:lvlJc w:val="left"/>
      <w:pPr>
        <w:ind w:left="5102" w:hanging="1700"/>
      </w:pPr>
      <w:rPr>
        <w:rFonts w:hint="eastAsia"/>
      </w:rPr>
    </w:lvl>
  </w:abstractNum>
  <w:abstractNum w:abstractNumId="19" w15:restartNumberingAfterBreak="0">
    <w:nsid w:val="24672F5C"/>
    <w:multiLevelType w:val="hybridMultilevel"/>
    <w:tmpl w:val="103E5CE6"/>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20" w15:restartNumberingAfterBreak="0">
    <w:nsid w:val="26B761C9"/>
    <w:multiLevelType w:val="hybridMultilevel"/>
    <w:tmpl w:val="701683D4"/>
    <w:lvl w:ilvl="0" w:tplc="6B949FBA">
      <w:start w:val="1"/>
      <w:numFmt w:val="taiwaneseCountingThousand"/>
      <w:lvlText w:val="(%1)"/>
      <w:lvlJc w:val="left"/>
      <w:pPr>
        <w:tabs>
          <w:tab w:val="num" w:pos="1200"/>
        </w:tabs>
        <w:ind w:left="1200" w:hanging="720"/>
      </w:pPr>
    </w:lvl>
    <w:lvl w:ilvl="1" w:tplc="3A9CE812">
      <w:start w:val="1"/>
      <w:numFmt w:val="decimal"/>
      <w:lvlText w:val="%2."/>
      <w:lvlJc w:val="left"/>
      <w:pPr>
        <w:tabs>
          <w:tab w:val="num" w:pos="567"/>
        </w:tabs>
        <w:ind w:left="737" w:hanging="170"/>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21" w15:restartNumberingAfterBreak="0">
    <w:nsid w:val="27B62A28"/>
    <w:multiLevelType w:val="hybridMultilevel"/>
    <w:tmpl w:val="87729668"/>
    <w:lvl w:ilvl="0" w:tplc="137E0E4A">
      <w:start w:val="1"/>
      <w:numFmt w:val="taiwaneseCountingThousand"/>
      <w:lvlText w:val="(%1)"/>
      <w:lvlJc w:val="left"/>
      <w:pPr>
        <w:tabs>
          <w:tab w:val="num" w:pos="1200"/>
        </w:tabs>
        <w:ind w:left="1200" w:hanging="720"/>
      </w:pPr>
    </w:lvl>
    <w:lvl w:ilvl="1" w:tplc="C88C22C2">
      <w:start w:val="1"/>
      <w:numFmt w:val="decimal"/>
      <w:lvlText w:val="%2."/>
      <w:lvlJc w:val="left"/>
      <w:pPr>
        <w:tabs>
          <w:tab w:val="num" w:pos="567"/>
        </w:tabs>
        <w:ind w:left="851" w:hanging="284"/>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22" w15:restartNumberingAfterBreak="0">
    <w:nsid w:val="28976AD2"/>
    <w:multiLevelType w:val="hybridMultilevel"/>
    <w:tmpl w:val="AC5A94C4"/>
    <w:lvl w:ilvl="0" w:tplc="028E624E">
      <w:start w:val="1"/>
      <w:numFmt w:val="taiwaneseCountingThousand"/>
      <w:lvlText w:val="（%1）"/>
      <w:lvlJc w:val="left"/>
      <w:pPr>
        <w:tabs>
          <w:tab w:val="num" w:pos="2394"/>
        </w:tabs>
        <w:ind w:left="3301" w:hanging="2041"/>
      </w:pPr>
      <w:rPr>
        <w:rFonts w:ascii="Times New Roman" w:eastAsia="標楷體" w:hAnsi="Times New Roman" w:hint="eastAsia"/>
        <w:color w:val="auto"/>
      </w:rPr>
    </w:lvl>
    <w:lvl w:ilvl="1" w:tplc="028E624E">
      <w:start w:val="1"/>
      <w:numFmt w:val="taiwaneseCountingThousand"/>
      <w:lvlText w:val="（%2）"/>
      <w:lvlJc w:val="left"/>
      <w:pPr>
        <w:tabs>
          <w:tab w:val="num" w:pos="2874"/>
        </w:tabs>
        <w:ind w:left="3781" w:hanging="2041"/>
      </w:pPr>
      <w:rPr>
        <w:rFonts w:ascii="Times New Roman" w:eastAsia="標楷體" w:hAnsi="Times New Roman" w:hint="eastAsia"/>
        <w:color w:val="auto"/>
      </w:rPr>
    </w:lvl>
    <w:lvl w:ilvl="2" w:tplc="0409001B">
      <w:start w:val="1"/>
      <w:numFmt w:val="lowerRoman"/>
      <w:lvlText w:val="%3."/>
      <w:lvlJc w:val="right"/>
      <w:pPr>
        <w:tabs>
          <w:tab w:val="num" w:pos="2700"/>
        </w:tabs>
        <w:ind w:left="2700" w:hanging="480"/>
      </w:pPr>
    </w:lvl>
    <w:lvl w:ilvl="3" w:tplc="0409000F">
      <w:start w:val="1"/>
      <w:numFmt w:val="decimal"/>
      <w:lvlText w:val="%4."/>
      <w:lvlJc w:val="left"/>
      <w:pPr>
        <w:tabs>
          <w:tab w:val="num" w:pos="3180"/>
        </w:tabs>
        <w:ind w:left="3180" w:hanging="480"/>
      </w:pPr>
    </w:lvl>
    <w:lvl w:ilvl="4" w:tplc="04090019">
      <w:start w:val="1"/>
      <w:numFmt w:val="ideographTraditional"/>
      <w:lvlText w:val="%5、"/>
      <w:lvlJc w:val="left"/>
      <w:pPr>
        <w:tabs>
          <w:tab w:val="num" w:pos="3660"/>
        </w:tabs>
        <w:ind w:left="3660" w:hanging="480"/>
      </w:pPr>
    </w:lvl>
    <w:lvl w:ilvl="5" w:tplc="0409001B">
      <w:start w:val="1"/>
      <w:numFmt w:val="lowerRoman"/>
      <w:lvlText w:val="%6."/>
      <w:lvlJc w:val="right"/>
      <w:pPr>
        <w:tabs>
          <w:tab w:val="num" w:pos="4140"/>
        </w:tabs>
        <w:ind w:left="4140" w:hanging="480"/>
      </w:pPr>
    </w:lvl>
    <w:lvl w:ilvl="6" w:tplc="0409000F">
      <w:start w:val="1"/>
      <w:numFmt w:val="decimal"/>
      <w:lvlText w:val="%7."/>
      <w:lvlJc w:val="left"/>
      <w:pPr>
        <w:tabs>
          <w:tab w:val="num" w:pos="4620"/>
        </w:tabs>
        <w:ind w:left="4620" w:hanging="480"/>
      </w:pPr>
    </w:lvl>
    <w:lvl w:ilvl="7" w:tplc="04090019">
      <w:start w:val="1"/>
      <w:numFmt w:val="ideographTraditional"/>
      <w:lvlText w:val="%8、"/>
      <w:lvlJc w:val="left"/>
      <w:pPr>
        <w:tabs>
          <w:tab w:val="num" w:pos="5100"/>
        </w:tabs>
        <w:ind w:left="5100" w:hanging="480"/>
      </w:pPr>
    </w:lvl>
    <w:lvl w:ilvl="8" w:tplc="0409001B">
      <w:start w:val="1"/>
      <w:numFmt w:val="lowerRoman"/>
      <w:lvlText w:val="%9."/>
      <w:lvlJc w:val="right"/>
      <w:pPr>
        <w:tabs>
          <w:tab w:val="num" w:pos="5580"/>
        </w:tabs>
        <w:ind w:left="5580" w:hanging="480"/>
      </w:pPr>
    </w:lvl>
  </w:abstractNum>
  <w:abstractNum w:abstractNumId="23" w15:restartNumberingAfterBreak="0">
    <w:nsid w:val="2DB07F60"/>
    <w:multiLevelType w:val="hybridMultilevel"/>
    <w:tmpl w:val="9BD824DE"/>
    <w:lvl w:ilvl="0" w:tplc="32927D04">
      <w:start w:val="1"/>
      <w:numFmt w:val="taiwaneseCountingThousand"/>
      <w:lvlText w:val="（%1）"/>
      <w:lvlJc w:val="left"/>
      <w:pPr>
        <w:ind w:left="1428" w:hanging="72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4" w15:restartNumberingAfterBreak="0">
    <w:nsid w:val="2E191E52"/>
    <w:multiLevelType w:val="hybridMultilevel"/>
    <w:tmpl w:val="D04A281E"/>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5" w15:restartNumberingAfterBreak="0">
    <w:nsid w:val="30BC6B39"/>
    <w:multiLevelType w:val="multilevel"/>
    <w:tmpl w:val="CF128E8E"/>
    <w:lvl w:ilvl="0">
      <w:start w:val="1"/>
      <w:numFmt w:val="ideographLegalTraditional"/>
      <w:pStyle w:val="ThinkOn8-a"/>
      <w:suff w:val="nothing"/>
      <w:lvlText w:val="%1、"/>
      <w:lvlJc w:val="left"/>
      <w:pPr>
        <w:ind w:left="567" w:hanging="567"/>
      </w:pPr>
    </w:lvl>
    <w:lvl w:ilvl="1">
      <w:start w:val="1"/>
      <w:numFmt w:val="taiwaneseCountingThousand"/>
      <w:pStyle w:val="ThinkOn9-a"/>
      <w:suff w:val="nothing"/>
      <w:lvlText w:val="%2、"/>
      <w:lvlJc w:val="left"/>
      <w:pPr>
        <w:ind w:left="927" w:hanging="567"/>
      </w:pPr>
    </w:lvl>
    <w:lvl w:ilvl="2">
      <w:start w:val="1"/>
      <w:numFmt w:val="taiwaneseCountingThousand"/>
      <w:pStyle w:val="ThinkOn3-"/>
      <w:suff w:val="space"/>
      <w:lvlText w:val="(%3)"/>
      <w:lvlJc w:val="left"/>
      <w:pPr>
        <w:ind w:left="1106" w:hanging="539"/>
      </w:pPr>
    </w:lvl>
    <w:lvl w:ilvl="3">
      <w:start w:val="1"/>
      <w:numFmt w:val="decimal"/>
      <w:pStyle w:val="ThinkOn4-1"/>
      <w:suff w:val="nothing"/>
      <w:lvlText w:val="%4、"/>
      <w:lvlJc w:val="left"/>
      <w:pPr>
        <w:ind w:left="1276" w:hanging="425"/>
      </w:pPr>
    </w:lvl>
    <w:lvl w:ilvl="4">
      <w:start w:val="1"/>
      <w:numFmt w:val="decimal"/>
      <w:pStyle w:val="ThinkOn5-1"/>
      <w:suff w:val="space"/>
      <w:lvlText w:val="(%5)"/>
      <w:lvlJc w:val="left"/>
      <w:pPr>
        <w:ind w:left="1418" w:hanging="397"/>
      </w:pPr>
    </w:lvl>
    <w:lvl w:ilvl="5">
      <w:start w:val="1"/>
      <w:numFmt w:val="upperLetter"/>
      <w:pStyle w:val="ThinkOn6-A"/>
      <w:suff w:val="nothing"/>
      <w:lvlText w:val="%6、"/>
      <w:lvlJc w:val="left"/>
      <w:pPr>
        <w:ind w:left="1814" w:hanging="510"/>
      </w:pPr>
    </w:lvl>
    <w:lvl w:ilvl="6">
      <w:start w:val="1"/>
      <w:numFmt w:val="upperLetter"/>
      <w:pStyle w:val="ThinkOn7-A"/>
      <w:suff w:val="space"/>
      <w:lvlText w:val="(%7)"/>
      <w:lvlJc w:val="left"/>
      <w:pPr>
        <w:ind w:left="2041" w:hanging="453"/>
      </w:pPr>
    </w:lvl>
    <w:lvl w:ilvl="7">
      <w:start w:val="1"/>
      <w:numFmt w:val="lowerLetter"/>
      <w:pStyle w:val="ThinkOn8-a"/>
      <w:suff w:val="nothing"/>
      <w:lvlText w:val="%8、"/>
      <w:lvlJc w:val="left"/>
      <w:pPr>
        <w:ind w:left="2381" w:hanging="453"/>
      </w:pPr>
    </w:lvl>
    <w:lvl w:ilvl="8">
      <w:start w:val="1"/>
      <w:numFmt w:val="lowerLetter"/>
      <w:pStyle w:val="ThinkOn9-a"/>
      <w:suff w:val="space"/>
      <w:lvlText w:val="(%9)"/>
      <w:lvlJc w:val="left"/>
      <w:pPr>
        <w:ind w:left="2608" w:hanging="397"/>
      </w:pPr>
    </w:lvl>
  </w:abstractNum>
  <w:abstractNum w:abstractNumId="26" w15:restartNumberingAfterBreak="0">
    <w:nsid w:val="33905641"/>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27" w15:restartNumberingAfterBreak="0">
    <w:nsid w:val="347E1141"/>
    <w:multiLevelType w:val="multilevel"/>
    <w:tmpl w:val="2C7E32A6"/>
    <w:lvl w:ilvl="0">
      <w:start w:val="1"/>
      <w:numFmt w:val="bullet"/>
      <w:pStyle w:val="ThinkOn1-"/>
      <w:suff w:val="nothing"/>
      <w:lvlText w:val=""/>
      <w:lvlJc w:val="left"/>
      <w:pPr>
        <w:ind w:left="482" w:hanging="198"/>
      </w:pPr>
      <w:rPr>
        <w:rFonts w:ascii="Wingdings" w:hAnsi="Wingdings" w:hint="default"/>
      </w:rPr>
    </w:lvl>
    <w:lvl w:ilvl="1">
      <w:start w:val="1"/>
      <w:numFmt w:val="bullet"/>
      <w:pStyle w:val="ThinkOn2-"/>
      <w:suff w:val="nothing"/>
      <w:lvlText w:val=""/>
      <w:lvlJc w:val="left"/>
      <w:pPr>
        <w:ind w:left="907" w:hanging="198"/>
      </w:pPr>
      <w:rPr>
        <w:rFonts w:ascii="Wingdings" w:hAnsi="Wingdings" w:hint="default"/>
      </w:rPr>
    </w:lvl>
    <w:lvl w:ilvl="2">
      <w:start w:val="1"/>
      <w:numFmt w:val="bullet"/>
      <w:pStyle w:val="ThinkOn3-0"/>
      <w:suff w:val="nothing"/>
      <w:lvlText w:val=""/>
      <w:lvlJc w:val="left"/>
      <w:pPr>
        <w:ind w:left="1332" w:hanging="197"/>
      </w:pPr>
      <w:rPr>
        <w:rFonts w:ascii="Wingdings" w:hAnsi="Wingdings" w:hint="default"/>
      </w:rPr>
    </w:lvl>
    <w:lvl w:ilvl="3">
      <w:start w:val="1"/>
      <w:numFmt w:val="decimal"/>
      <w:pStyle w:val="ThinkOn4-10"/>
      <w:suff w:val="nothing"/>
      <w:lvlText w:val="%4、"/>
      <w:lvlJc w:val="left"/>
      <w:pPr>
        <w:ind w:left="1474" w:hanging="198"/>
      </w:pPr>
      <w:rPr>
        <w:rFonts w:ascii="Times New Roman" w:eastAsia="標楷體" w:hAnsi="Times New Roman" w:cs="Times New Roman"/>
      </w:rPr>
    </w:lvl>
    <w:lvl w:ilvl="4">
      <w:start w:val="1"/>
      <w:numFmt w:val="bullet"/>
      <w:pStyle w:val="ThinkOn5-10"/>
      <w:suff w:val="nothing"/>
      <w:lvlText w:val=""/>
      <w:lvlJc w:val="left"/>
      <w:pPr>
        <w:ind w:left="1616" w:hanging="198"/>
      </w:pPr>
      <w:rPr>
        <w:rFonts w:ascii="Wingdings" w:hAnsi="Wingdings" w:hint="default"/>
      </w:rPr>
    </w:lvl>
    <w:lvl w:ilvl="5">
      <w:start w:val="1"/>
      <w:numFmt w:val="bullet"/>
      <w:pStyle w:val="ThinkOn6-A0"/>
      <w:suff w:val="nothing"/>
      <w:lvlText w:val=""/>
      <w:lvlJc w:val="left"/>
      <w:pPr>
        <w:ind w:left="2013" w:hanging="199"/>
      </w:pPr>
      <w:rPr>
        <w:rFonts w:ascii="Wingdings" w:hAnsi="Wingdings" w:hint="default"/>
      </w:rPr>
    </w:lvl>
    <w:lvl w:ilvl="6">
      <w:start w:val="1"/>
      <w:numFmt w:val="bullet"/>
      <w:pStyle w:val="ThinkOn7-A0"/>
      <w:suff w:val="nothing"/>
      <w:lvlText w:val=""/>
      <w:lvlJc w:val="left"/>
      <w:pPr>
        <w:ind w:left="2240" w:hanging="199"/>
      </w:pPr>
      <w:rPr>
        <w:rFonts w:ascii="Wingdings" w:hAnsi="Wingdings" w:hint="default"/>
      </w:rPr>
    </w:lvl>
    <w:lvl w:ilvl="7">
      <w:start w:val="1"/>
      <w:numFmt w:val="bullet"/>
      <w:pStyle w:val="ThinkOn8-a0"/>
      <w:suff w:val="nothing"/>
      <w:lvlText w:val=""/>
      <w:lvlJc w:val="left"/>
      <w:pPr>
        <w:ind w:left="2580" w:hanging="199"/>
      </w:pPr>
      <w:rPr>
        <w:rFonts w:ascii="Wingdings" w:hAnsi="Wingdings" w:hint="default"/>
      </w:rPr>
    </w:lvl>
    <w:lvl w:ilvl="8">
      <w:start w:val="1"/>
      <w:numFmt w:val="bullet"/>
      <w:pStyle w:val="ThinkOn9-a0"/>
      <w:suff w:val="nothing"/>
      <w:lvlText w:val=""/>
      <w:lvlJc w:val="left"/>
      <w:pPr>
        <w:ind w:left="2807" w:hanging="199"/>
      </w:pPr>
      <w:rPr>
        <w:rFonts w:ascii="Wingdings" w:hAnsi="Wingdings" w:hint="default"/>
      </w:rPr>
    </w:lvl>
  </w:abstractNum>
  <w:abstractNum w:abstractNumId="28" w15:restartNumberingAfterBreak="0">
    <w:nsid w:val="37380BE5"/>
    <w:multiLevelType w:val="hybridMultilevel"/>
    <w:tmpl w:val="30CED294"/>
    <w:lvl w:ilvl="0" w:tplc="FE76AFF0">
      <w:start w:val="1"/>
      <w:numFmt w:val="taiwaneseCountingThousand"/>
      <w:lvlText w:val="%1、"/>
      <w:lvlJc w:val="left"/>
      <w:pPr>
        <w:tabs>
          <w:tab w:val="num" w:pos="720"/>
        </w:tabs>
        <w:ind w:left="720" w:hanging="72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39564E8A"/>
    <w:multiLevelType w:val="hybridMultilevel"/>
    <w:tmpl w:val="99F25104"/>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30" w15:restartNumberingAfterBreak="0">
    <w:nsid w:val="39733D79"/>
    <w:multiLevelType w:val="hybridMultilevel"/>
    <w:tmpl w:val="87729668"/>
    <w:lvl w:ilvl="0" w:tplc="137E0E4A">
      <w:start w:val="1"/>
      <w:numFmt w:val="taiwaneseCountingThousand"/>
      <w:lvlText w:val="(%1)"/>
      <w:lvlJc w:val="left"/>
      <w:pPr>
        <w:tabs>
          <w:tab w:val="num" w:pos="1200"/>
        </w:tabs>
        <w:ind w:left="1200" w:hanging="720"/>
      </w:pPr>
    </w:lvl>
    <w:lvl w:ilvl="1" w:tplc="C88C22C2">
      <w:start w:val="1"/>
      <w:numFmt w:val="decimal"/>
      <w:lvlText w:val="%2."/>
      <w:lvlJc w:val="left"/>
      <w:pPr>
        <w:tabs>
          <w:tab w:val="num" w:pos="567"/>
        </w:tabs>
        <w:ind w:left="851" w:hanging="284"/>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31" w15:restartNumberingAfterBreak="0">
    <w:nsid w:val="3B9C2143"/>
    <w:multiLevelType w:val="hybridMultilevel"/>
    <w:tmpl w:val="5A9217DA"/>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32" w15:restartNumberingAfterBreak="0">
    <w:nsid w:val="3E342007"/>
    <w:multiLevelType w:val="hybridMultilevel"/>
    <w:tmpl w:val="A43648C6"/>
    <w:lvl w:ilvl="0" w:tplc="4B820A6C">
      <w:start w:val="1"/>
      <w:numFmt w:val="decimal"/>
      <w:lvlText w:val="%1."/>
      <w:lvlJc w:val="left"/>
      <w:pPr>
        <w:ind w:left="360" w:hanging="360"/>
      </w:pPr>
      <w:rPr>
        <w:rFonts w:ascii="Times New Roman" w:hAnsi="Times New Roman" w:cs="Times New Roman" w:hint="default"/>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3" w15:restartNumberingAfterBreak="0">
    <w:nsid w:val="42492E54"/>
    <w:multiLevelType w:val="hybridMultilevel"/>
    <w:tmpl w:val="35EE3F80"/>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34" w15:restartNumberingAfterBreak="0">
    <w:nsid w:val="4375135A"/>
    <w:multiLevelType w:val="hybridMultilevel"/>
    <w:tmpl w:val="8BEAFF14"/>
    <w:lvl w:ilvl="0" w:tplc="D862D63E">
      <w:start w:val="1"/>
      <w:numFmt w:val="decimal"/>
      <w:suff w:val="nothing"/>
      <w:lvlText w:val="%1."/>
      <w:lvlJc w:val="left"/>
      <w:pPr>
        <w:ind w:left="1191"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44B16BF8"/>
    <w:multiLevelType w:val="hybridMultilevel"/>
    <w:tmpl w:val="DE96CA9E"/>
    <w:lvl w:ilvl="0" w:tplc="09A8CB54">
      <w:start w:val="1"/>
      <w:numFmt w:val="decimal"/>
      <w:suff w:val="nothing"/>
      <w:lvlText w:val="%1、"/>
      <w:lvlJc w:val="left"/>
      <w:pPr>
        <w:ind w:left="1280" w:hanging="720"/>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36" w15:restartNumberingAfterBreak="0">
    <w:nsid w:val="455D3780"/>
    <w:multiLevelType w:val="hybridMultilevel"/>
    <w:tmpl w:val="D18A2658"/>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37" w15:restartNumberingAfterBreak="0">
    <w:nsid w:val="46A31537"/>
    <w:multiLevelType w:val="hybridMultilevel"/>
    <w:tmpl w:val="783AB41C"/>
    <w:lvl w:ilvl="0" w:tplc="47B2EB80">
      <w:start w:val="1"/>
      <w:numFmt w:val="taiwaneseCountingThousand"/>
      <w:lvlText w:val="（%1）"/>
      <w:lvlJc w:val="left"/>
      <w:pPr>
        <w:tabs>
          <w:tab w:val="num" w:pos="1740"/>
        </w:tabs>
        <w:ind w:left="1740" w:hanging="480"/>
      </w:pPr>
      <w:rPr>
        <w:rFonts w:ascii="Times New Roman" w:eastAsia="標楷體" w:hAnsi="Times New Roman" w:hint="eastAsia"/>
        <w:color w:val="auto"/>
        <w:lang w:val="en-US"/>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8" w15:restartNumberingAfterBreak="0">
    <w:nsid w:val="4BD7484D"/>
    <w:multiLevelType w:val="hybridMultilevel"/>
    <w:tmpl w:val="A9D261B2"/>
    <w:lvl w:ilvl="0" w:tplc="54BE8160">
      <w:start w:val="1"/>
      <w:numFmt w:val="taiwaneseCountingThousand"/>
      <w:lvlText w:val="%1、"/>
      <w:lvlJc w:val="left"/>
      <w:pPr>
        <w:tabs>
          <w:tab w:val="num" w:pos="720"/>
        </w:tabs>
        <w:ind w:left="720" w:hanging="720"/>
      </w:pPr>
      <w:rPr>
        <w:rFonts w:ascii="標楷體" w:eastAsia="標楷體" w:hAnsi="標楷體" w:hint="eastAsia"/>
        <w:b/>
        <w:sz w:val="32"/>
        <w:szCs w:val="32"/>
      </w:rPr>
    </w:lvl>
    <w:lvl w:ilvl="1" w:tplc="04090005">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9" w15:restartNumberingAfterBreak="0">
    <w:nsid w:val="567B71ED"/>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40" w15:restartNumberingAfterBreak="0">
    <w:nsid w:val="57B75495"/>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41" w15:restartNumberingAfterBreak="0">
    <w:nsid w:val="58237603"/>
    <w:multiLevelType w:val="singleLevel"/>
    <w:tmpl w:val="62F84590"/>
    <w:lvl w:ilvl="0">
      <w:start w:val="1"/>
      <w:numFmt w:val="taiwaneseCountingThousand"/>
      <w:pStyle w:val="a3"/>
      <w:lvlText w:val="(%1)、"/>
      <w:lvlJc w:val="left"/>
      <w:pPr>
        <w:tabs>
          <w:tab w:val="num" w:pos="720"/>
        </w:tabs>
        <w:ind w:left="0" w:firstLine="0"/>
      </w:pPr>
    </w:lvl>
  </w:abstractNum>
  <w:abstractNum w:abstractNumId="42" w15:restartNumberingAfterBreak="0">
    <w:nsid w:val="58656C59"/>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43" w15:restartNumberingAfterBreak="0">
    <w:nsid w:val="5A2E59A5"/>
    <w:multiLevelType w:val="hybridMultilevel"/>
    <w:tmpl w:val="9F5E5C56"/>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44" w15:restartNumberingAfterBreak="0">
    <w:nsid w:val="5A634F83"/>
    <w:multiLevelType w:val="hybridMultilevel"/>
    <w:tmpl w:val="1292D2BA"/>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45" w15:restartNumberingAfterBreak="0">
    <w:nsid w:val="5D6821CB"/>
    <w:multiLevelType w:val="hybridMultilevel"/>
    <w:tmpl w:val="226E2526"/>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46" w15:restartNumberingAfterBreak="0">
    <w:nsid w:val="5DEA1D37"/>
    <w:multiLevelType w:val="hybridMultilevel"/>
    <w:tmpl w:val="FBB88288"/>
    <w:lvl w:ilvl="0" w:tplc="0409000F">
      <w:start w:val="1"/>
      <w:numFmt w:val="decimal"/>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47" w15:restartNumberingAfterBreak="0">
    <w:nsid w:val="5E873D84"/>
    <w:multiLevelType w:val="hybridMultilevel"/>
    <w:tmpl w:val="843ED154"/>
    <w:styleLink w:val="11111111"/>
    <w:lvl w:ilvl="0" w:tplc="4B7651DC">
      <w:start w:val="1"/>
      <w:numFmt w:val="bullet"/>
      <w:lvlText w:val=""/>
      <w:lvlJc w:val="left"/>
      <w:pPr>
        <w:tabs>
          <w:tab w:val="num" w:pos="480"/>
        </w:tabs>
        <w:ind w:left="480" w:hanging="480"/>
      </w:pPr>
      <w:rPr>
        <w:rFonts w:ascii="Symbol" w:hAnsi="Symbol" w:hint="default"/>
        <w:color w:va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8" w15:restartNumberingAfterBreak="0">
    <w:nsid w:val="5FB90894"/>
    <w:multiLevelType w:val="hybridMultilevel"/>
    <w:tmpl w:val="FBB88288"/>
    <w:lvl w:ilvl="0" w:tplc="0409000F">
      <w:start w:val="1"/>
      <w:numFmt w:val="decimal"/>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49" w15:restartNumberingAfterBreak="0">
    <w:nsid w:val="5FD9473D"/>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0" w15:restartNumberingAfterBreak="0">
    <w:nsid w:val="609A4CC4"/>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1" w15:restartNumberingAfterBreak="0">
    <w:nsid w:val="60F72C71"/>
    <w:multiLevelType w:val="hybridMultilevel"/>
    <w:tmpl w:val="4A504AF2"/>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2095"/>
        </w:tabs>
        <w:ind w:left="2095" w:hanging="480"/>
      </w:pPr>
    </w:lvl>
    <w:lvl w:ilvl="2" w:tplc="0409001B" w:tentative="1">
      <w:start w:val="1"/>
      <w:numFmt w:val="lowerRoman"/>
      <w:lvlText w:val="%3."/>
      <w:lvlJc w:val="right"/>
      <w:pPr>
        <w:tabs>
          <w:tab w:val="num" w:pos="2575"/>
        </w:tabs>
        <w:ind w:left="2575" w:hanging="480"/>
      </w:pPr>
    </w:lvl>
    <w:lvl w:ilvl="3" w:tplc="0409000F" w:tentative="1">
      <w:start w:val="1"/>
      <w:numFmt w:val="decimal"/>
      <w:lvlText w:val="%4."/>
      <w:lvlJc w:val="left"/>
      <w:pPr>
        <w:tabs>
          <w:tab w:val="num" w:pos="3055"/>
        </w:tabs>
        <w:ind w:left="3055" w:hanging="480"/>
      </w:pPr>
    </w:lvl>
    <w:lvl w:ilvl="4" w:tplc="04090019" w:tentative="1">
      <w:start w:val="1"/>
      <w:numFmt w:val="ideographTraditional"/>
      <w:lvlText w:val="%5、"/>
      <w:lvlJc w:val="left"/>
      <w:pPr>
        <w:tabs>
          <w:tab w:val="num" w:pos="3535"/>
        </w:tabs>
        <w:ind w:left="3535" w:hanging="480"/>
      </w:pPr>
    </w:lvl>
    <w:lvl w:ilvl="5" w:tplc="0409001B" w:tentative="1">
      <w:start w:val="1"/>
      <w:numFmt w:val="lowerRoman"/>
      <w:lvlText w:val="%6."/>
      <w:lvlJc w:val="right"/>
      <w:pPr>
        <w:tabs>
          <w:tab w:val="num" w:pos="4015"/>
        </w:tabs>
        <w:ind w:left="4015" w:hanging="480"/>
      </w:pPr>
    </w:lvl>
    <w:lvl w:ilvl="6" w:tplc="0409000F" w:tentative="1">
      <w:start w:val="1"/>
      <w:numFmt w:val="decimal"/>
      <w:lvlText w:val="%7."/>
      <w:lvlJc w:val="left"/>
      <w:pPr>
        <w:tabs>
          <w:tab w:val="num" w:pos="4495"/>
        </w:tabs>
        <w:ind w:left="4495" w:hanging="480"/>
      </w:pPr>
    </w:lvl>
    <w:lvl w:ilvl="7" w:tplc="04090019" w:tentative="1">
      <w:start w:val="1"/>
      <w:numFmt w:val="ideographTraditional"/>
      <w:lvlText w:val="%8、"/>
      <w:lvlJc w:val="left"/>
      <w:pPr>
        <w:tabs>
          <w:tab w:val="num" w:pos="4975"/>
        </w:tabs>
        <w:ind w:left="4975" w:hanging="480"/>
      </w:pPr>
    </w:lvl>
    <w:lvl w:ilvl="8" w:tplc="0409001B" w:tentative="1">
      <w:start w:val="1"/>
      <w:numFmt w:val="lowerRoman"/>
      <w:lvlText w:val="%9."/>
      <w:lvlJc w:val="right"/>
      <w:pPr>
        <w:tabs>
          <w:tab w:val="num" w:pos="5455"/>
        </w:tabs>
        <w:ind w:left="5455" w:hanging="480"/>
      </w:pPr>
    </w:lvl>
  </w:abstractNum>
  <w:abstractNum w:abstractNumId="52" w15:restartNumberingAfterBreak="0">
    <w:nsid w:val="637260DD"/>
    <w:multiLevelType w:val="hybridMultilevel"/>
    <w:tmpl w:val="A79461EE"/>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53" w15:restartNumberingAfterBreak="0">
    <w:nsid w:val="63B43F57"/>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54" w15:restartNumberingAfterBreak="0">
    <w:nsid w:val="63E76DDA"/>
    <w:multiLevelType w:val="hybridMultilevel"/>
    <w:tmpl w:val="61A0BBC8"/>
    <w:lvl w:ilvl="0" w:tplc="0CC2EAFC">
      <w:start w:val="1"/>
      <w:numFmt w:val="ideographLegalTraditional"/>
      <w:pStyle w:val="1"/>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666A3B6E"/>
    <w:multiLevelType w:val="hybridMultilevel"/>
    <w:tmpl w:val="8A2E9276"/>
    <w:lvl w:ilvl="0" w:tplc="789EEBA4">
      <w:start w:val="1"/>
      <w:numFmt w:val="decimal"/>
      <w:lvlText w:val="%1."/>
      <w:lvlJc w:val="left"/>
      <w:pPr>
        <w:tabs>
          <w:tab w:val="num" w:pos="1361"/>
        </w:tabs>
        <w:ind w:left="1814" w:hanging="907"/>
      </w:pPr>
      <w:rPr>
        <w:rFonts w:hint="default"/>
      </w:rPr>
    </w:lvl>
    <w:lvl w:ilvl="1" w:tplc="6BE83F22">
      <w:start w:val="1"/>
      <w:numFmt w:val="bullet"/>
      <w:lvlText w:val="□"/>
      <w:lvlJc w:val="left"/>
      <w:pPr>
        <w:tabs>
          <w:tab w:val="num" w:pos="840"/>
        </w:tabs>
        <w:ind w:left="840" w:hanging="360"/>
      </w:pPr>
      <w:rPr>
        <w:rFonts w:ascii="標楷體" w:eastAsia="標楷體" w:hAnsi="標楷體" w:cs="Times New Roman" w:hint="eastAsia"/>
        <w:lang w:val="en-US"/>
      </w:rPr>
    </w:lvl>
    <w:lvl w:ilvl="2" w:tplc="2E002DF0">
      <w:start w:val="3"/>
      <w:numFmt w:val="bullet"/>
      <w:lvlText w:val=""/>
      <w:lvlJc w:val="left"/>
      <w:pPr>
        <w:tabs>
          <w:tab w:val="num" w:pos="1680"/>
        </w:tabs>
        <w:ind w:left="1680" w:hanging="720"/>
      </w:pPr>
      <w:rPr>
        <w:rFonts w:ascii="Wingdings" w:eastAsia="標楷體" w:hAnsi="Wingdings" w:cs="Times New Roman"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6" w15:restartNumberingAfterBreak="0">
    <w:nsid w:val="69DC72CE"/>
    <w:multiLevelType w:val="hybridMultilevel"/>
    <w:tmpl w:val="AB3A42E6"/>
    <w:lvl w:ilvl="0" w:tplc="7AE2D2E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9DE32BE"/>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58" w15:restartNumberingAfterBreak="0">
    <w:nsid w:val="6C6068E0"/>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9" w15:restartNumberingAfterBreak="0">
    <w:nsid w:val="6F637425"/>
    <w:multiLevelType w:val="hybridMultilevel"/>
    <w:tmpl w:val="77382932"/>
    <w:lvl w:ilvl="0" w:tplc="206C4744">
      <w:start w:val="1"/>
      <w:numFmt w:val="taiwaneseCountingThousand"/>
      <w:pStyle w:val="3"/>
      <w:suff w:val="nothing"/>
      <w:lvlText w:val="附件%1、"/>
      <w:lvlJc w:val="left"/>
      <w:pPr>
        <w:ind w:left="1757" w:hanging="480"/>
      </w:pPr>
      <w:rPr>
        <w:rFonts w:cs="Times New Roman" w:hint="default"/>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60" w15:restartNumberingAfterBreak="0">
    <w:nsid w:val="7437211C"/>
    <w:multiLevelType w:val="hybridMultilevel"/>
    <w:tmpl w:val="BDC022C2"/>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61" w15:restartNumberingAfterBreak="0">
    <w:nsid w:val="74675558"/>
    <w:multiLevelType w:val="hybridMultilevel"/>
    <w:tmpl w:val="8BEAFF14"/>
    <w:lvl w:ilvl="0" w:tplc="D862D63E">
      <w:start w:val="1"/>
      <w:numFmt w:val="decimal"/>
      <w:suff w:val="nothing"/>
      <w:lvlText w:val="%1."/>
      <w:lvlJc w:val="left"/>
      <w:pPr>
        <w:ind w:left="1191"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2" w15:restartNumberingAfterBreak="0">
    <w:nsid w:val="74C44B89"/>
    <w:multiLevelType w:val="hybridMultilevel"/>
    <w:tmpl w:val="F45AA5C8"/>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63" w15:restartNumberingAfterBreak="0">
    <w:nsid w:val="74F93BDB"/>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64" w15:restartNumberingAfterBreak="0">
    <w:nsid w:val="77456799"/>
    <w:multiLevelType w:val="hybridMultilevel"/>
    <w:tmpl w:val="EB56FB4E"/>
    <w:lvl w:ilvl="0" w:tplc="04090015">
      <w:start w:val="1"/>
      <w:numFmt w:val="taiwaneseCountingThousand"/>
      <w:lvlText w:val="%1、"/>
      <w:lvlJc w:val="left"/>
      <w:pPr>
        <w:ind w:left="906" w:hanging="480"/>
      </w:pPr>
    </w:lvl>
    <w:lvl w:ilvl="1" w:tplc="90ACB49E">
      <w:start w:val="1"/>
      <w:numFmt w:val="bullet"/>
      <w:lvlText w:val="○"/>
      <w:lvlJc w:val="left"/>
      <w:pPr>
        <w:ind w:left="1266" w:hanging="360"/>
      </w:pPr>
      <w:rPr>
        <w:rFonts w:ascii="標楷體" w:eastAsia="標楷體" w:hAnsi="標楷體" w:cs="Times New Roman" w:hint="eastAsia"/>
      </w:rPr>
    </w:lvl>
    <w:lvl w:ilvl="2" w:tplc="0409001B">
      <w:start w:val="1"/>
      <w:numFmt w:val="lowerRoman"/>
      <w:lvlText w:val="%3."/>
      <w:lvlJc w:val="right"/>
      <w:pPr>
        <w:ind w:left="1866" w:hanging="480"/>
      </w:pPr>
    </w:lvl>
    <w:lvl w:ilvl="3" w:tplc="0409000F">
      <w:start w:val="1"/>
      <w:numFmt w:val="decimal"/>
      <w:lvlText w:val="%4."/>
      <w:lvlJc w:val="left"/>
      <w:pPr>
        <w:ind w:left="2346" w:hanging="480"/>
      </w:pPr>
    </w:lvl>
    <w:lvl w:ilvl="4" w:tplc="04090019">
      <w:start w:val="1"/>
      <w:numFmt w:val="ideographTraditional"/>
      <w:lvlText w:val="%5、"/>
      <w:lvlJc w:val="left"/>
      <w:pPr>
        <w:ind w:left="2826" w:hanging="480"/>
      </w:pPr>
    </w:lvl>
    <w:lvl w:ilvl="5" w:tplc="0409001B">
      <w:start w:val="1"/>
      <w:numFmt w:val="lowerRoman"/>
      <w:lvlText w:val="%6."/>
      <w:lvlJc w:val="right"/>
      <w:pPr>
        <w:ind w:left="3306" w:hanging="480"/>
      </w:pPr>
    </w:lvl>
    <w:lvl w:ilvl="6" w:tplc="0409000F">
      <w:start w:val="1"/>
      <w:numFmt w:val="decimal"/>
      <w:lvlText w:val="%7."/>
      <w:lvlJc w:val="left"/>
      <w:pPr>
        <w:ind w:left="3786" w:hanging="480"/>
      </w:pPr>
    </w:lvl>
    <w:lvl w:ilvl="7" w:tplc="04090019">
      <w:start w:val="1"/>
      <w:numFmt w:val="ideographTraditional"/>
      <w:lvlText w:val="%8、"/>
      <w:lvlJc w:val="left"/>
      <w:pPr>
        <w:ind w:left="4266" w:hanging="480"/>
      </w:pPr>
    </w:lvl>
    <w:lvl w:ilvl="8" w:tplc="0409001B">
      <w:start w:val="1"/>
      <w:numFmt w:val="lowerRoman"/>
      <w:lvlText w:val="%9."/>
      <w:lvlJc w:val="right"/>
      <w:pPr>
        <w:ind w:left="4746" w:hanging="480"/>
      </w:pPr>
    </w:lvl>
  </w:abstractNum>
  <w:abstractNum w:abstractNumId="65" w15:restartNumberingAfterBreak="0">
    <w:nsid w:val="78BE631F"/>
    <w:multiLevelType w:val="hybridMultilevel"/>
    <w:tmpl w:val="87729668"/>
    <w:lvl w:ilvl="0" w:tplc="137E0E4A">
      <w:start w:val="1"/>
      <w:numFmt w:val="taiwaneseCountingThousand"/>
      <w:lvlText w:val="(%1)"/>
      <w:lvlJc w:val="left"/>
      <w:pPr>
        <w:tabs>
          <w:tab w:val="num" w:pos="1200"/>
        </w:tabs>
        <w:ind w:left="1200" w:hanging="720"/>
      </w:pPr>
    </w:lvl>
    <w:lvl w:ilvl="1" w:tplc="C88C22C2">
      <w:start w:val="1"/>
      <w:numFmt w:val="decimal"/>
      <w:lvlText w:val="%2."/>
      <w:lvlJc w:val="left"/>
      <w:pPr>
        <w:tabs>
          <w:tab w:val="num" w:pos="567"/>
        </w:tabs>
        <w:ind w:left="851" w:hanging="284"/>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66" w15:restartNumberingAfterBreak="0">
    <w:nsid w:val="7A7F19F1"/>
    <w:multiLevelType w:val="hybridMultilevel"/>
    <w:tmpl w:val="B1C08E78"/>
    <w:styleLink w:val="1111111"/>
    <w:lvl w:ilvl="0" w:tplc="8C76EF4A">
      <w:start w:val="1"/>
      <w:numFmt w:val="taiwaneseCountingThousand"/>
      <w:suff w:val="nothing"/>
      <w:lvlText w:val="%1、"/>
      <w:lvlJc w:val="left"/>
      <w:pPr>
        <w:ind w:left="153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67" w15:restartNumberingAfterBreak="0">
    <w:nsid w:val="7C133BE9"/>
    <w:multiLevelType w:val="hybridMultilevel"/>
    <w:tmpl w:val="379CCA60"/>
    <w:lvl w:ilvl="0" w:tplc="4B820A6C">
      <w:start w:val="1"/>
      <w:numFmt w:val="decimal"/>
      <w:lvlText w:val="%1."/>
      <w:lvlJc w:val="left"/>
      <w:pPr>
        <w:ind w:left="360" w:hanging="360"/>
      </w:pPr>
      <w:rPr>
        <w:rFonts w:ascii="Times New Roman" w:hAnsi="Times New Roman"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8" w15:restartNumberingAfterBreak="0">
    <w:nsid w:val="7D910760"/>
    <w:multiLevelType w:val="hybridMultilevel"/>
    <w:tmpl w:val="4DA8A58A"/>
    <w:lvl w:ilvl="0" w:tplc="CC28CB84">
      <w:start w:val="1"/>
      <w:numFmt w:val="taiwaneseCountingThousand"/>
      <w:lvlText w:val="（%1）"/>
      <w:lvlJc w:val="left"/>
      <w:pPr>
        <w:tabs>
          <w:tab w:val="num" w:pos="4400"/>
        </w:tabs>
        <w:ind w:left="4400" w:hanging="855"/>
      </w:pPr>
      <w:rPr>
        <w:rFonts w:hint="default"/>
      </w:rPr>
    </w:lvl>
    <w:lvl w:ilvl="1" w:tplc="04090019" w:tentative="1">
      <w:start w:val="1"/>
      <w:numFmt w:val="ideographTraditional"/>
      <w:lvlText w:val="%2、"/>
      <w:lvlJc w:val="left"/>
      <w:pPr>
        <w:tabs>
          <w:tab w:val="num" w:pos="4505"/>
        </w:tabs>
        <w:ind w:left="4505" w:hanging="480"/>
      </w:pPr>
    </w:lvl>
    <w:lvl w:ilvl="2" w:tplc="0409001B" w:tentative="1">
      <w:start w:val="1"/>
      <w:numFmt w:val="lowerRoman"/>
      <w:lvlText w:val="%3."/>
      <w:lvlJc w:val="right"/>
      <w:pPr>
        <w:tabs>
          <w:tab w:val="num" w:pos="4985"/>
        </w:tabs>
        <w:ind w:left="4985" w:hanging="480"/>
      </w:pPr>
    </w:lvl>
    <w:lvl w:ilvl="3" w:tplc="0409000F" w:tentative="1">
      <w:start w:val="1"/>
      <w:numFmt w:val="decimal"/>
      <w:lvlText w:val="%4."/>
      <w:lvlJc w:val="left"/>
      <w:pPr>
        <w:tabs>
          <w:tab w:val="num" w:pos="5465"/>
        </w:tabs>
        <w:ind w:left="5465" w:hanging="480"/>
      </w:pPr>
    </w:lvl>
    <w:lvl w:ilvl="4" w:tplc="04090019" w:tentative="1">
      <w:start w:val="1"/>
      <w:numFmt w:val="ideographTraditional"/>
      <w:lvlText w:val="%5、"/>
      <w:lvlJc w:val="left"/>
      <w:pPr>
        <w:tabs>
          <w:tab w:val="num" w:pos="5945"/>
        </w:tabs>
        <w:ind w:left="5945" w:hanging="480"/>
      </w:pPr>
    </w:lvl>
    <w:lvl w:ilvl="5" w:tplc="0409001B" w:tentative="1">
      <w:start w:val="1"/>
      <w:numFmt w:val="lowerRoman"/>
      <w:lvlText w:val="%6."/>
      <w:lvlJc w:val="right"/>
      <w:pPr>
        <w:tabs>
          <w:tab w:val="num" w:pos="6425"/>
        </w:tabs>
        <w:ind w:left="6425" w:hanging="480"/>
      </w:pPr>
    </w:lvl>
    <w:lvl w:ilvl="6" w:tplc="0409000F" w:tentative="1">
      <w:start w:val="1"/>
      <w:numFmt w:val="decimal"/>
      <w:lvlText w:val="%7."/>
      <w:lvlJc w:val="left"/>
      <w:pPr>
        <w:tabs>
          <w:tab w:val="num" w:pos="6905"/>
        </w:tabs>
        <w:ind w:left="6905" w:hanging="480"/>
      </w:pPr>
    </w:lvl>
    <w:lvl w:ilvl="7" w:tplc="04090019" w:tentative="1">
      <w:start w:val="1"/>
      <w:numFmt w:val="ideographTraditional"/>
      <w:lvlText w:val="%8、"/>
      <w:lvlJc w:val="left"/>
      <w:pPr>
        <w:tabs>
          <w:tab w:val="num" w:pos="7385"/>
        </w:tabs>
        <w:ind w:left="7385" w:hanging="480"/>
      </w:pPr>
    </w:lvl>
    <w:lvl w:ilvl="8" w:tplc="0409001B" w:tentative="1">
      <w:start w:val="1"/>
      <w:numFmt w:val="lowerRoman"/>
      <w:lvlText w:val="%9."/>
      <w:lvlJc w:val="right"/>
      <w:pPr>
        <w:tabs>
          <w:tab w:val="num" w:pos="7865"/>
        </w:tabs>
        <w:ind w:left="7865" w:hanging="480"/>
      </w:pPr>
    </w:lvl>
  </w:abstractNum>
  <w:num w:numId="1">
    <w:abstractNumId w:val="7"/>
  </w:num>
  <w:num w:numId="2">
    <w:abstractNumId w:val="53"/>
  </w:num>
  <w:num w:numId="3">
    <w:abstractNumId w:val="66"/>
  </w:num>
  <w:num w:numId="4">
    <w:abstractNumId w:val="39"/>
  </w:num>
  <w:num w:numId="5">
    <w:abstractNumId w:val="26"/>
  </w:num>
  <w:num w:numId="6">
    <w:abstractNumId w:val="57"/>
  </w:num>
  <w:num w:numId="7">
    <w:abstractNumId w:val="42"/>
  </w:num>
  <w:num w:numId="8">
    <w:abstractNumId w:val="51"/>
  </w:num>
  <w:num w:numId="9">
    <w:abstractNumId w:val="16"/>
  </w:num>
  <w:num w:numId="10">
    <w:abstractNumId w:val="55"/>
  </w:num>
  <w:num w:numId="11">
    <w:abstractNumId w:val="28"/>
  </w:num>
  <w:num w:numId="12">
    <w:abstractNumId w:val="34"/>
  </w:num>
  <w:num w:numId="13">
    <w:abstractNumId w:val="2"/>
  </w:num>
  <w:num w:numId="14">
    <w:abstractNumId w:val="10"/>
  </w:num>
  <w:num w:numId="15">
    <w:abstractNumId w:val="47"/>
  </w:num>
  <w:num w:numId="16">
    <w:abstractNumId w:val="56"/>
  </w:num>
  <w:num w:numId="17">
    <w:abstractNumId w:val="41"/>
  </w:num>
  <w:num w:numId="18">
    <w:abstractNumId w:val="18"/>
  </w:num>
  <w:num w:numId="19">
    <w:abstractNumId w:val="0"/>
  </w:num>
  <w:num w:numId="20">
    <w:abstractNumId w:val="27"/>
  </w:num>
  <w:num w:numId="21">
    <w:abstractNumId w:val="63"/>
  </w:num>
  <w:num w:numId="22">
    <w:abstractNumId w:val="14"/>
  </w:num>
  <w:num w:numId="23">
    <w:abstractNumId w:val="35"/>
  </w:num>
  <w:num w:numId="24">
    <w:abstractNumId w:val="23"/>
  </w:num>
  <w:num w:numId="25">
    <w:abstractNumId w:val="54"/>
  </w:num>
  <w:num w:numId="26">
    <w:abstractNumId w:val="59"/>
  </w:num>
  <w:num w:numId="27">
    <w:abstractNumId w:val="61"/>
  </w:num>
  <w:num w:numId="28">
    <w:abstractNumId w:val="11"/>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num>
  <w:num w:numId="4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9"/>
  </w:num>
  <w:num w:numId="53">
    <w:abstractNumId w:val="9"/>
  </w:num>
  <w:num w:numId="54">
    <w:abstractNumId w:val="62"/>
  </w:num>
  <w:num w:numId="55">
    <w:abstractNumId w:val="6"/>
  </w:num>
  <w:num w:numId="56">
    <w:abstractNumId w:val="3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6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8"/>
  </w:num>
  <w:num w:numId="68">
    <w:abstractNumId w:val="17"/>
  </w:num>
  <w:num w:numId="69">
    <w:abstractNumId w:val="3"/>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8F9"/>
    <w:rsid w:val="00053BE2"/>
    <w:rsid w:val="0008052B"/>
    <w:rsid w:val="00083FA9"/>
    <w:rsid w:val="00092BC6"/>
    <w:rsid w:val="000A1132"/>
    <w:rsid w:val="000C0445"/>
    <w:rsid w:val="0010003A"/>
    <w:rsid w:val="001316D1"/>
    <w:rsid w:val="0013330F"/>
    <w:rsid w:val="001549AD"/>
    <w:rsid w:val="001B7CDF"/>
    <w:rsid w:val="001C3FAE"/>
    <w:rsid w:val="001D745B"/>
    <w:rsid w:val="001F6FD7"/>
    <w:rsid w:val="00206809"/>
    <w:rsid w:val="00215F7C"/>
    <w:rsid w:val="00231A37"/>
    <w:rsid w:val="002371A3"/>
    <w:rsid w:val="002A78CF"/>
    <w:rsid w:val="002C4B84"/>
    <w:rsid w:val="002D33B6"/>
    <w:rsid w:val="002F3172"/>
    <w:rsid w:val="00307CFA"/>
    <w:rsid w:val="003622F2"/>
    <w:rsid w:val="00376DD0"/>
    <w:rsid w:val="003A2F1B"/>
    <w:rsid w:val="003C78F9"/>
    <w:rsid w:val="003D56CF"/>
    <w:rsid w:val="003D6F79"/>
    <w:rsid w:val="004144F3"/>
    <w:rsid w:val="00423EBF"/>
    <w:rsid w:val="00470310"/>
    <w:rsid w:val="00474157"/>
    <w:rsid w:val="004C10E8"/>
    <w:rsid w:val="004E2060"/>
    <w:rsid w:val="004E49A3"/>
    <w:rsid w:val="004F25A9"/>
    <w:rsid w:val="0050391F"/>
    <w:rsid w:val="00506AD7"/>
    <w:rsid w:val="00520644"/>
    <w:rsid w:val="00544900"/>
    <w:rsid w:val="00554ADD"/>
    <w:rsid w:val="00560D9A"/>
    <w:rsid w:val="00577637"/>
    <w:rsid w:val="005945A7"/>
    <w:rsid w:val="005A3703"/>
    <w:rsid w:val="005B4873"/>
    <w:rsid w:val="005C1021"/>
    <w:rsid w:val="005E1E0A"/>
    <w:rsid w:val="005F158C"/>
    <w:rsid w:val="00637D7C"/>
    <w:rsid w:val="006626F7"/>
    <w:rsid w:val="00663B6E"/>
    <w:rsid w:val="006A077B"/>
    <w:rsid w:val="006B2C6B"/>
    <w:rsid w:val="006B4D51"/>
    <w:rsid w:val="006C2A87"/>
    <w:rsid w:val="006E59B5"/>
    <w:rsid w:val="006F18CD"/>
    <w:rsid w:val="006F5286"/>
    <w:rsid w:val="007675C5"/>
    <w:rsid w:val="00767E45"/>
    <w:rsid w:val="00780680"/>
    <w:rsid w:val="007906A6"/>
    <w:rsid w:val="007D2F83"/>
    <w:rsid w:val="007F750B"/>
    <w:rsid w:val="00812C26"/>
    <w:rsid w:val="0081732B"/>
    <w:rsid w:val="008A4140"/>
    <w:rsid w:val="00927AFD"/>
    <w:rsid w:val="00963E98"/>
    <w:rsid w:val="00970A12"/>
    <w:rsid w:val="00991222"/>
    <w:rsid w:val="009B5120"/>
    <w:rsid w:val="009F3AF2"/>
    <w:rsid w:val="00A04600"/>
    <w:rsid w:val="00A05865"/>
    <w:rsid w:val="00A62135"/>
    <w:rsid w:val="00A83589"/>
    <w:rsid w:val="00AF7FF1"/>
    <w:rsid w:val="00B02FBE"/>
    <w:rsid w:val="00B03074"/>
    <w:rsid w:val="00B13D82"/>
    <w:rsid w:val="00B35DD1"/>
    <w:rsid w:val="00B52EB7"/>
    <w:rsid w:val="00B557A1"/>
    <w:rsid w:val="00BC68B7"/>
    <w:rsid w:val="00BD2B8C"/>
    <w:rsid w:val="00C4189B"/>
    <w:rsid w:val="00C92401"/>
    <w:rsid w:val="00C97D20"/>
    <w:rsid w:val="00CA1CD6"/>
    <w:rsid w:val="00CD7F70"/>
    <w:rsid w:val="00D015F3"/>
    <w:rsid w:val="00D40A85"/>
    <w:rsid w:val="00DC2CC6"/>
    <w:rsid w:val="00DC49A2"/>
    <w:rsid w:val="00DD018E"/>
    <w:rsid w:val="00DD513E"/>
    <w:rsid w:val="00DF7181"/>
    <w:rsid w:val="00E40BC7"/>
    <w:rsid w:val="00E65EE6"/>
    <w:rsid w:val="00E84C2B"/>
    <w:rsid w:val="00E92639"/>
    <w:rsid w:val="00EA154F"/>
    <w:rsid w:val="00EB1717"/>
    <w:rsid w:val="00ED2B43"/>
    <w:rsid w:val="00ED2F96"/>
    <w:rsid w:val="00F164D8"/>
    <w:rsid w:val="00F37CFF"/>
    <w:rsid w:val="00F73C8B"/>
    <w:rsid w:val="00F74BF8"/>
    <w:rsid w:val="00F937E8"/>
    <w:rsid w:val="00FA6BC4"/>
    <w:rsid w:val="00FB0125"/>
    <w:rsid w:val="00FE69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4097"/>
    <o:shapelayout v:ext="edit">
      <o:idmap v:ext="edit" data="1"/>
    </o:shapelayout>
  </w:shapeDefaults>
  <w:decimalSymbol w:val="."/>
  <w:listSeparator w:val=","/>
  <w15:chartTrackingRefBased/>
  <w15:docId w15:val="{90B865AE-6ED0-45DE-99A9-A1635F01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F164D8"/>
    <w:pPr>
      <w:widowControl w:val="0"/>
    </w:pPr>
    <w:rPr>
      <w:rFonts w:ascii="Times New Roman" w:eastAsia="新細明體" w:hAnsi="Times New Roman" w:cs="Times New Roman"/>
      <w:szCs w:val="24"/>
    </w:rPr>
  </w:style>
  <w:style w:type="paragraph" w:styleId="1">
    <w:name w:val="heading 1"/>
    <w:basedOn w:val="a4"/>
    <w:next w:val="a4"/>
    <w:link w:val="10"/>
    <w:qFormat/>
    <w:rsid w:val="0013330F"/>
    <w:pPr>
      <w:keepNext/>
      <w:numPr>
        <w:numId w:val="25"/>
      </w:numPr>
      <w:spacing w:line="480" w:lineRule="exact"/>
      <w:outlineLvl w:val="0"/>
    </w:pPr>
    <w:rPr>
      <w:rFonts w:eastAsia="標楷體"/>
      <w:b/>
      <w:bCs/>
      <w:kern w:val="52"/>
      <w:sz w:val="28"/>
      <w:szCs w:val="52"/>
    </w:rPr>
  </w:style>
  <w:style w:type="paragraph" w:styleId="2">
    <w:name w:val="heading 2"/>
    <w:aliases w:val="附件 字元"/>
    <w:basedOn w:val="a4"/>
    <w:next w:val="a4"/>
    <w:link w:val="21"/>
    <w:qFormat/>
    <w:rsid w:val="0013330F"/>
    <w:pPr>
      <w:keepNext/>
      <w:spacing w:line="720" w:lineRule="auto"/>
      <w:outlineLvl w:val="1"/>
    </w:pPr>
    <w:rPr>
      <w:rFonts w:ascii="Arial" w:eastAsia="標楷體" w:hAnsi="Arial"/>
      <w:b/>
      <w:bCs/>
      <w:sz w:val="48"/>
      <w:szCs w:val="48"/>
    </w:rPr>
  </w:style>
  <w:style w:type="paragraph" w:styleId="3">
    <w:name w:val="heading 3"/>
    <w:basedOn w:val="a4"/>
    <w:next w:val="a4"/>
    <w:link w:val="30"/>
    <w:qFormat/>
    <w:rsid w:val="0013330F"/>
    <w:pPr>
      <w:keepNext/>
      <w:numPr>
        <w:numId w:val="26"/>
      </w:numPr>
      <w:spacing w:line="520" w:lineRule="exact"/>
      <w:ind w:left="0" w:firstLine="0"/>
      <w:outlineLvl w:val="2"/>
    </w:pPr>
    <w:rPr>
      <w:rFonts w:ascii="Arial" w:eastAsia="標楷體" w:hAnsi="Arial"/>
      <w:b/>
      <w:bCs/>
      <w:sz w:val="28"/>
      <w:szCs w:val="36"/>
    </w:rPr>
  </w:style>
  <w:style w:type="paragraph" w:styleId="4">
    <w:name w:val="heading 4"/>
    <w:aliases w:val="附件標題"/>
    <w:basedOn w:val="a4"/>
    <w:next w:val="a4"/>
    <w:link w:val="40"/>
    <w:qFormat/>
    <w:rsid w:val="0013330F"/>
    <w:pPr>
      <w:keepNext/>
      <w:numPr>
        <w:ilvl w:val="3"/>
        <w:numId w:val="18"/>
      </w:numPr>
      <w:adjustRightInd w:val="0"/>
      <w:spacing w:line="720" w:lineRule="auto"/>
      <w:textAlignment w:val="baseline"/>
      <w:outlineLvl w:val="3"/>
    </w:pPr>
    <w:rPr>
      <w:rFonts w:ascii="Arial" w:eastAsia="標楷體" w:hAnsi="Arial"/>
      <w:sz w:val="36"/>
      <w:szCs w:val="36"/>
    </w:rPr>
  </w:style>
  <w:style w:type="paragraph" w:styleId="5">
    <w:name w:val="heading 5"/>
    <w:basedOn w:val="a4"/>
    <w:next w:val="a4"/>
    <w:link w:val="50"/>
    <w:qFormat/>
    <w:rsid w:val="0013330F"/>
    <w:pPr>
      <w:keepNext/>
      <w:numPr>
        <w:ilvl w:val="4"/>
        <w:numId w:val="18"/>
      </w:numPr>
      <w:adjustRightInd w:val="0"/>
      <w:spacing w:line="720" w:lineRule="auto"/>
      <w:textAlignment w:val="baseline"/>
      <w:outlineLvl w:val="4"/>
    </w:pPr>
    <w:rPr>
      <w:rFonts w:ascii="Arial" w:eastAsia="標楷體" w:hAnsi="Arial"/>
      <w:b/>
      <w:bCs/>
      <w:sz w:val="36"/>
      <w:szCs w:val="36"/>
    </w:rPr>
  </w:style>
  <w:style w:type="paragraph" w:styleId="6">
    <w:name w:val="heading 6"/>
    <w:basedOn w:val="a4"/>
    <w:next w:val="a4"/>
    <w:link w:val="60"/>
    <w:qFormat/>
    <w:rsid w:val="0013330F"/>
    <w:pPr>
      <w:keepNext/>
      <w:numPr>
        <w:ilvl w:val="5"/>
        <w:numId w:val="18"/>
      </w:numPr>
      <w:adjustRightInd w:val="0"/>
      <w:spacing w:line="720" w:lineRule="auto"/>
      <w:textAlignment w:val="baseline"/>
      <w:outlineLvl w:val="5"/>
    </w:pPr>
    <w:rPr>
      <w:rFonts w:ascii="Arial" w:eastAsia="標楷體" w:hAnsi="Arial"/>
      <w:sz w:val="36"/>
      <w:szCs w:val="36"/>
    </w:rPr>
  </w:style>
  <w:style w:type="paragraph" w:styleId="7">
    <w:name w:val="heading 7"/>
    <w:basedOn w:val="a4"/>
    <w:next w:val="a4"/>
    <w:link w:val="70"/>
    <w:qFormat/>
    <w:rsid w:val="0013330F"/>
    <w:pPr>
      <w:keepNext/>
      <w:numPr>
        <w:ilvl w:val="6"/>
        <w:numId w:val="18"/>
      </w:numPr>
      <w:adjustRightInd w:val="0"/>
      <w:spacing w:line="720" w:lineRule="auto"/>
      <w:textAlignment w:val="baseline"/>
      <w:outlineLvl w:val="6"/>
    </w:pPr>
    <w:rPr>
      <w:rFonts w:ascii="Arial" w:eastAsia="標楷體" w:hAnsi="Arial"/>
      <w:b/>
      <w:bCs/>
      <w:sz w:val="36"/>
      <w:szCs w:val="36"/>
    </w:rPr>
  </w:style>
  <w:style w:type="paragraph" w:styleId="8">
    <w:name w:val="heading 8"/>
    <w:basedOn w:val="a4"/>
    <w:next w:val="a4"/>
    <w:link w:val="80"/>
    <w:qFormat/>
    <w:rsid w:val="0013330F"/>
    <w:pPr>
      <w:keepNext/>
      <w:numPr>
        <w:ilvl w:val="7"/>
        <w:numId w:val="18"/>
      </w:numPr>
      <w:adjustRightInd w:val="0"/>
      <w:spacing w:line="720" w:lineRule="auto"/>
      <w:textAlignment w:val="baseline"/>
      <w:outlineLvl w:val="7"/>
    </w:pPr>
    <w:rPr>
      <w:rFonts w:ascii="Arial" w:eastAsia="標楷體" w:hAnsi="Arial"/>
      <w:sz w:val="36"/>
      <w:szCs w:val="36"/>
    </w:rPr>
  </w:style>
  <w:style w:type="paragraph" w:styleId="9">
    <w:name w:val="heading 9"/>
    <w:basedOn w:val="a4"/>
    <w:next w:val="a4"/>
    <w:link w:val="90"/>
    <w:qFormat/>
    <w:rsid w:val="0013330F"/>
    <w:pPr>
      <w:keepNext/>
      <w:numPr>
        <w:ilvl w:val="8"/>
        <w:numId w:val="18"/>
      </w:numPr>
      <w:adjustRightInd w:val="0"/>
      <w:spacing w:line="720" w:lineRule="auto"/>
      <w:textAlignment w:val="baseline"/>
      <w:outlineLvl w:val="8"/>
    </w:pPr>
    <w:rPr>
      <w:rFonts w:ascii="Arial" w:eastAsia="標楷體" w:hAnsi="Arial"/>
      <w:sz w:val="36"/>
      <w:szCs w:val="36"/>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header"/>
    <w:basedOn w:val="a4"/>
    <w:link w:val="a9"/>
    <w:unhideWhenUsed/>
    <w:rsid w:val="006A077B"/>
    <w:pPr>
      <w:tabs>
        <w:tab w:val="center" w:pos="4153"/>
        <w:tab w:val="right" w:pos="8306"/>
      </w:tabs>
      <w:snapToGrid w:val="0"/>
    </w:pPr>
    <w:rPr>
      <w:sz w:val="20"/>
      <w:szCs w:val="20"/>
    </w:rPr>
  </w:style>
  <w:style w:type="character" w:customStyle="1" w:styleId="a9">
    <w:name w:val="頁首 字元"/>
    <w:basedOn w:val="a5"/>
    <w:link w:val="a8"/>
    <w:rsid w:val="006A077B"/>
    <w:rPr>
      <w:sz w:val="20"/>
      <w:szCs w:val="20"/>
    </w:rPr>
  </w:style>
  <w:style w:type="paragraph" w:styleId="aa">
    <w:name w:val="footer"/>
    <w:basedOn w:val="a4"/>
    <w:link w:val="ab"/>
    <w:uiPriority w:val="99"/>
    <w:unhideWhenUsed/>
    <w:rsid w:val="006A077B"/>
    <w:pPr>
      <w:tabs>
        <w:tab w:val="center" w:pos="4153"/>
        <w:tab w:val="right" w:pos="8306"/>
      </w:tabs>
      <w:snapToGrid w:val="0"/>
    </w:pPr>
    <w:rPr>
      <w:sz w:val="20"/>
      <w:szCs w:val="20"/>
    </w:rPr>
  </w:style>
  <w:style w:type="character" w:customStyle="1" w:styleId="ab">
    <w:name w:val="頁尾 字元"/>
    <w:basedOn w:val="a5"/>
    <w:link w:val="aa"/>
    <w:uiPriority w:val="99"/>
    <w:rsid w:val="006A077B"/>
    <w:rPr>
      <w:sz w:val="20"/>
      <w:szCs w:val="20"/>
    </w:rPr>
  </w:style>
  <w:style w:type="paragraph" w:customStyle="1" w:styleId="a0">
    <w:name w:val="小標題"/>
    <w:basedOn w:val="a4"/>
    <w:rsid w:val="006A077B"/>
    <w:pPr>
      <w:numPr>
        <w:numId w:val="1"/>
      </w:numPr>
    </w:pPr>
    <w:rPr>
      <w:rFonts w:eastAsia="標楷體"/>
      <w:sz w:val="28"/>
      <w:szCs w:val="20"/>
    </w:rPr>
  </w:style>
  <w:style w:type="paragraph" w:styleId="ac">
    <w:name w:val="List Paragraph"/>
    <w:basedOn w:val="a4"/>
    <w:uiPriority w:val="34"/>
    <w:qFormat/>
    <w:rsid w:val="006A077B"/>
    <w:pPr>
      <w:spacing w:line="480" w:lineRule="exact"/>
      <w:ind w:leftChars="200" w:left="480"/>
    </w:pPr>
    <w:rPr>
      <w:rFonts w:ascii="Calibri" w:hAnsi="Calibri"/>
      <w:szCs w:val="22"/>
    </w:rPr>
  </w:style>
  <w:style w:type="numbering" w:customStyle="1" w:styleId="1111111">
    <w:name w:val="1 / 1.1 / 1.1.11"/>
    <w:basedOn w:val="a7"/>
    <w:next w:val="111111"/>
    <w:rsid w:val="00A83589"/>
    <w:pPr>
      <w:numPr>
        <w:numId w:val="3"/>
      </w:numPr>
    </w:pPr>
  </w:style>
  <w:style w:type="numbering" w:styleId="111111">
    <w:name w:val="Outline List 2"/>
    <w:basedOn w:val="a7"/>
    <w:uiPriority w:val="99"/>
    <w:semiHidden/>
    <w:unhideWhenUsed/>
    <w:rsid w:val="00A83589"/>
  </w:style>
  <w:style w:type="character" w:styleId="ad">
    <w:name w:val="page number"/>
    <w:basedOn w:val="a5"/>
    <w:rsid w:val="007675C5"/>
  </w:style>
  <w:style w:type="character" w:customStyle="1" w:styleId="10">
    <w:name w:val="標題 1 字元"/>
    <w:basedOn w:val="a5"/>
    <w:link w:val="1"/>
    <w:rsid w:val="0013330F"/>
    <w:rPr>
      <w:rFonts w:ascii="Times New Roman" w:eastAsia="標楷體" w:hAnsi="Times New Roman" w:cs="Times New Roman"/>
      <w:b/>
      <w:bCs/>
      <w:kern w:val="52"/>
      <w:sz w:val="28"/>
      <w:szCs w:val="52"/>
    </w:rPr>
  </w:style>
  <w:style w:type="character" w:customStyle="1" w:styleId="20">
    <w:name w:val="標題 2 字元"/>
    <w:aliases w:val="附件 字元 字元2"/>
    <w:basedOn w:val="a5"/>
    <w:semiHidden/>
    <w:rsid w:val="0013330F"/>
    <w:rPr>
      <w:rFonts w:asciiTheme="majorHAnsi" w:eastAsiaTheme="majorEastAsia" w:hAnsiTheme="majorHAnsi" w:cstheme="majorBidi"/>
      <w:b/>
      <w:bCs/>
      <w:sz w:val="48"/>
      <w:szCs w:val="48"/>
    </w:rPr>
  </w:style>
  <w:style w:type="character" w:customStyle="1" w:styleId="30">
    <w:name w:val="標題 3 字元"/>
    <w:basedOn w:val="a5"/>
    <w:link w:val="3"/>
    <w:rsid w:val="0013330F"/>
    <w:rPr>
      <w:rFonts w:ascii="Arial" w:eastAsia="標楷體" w:hAnsi="Arial" w:cs="Times New Roman"/>
      <w:b/>
      <w:bCs/>
      <w:sz w:val="28"/>
      <w:szCs w:val="36"/>
    </w:rPr>
  </w:style>
  <w:style w:type="character" w:customStyle="1" w:styleId="40">
    <w:name w:val="標題 4 字元"/>
    <w:aliases w:val="附件標題 字元"/>
    <w:basedOn w:val="a5"/>
    <w:link w:val="4"/>
    <w:rsid w:val="0013330F"/>
    <w:rPr>
      <w:rFonts w:ascii="Arial" w:eastAsia="標楷體" w:hAnsi="Arial" w:cs="Times New Roman"/>
      <w:sz w:val="36"/>
      <w:szCs w:val="36"/>
    </w:rPr>
  </w:style>
  <w:style w:type="character" w:customStyle="1" w:styleId="50">
    <w:name w:val="標題 5 字元"/>
    <w:basedOn w:val="a5"/>
    <w:link w:val="5"/>
    <w:rsid w:val="0013330F"/>
    <w:rPr>
      <w:rFonts w:ascii="Arial" w:eastAsia="標楷體" w:hAnsi="Arial" w:cs="Times New Roman"/>
      <w:b/>
      <w:bCs/>
      <w:sz w:val="36"/>
      <w:szCs w:val="36"/>
    </w:rPr>
  </w:style>
  <w:style w:type="character" w:customStyle="1" w:styleId="60">
    <w:name w:val="標題 6 字元"/>
    <w:basedOn w:val="a5"/>
    <w:link w:val="6"/>
    <w:rsid w:val="0013330F"/>
    <w:rPr>
      <w:rFonts w:ascii="Arial" w:eastAsia="標楷體" w:hAnsi="Arial" w:cs="Times New Roman"/>
      <w:sz w:val="36"/>
      <w:szCs w:val="36"/>
    </w:rPr>
  </w:style>
  <w:style w:type="character" w:customStyle="1" w:styleId="70">
    <w:name w:val="標題 7 字元"/>
    <w:basedOn w:val="a5"/>
    <w:link w:val="7"/>
    <w:rsid w:val="0013330F"/>
    <w:rPr>
      <w:rFonts w:ascii="Arial" w:eastAsia="標楷體" w:hAnsi="Arial" w:cs="Times New Roman"/>
      <w:b/>
      <w:bCs/>
      <w:sz w:val="36"/>
      <w:szCs w:val="36"/>
    </w:rPr>
  </w:style>
  <w:style w:type="character" w:customStyle="1" w:styleId="80">
    <w:name w:val="標題 8 字元"/>
    <w:basedOn w:val="a5"/>
    <w:link w:val="8"/>
    <w:rsid w:val="0013330F"/>
    <w:rPr>
      <w:rFonts w:ascii="Arial" w:eastAsia="標楷體" w:hAnsi="Arial" w:cs="Times New Roman"/>
      <w:sz w:val="36"/>
      <w:szCs w:val="36"/>
    </w:rPr>
  </w:style>
  <w:style w:type="character" w:customStyle="1" w:styleId="90">
    <w:name w:val="標題 9 字元"/>
    <w:basedOn w:val="a5"/>
    <w:link w:val="9"/>
    <w:rsid w:val="0013330F"/>
    <w:rPr>
      <w:rFonts w:ascii="Arial" w:eastAsia="標楷體" w:hAnsi="Arial" w:cs="Times New Roman"/>
      <w:sz w:val="36"/>
      <w:szCs w:val="36"/>
    </w:rPr>
  </w:style>
  <w:style w:type="numbering" w:customStyle="1" w:styleId="11">
    <w:name w:val="無清單1"/>
    <w:next w:val="a7"/>
    <w:uiPriority w:val="99"/>
    <w:semiHidden/>
    <w:unhideWhenUsed/>
    <w:rsid w:val="0013330F"/>
  </w:style>
  <w:style w:type="table" w:styleId="ae">
    <w:name w:val="Table Grid"/>
    <w:basedOn w:val="a6"/>
    <w:rsid w:val="0013330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Indent"/>
    <w:basedOn w:val="a4"/>
    <w:link w:val="af0"/>
    <w:rsid w:val="0013330F"/>
    <w:pPr>
      <w:adjustRightInd w:val="0"/>
      <w:spacing w:line="360" w:lineRule="auto"/>
      <w:ind w:left="560" w:hanging="560"/>
      <w:jc w:val="both"/>
      <w:textAlignment w:val="baseline"/>
    </w:pPr>
    <w:rPr>
      <w:rFonts w:ascii="標楷體" w:eastAsia="標楷體"/>
      <w:kern w:val="0"/>
      <w:sz w:val="28"/>
      <w:szCs w:val="20"/>
    </w:rPr>
  </w:style>
  <w:style w:type="character" w:customStyle="1" w:styleId="af0">
    <w:name w:val="本文縮排 字元"/>
    <w:basedOn w:val="a5"/>
    <w:link w:val="af"/>
    <w:rsid w:val="0013330F"/>
    <w:rPr>
      <w:rFonts w:ascii="標楷體" w:eastAsia="標楷體" w:hAnsi="Times New Roman" w:cs="Times New Roman"/>
      <w:kern w:val="0"/>
      <w:sz w:val="28"/>
      <w:szCs w:val="20"/>
    </w:rPr>
  </w:style>
  <w:style w:type="paragraph" w:styleId="22">
    <w:name w:val="Body Text Indent 2"/>
    <w:basedOn w:val="a4"/>
    <w:link w:val="23"/>
    <w:uiPriority w:val="99"/>
    <w:rsid w:val="0013330F"/>
    <w:pPr>
      <w:spacing w:after="120" w:line="480" w:lineRule="auto"/>
      <w:ind w:leftChars="200" w:left="480"/>
    </w:pPr>
    <w:rPr>
      <w:rFonts w:eastAsia="標楷體"/>
      <w:sz w:val="28"/>
    </w:rPr>
  </w:style>
  <w:style w:type="character" w:customStyle="1" w:styleId="23">
    <w:name w:val="本文縮排 2 字元"/>
    <w:basedOn w:val="a5"/>
    <w:link w:val="22"/>
    <w:uiPriority w:val="99"/>
    <w:rsid w:val="0013330F"/>
    <w:rPr>
      <w:rFonts w:ascii="Times New Roman" w:eastAsia="標楷體" w:hAnsi="Times New Roman" w:cs="Times New Roman"/>
      <w:sz w:val="28"/>
      <w:szCs w:val="24"/>
    </w:rPr>
  </w:style>
  <w:style w:type="paragraph" w:styleId="31">
    <w:name w:val="Body Text Indent 3"/>
    <w:basedOn w:val="a4"/>
    <w:link w:val="32"/>
    <w:rsid w:val="0013330F"/>
    <w:pPr>
      <w:spacing w:after="120"/>
      <w:ind w:leftChars="200" w:left="480"/>
    </w:pPr>
    <w:rPr>
      <w:rFonts w:eastAsia="標楷體"/>
      <w:sz w:val="16"/>
      <w:szCs w:val="16"/>
    </w:rPr>
  </w:style>
  <w:style w:type="character" w:customStyle="1" w:styleId="32">
    <w:name w:val="本文縮排 3 字元"/>
    <w:basedOn w:val="a5"/>
    <w:link w:val="31"/>
    <w:rsid w:val="0013330F"/>
    <w:rPr>
      <w:rFonts w:ascii="Times New Roman" w:eastAsia="標楷體" w:hAnsi="Times New Roman" w:cs="Times New Roman"/>
      <w:sz w:val="16"/>
      <w:szCs w:val="16"/>
    </w:rPr>
  </w:style>
  <w:style w:type="paragraph" w:styleId="af1">
    <w:name w:val="Body Text"/>
    <w:basedOn w:val="a4"/>
    <w:link w:val="af2"/>
    <w:rsid w:val="0013330F"/>
    <w:pPr>
      <w:spacing w:after="120"/>
    </w:pPr>
    <w:rPr>
      <w:rFonts w:eastAsia="標楷體"/>
      <w:sz w:val="28"/>
    </w:rPr>
  </w:style>
  <w:style w:type="character" w:customStyle="1" w:styleId="af2">
    <w:name w:val="本文 字元"/>
    <w:basedOn w:val="a5"/>
    <w:link w:val="af1"/>
    <w:rsid w:val="0013330F"/>
    <w:rPr>
      <w:rFonts w:ascii="Times New Roman" w:eastAsia="標楷體" w:hAnsi="Times New Roman" w:cs="Times New Roman"/>
      <w:sz w:val="28"/>
      <w:szCs w:val="24"/>
    </w:rPr>
  </w:style>
  <w:style w:type="paragraph" w:styleId="33">
    <w:name w:val="Body Text 3"/>
    <w:basedOn w:val="a4"/>
    <w:link w:val="34"/>
    <w:rsid w:val="0013330F"/>
    <w:pPr>
      <w:spacing w:after="120"/>
    </w:pPr>
    <w:rPr>
      <w:rFonts w:eastAsia="標楷體"/>
      <w:sz w:val="16"/>
      <w:szCs w:val="16"/>
    </w:rPr>
  </w:style>
  <w:style w:type="character" w:customStyle="1" w:styleId="34">
    <w:name w:val="本文 3 字元"/>
    <w:basedOn w:val="a5"/>
    <w:link w:val="33"/>
    <w:rsid w:val="0013330F"/>
    <w:rPr>
      <w:rFonts w:ascii="Times New Roman" w:eastAsia="標楷體" w:hAnsi="Times New Roman" w:cs="Times New Roman"/>
      <w:sz w:val="16"/>
      <w:szCs w:val="16"/>
    </w:rPr>
  </w:style>
  <w:style w:type="paragraph" w:customStyle="1" w:styleId="12">
    <w:name w:val="純文字1"/>
    <w:basedOn w:val="a4"/>
    <w:rsid w:val="0013330F"/>
    <w:pPr>
      <w:adjustRightInd w:val="0"/>
      <w:textAlignment w:val="baseline"/>
    </w:pPr>
    <w:rPr>
      <w:rFonts w:ascii="細明體" w:eastAsia="細明體" w:hAnsi="Courier New"/>
      <w:sz w:val="28"/>
      <w:szCs w:val="20"/>
    </w:rPr>
  </w:style>
  <w:style w:type="paragraph" w:styleId="af3">
    <w:name w:val="annotation text"/>
    <w:basedOn w:val="a4"/>
    <w:link w:val="af4"/>
    <w:semiHidden/>
    <w:rsid w:val="0013330F"/>
    <w:pPr>
      <w:adjustRightInd w:val="0"/>
      <w:spacing w:line="360" w:lineRule="atLeast"/>
      <w:textAlignment w:val="baseline"/>
    </w:pPr>
    <w:rPr>
      <w:rFonts w:eastAsia="標楷體"/>
      <w:kern w:val="0"/>
      <w:sz w:val="28"/>
      <w:szCs w:val="20"/>
    </w:rPr>
  </w:style>
  <w:style w:type="character" w:customStyle="1" w:styleId="af4">
    <w:name w:val="註解文字 字元"/>
    <w:basedOn w:val="a5"/>
    <w:link w:val="af3"/>
    <w:semiHidden/>
    <w:rsid w:val="0013330F"/>
    <w:rPr>
      <w:rFonts w:ascii="Times New Roman" w:eastAsia="標楷體" w:hAnsi="Times New Roman" w:cs="Times New Roman"/>
      <w:kern w:val="0"/>
      <w:sz w:val="28"/>
      <w:szCs w:val="20"/>
    </w:rPr>
  </w:style>
  <w:style w:type="paragraph" w:styleId="24">
    <w:name w:val="Body Text 2"/>
    <w:basedOn w:val="a4"/>
    <w:link w:val="25"/>
    <w:rsid w:val="0013330F"/>
    <w:pPr>
      <w:spacing w:after="120" w:line="480" w:lineRule="auto"/>
    </w:pPr>
    <w:rPr>
      <w:rFonts w:eastAsia="標楷體"/>
      <w:sz w:val="28"/>
    </w:rPr>
  </w:style>
  <w:style w:type="character" w:customStyle="1" w:styleId="25">
    <w:name w:val="本文 2 字元"/>
    <w:basedOn w:val="a5"/>
    <w:link w:val="24"/>
    <w:rsid w:val="0013330F"/>
    <w:rPr>
      <w:rFonts w:ascii="Times New Roman" w:eastAsia="標楷體" w:hAnsi="Times New Roman" w:cs="Times New Roman"/>
      <w:sz w:val="28"/>
      <w:szCs w:val="24"/>
    </w:rPr>
  </w:style>
  <w:style w:type="character" w:styleId="af5">
    <w:name w:val="Hyperlink"/>
    <w:uiPriority w:val="99"/>
    <w:rsid w:val="0013330F"/>
    <w:rPr>
      <w:color w:val="0000FF"/>
      <w:u w:val="single"/>
    </w:rPr>
  </w:style>
  <w:style w:type="paragraph" w:styleId="af6">
    <w:name w:val="Balloon Text"/>
    <w:basedOn w:val="a4"/>
    <w:link w:val="af7"/>
    <w:rsid w:val="0013330F"/>
    <w:rPr>
      <w:rFonts w:ascii="Cambria" w:eastAsia="標楷體" w:hAnsi="Cambria"/>
      <w:sz w:val="18"/>
      <w:szCs w:val="18"/>
    </w:rPr>
  </w:style>
  <w:style w:type="character" w:customStyle="1" w:styleId="af7">
    <w:name w:val="註解方塊文字 字元"/>
    <w:basedOn w:val="a5"/>
    <w:link w:val="af6"/>
    <w:rsid w:val="0013330F"/>
    <w:rPr>
      <w:rFonts w:ascii="Cambria" w:eastAsia="標楷體" w:hAnsi="Cambria" w:cs="Times New Roman"/>
      <w:sz w:val="18"/>
      <w:szCs w:val="18"/>
    </w:rPr>
  </w:style>
  <w:style w:type="paragraph" w:styleId="af8">
    <w:name w:val="Block Text"/>
    <w:basedOn w:val="a4"/>
    <w:rsid w:val="0013330F"/>
    <w:pPr>
      <w:adjustRightInd w:val="0"/>
      <w:spacing w:line="360" w:lineRule="auto"/>
      <w:ind w:left="840" w:right="-214" w:hanging="840"/>
      <w:jc w:val="both"/>
      <w:textAlignment w:val="baseline"/>
    </w:pPr>
    <w:rPr>
      <w:rFonts w:ascii="標楷體" w:eastAsia="標楷體"/>
      <w:kern w:val="0"/>
      <w:sz w:val="28"/>
      <w:szCs w:val="20"/>
    </w:rPr>
  </w:style>
  <w:style w:type="paragraph" w:customStyle="1" w:styleId="13">
    <w:name w:val="1"/>
    <w:basedOn w:val="a4"/>
    <w:rsid w:val="0013330F"/>
    <w:pPr>
      <w:kinsoku w:val="0"/>
      <w:autoSpaceDE w:val="0"/>
      <w:autoSpaceDN w:val="0"/>
      <w:spacing w:before="240" w:line="0" w:lineRule="atLeast"/>
      <w:ind w:left="840" w:hanging="840"/>
    </w:pPr>
    <w:rPr>
      <w:rFonts w:ascii="標楷體" w:eastAsia="標楷體"/>
      <w:sz w:val="32"/>
      <w:szCs w:val="20"/>
    </w:rPr>
  </w:style>
  <w:style w:type="paragraph" w:styleId="af9">
    <w:name w:val="Date"/>
    <w:basedOn w:val="a4"/>
    <w:next w:val="a4"/>
    <w:link w:val="afa"/>
    <w:rsid w:val="0013330F"/>
    <w:pPr>
      <w:jc w:val="right"/>
    </w:pPr>
    <w:rPr>
      <w:rFonts w:ascii="標楷體" w:eastAsia="標楷體"/>
      <w:sz w:val="28"/>
      <w:szCs w:val="20"/>
    </w:rPr>
  </w:style>
  <w:style w:type="character" w:customStyle="1" w:styleId="afa">
    <w:name w:val="日期 字元"/>
    <w:basedOn w:val="a5"/>
    <w:link w:val="af9"/>
    <w:rsid w:val="0013330F"/>
    <w:rPr>
      <w:rFonts w:ascii="標楷體" w:eastAsia="標楷體" w:hAnsi="Times New Roman" w:cs="Times New Roman"/>
      <w:sz w:val="28"/>
      <w:szCs w:val="20"/>
    </w:rPr>
  </w:style>
  <w:style w:type="paragraph" w:styleId="14">
    <w:name w:val="toc 1"/>
    <w:basedOn w:val="a4"/>
    <w:next w:val="a4"/>
    <w:autoRedefine/>
    <w:uiPriority w:val="39"/>
    <w:rsid w:val="0013330F"/>
    <w:pPr>
      <w:tabs>
        <w:tab w:val="right" w:leader="dot" w:pos="9638"/>
      </w:tabs>
      <w:spacing w:line="500" w:lineRule="exact"/>
      <w:ind w:left="991" w:hangingChars="354" w:hanging="991"/>
      <w:jc w:val="both"/>
    </w:pPr>
    <w:rPr>
      <w:rFonts w:ascii="標楷體" w:eastAsia="標楷體" w:hAnsi="標楷體"/>
      <w:sz w:val="32"/>
      <w:szCs w:val="28"/>
    </w:rPr>
  </w:style>
  <w:style w:type="character" w:styleId="afb">
    <w:name w:val="annotation reference"/>
    <w:rsid w:val="0013330F"/>
    <w:rPr>
      <w:sz w:val="18"/>
      <w:szCs w:val="18"/>
    </w:rPr>
  </w:style>
  <w:style w:type="paragraph" w:styleId="afc">
    <w:name w:val="annotation subject"/>
    <w:basedOn w:val="af3"/>
    <w:next w:val="af3"/>
    <w:link w:val="afd"/>
    <w:rsid w:val="0013330F"/>
    <w:pPr>
      <w:adjustRightInd/>
      <w:spacing w:line="240" w:lineRule="auto"/>
      <w:textAlignment w:val="auto"/>
    </w:pPr>
    <w:rPr>
      <w:b/>
      <w:bCs/>
      <w:kern w:val="2"/>
      <w:szCs w:val="24"/>
    </w:rPr>
  </w:style>
  <w:style w:type="character" w:customStyle="1" w:styleId="afd">
    <w:name w:val="註解主旨 字元"/>
    <w:basedOn w:val="af4"/>
    <w:link w:val="afc"/>
    <w:rsid w:val="0013330F"/>
    <w:rPr>
      <w:rFonts w:ascii="Times New Roman" w:eastAsia="標楷體" w:hAnsi="Times New Roman" w:cs="Times New Roman"/>
      <w:b/>
      <w:bCs/>
      <w:kern w:val="0"/>
      <w:sz w:val="28"/>
      <w:szCs w:val="24"/>
    </w:rPr>
  </w:style>
  <w:style w:type="character" w:customStyle="1" w:styleId="21">
    <w:name w:val="標題 2 字元1"/>
    <w:aliases w:val="附件 字元 字元1"/>
    <w:link w:val="2"/>
    <w:rsid w:val="0013330F"/>
    <w:rPr>
      <w:rFonts w:ascii="Arial" w:eastAsia="標楷體" w:hAnsi="Arial" w:cs="Times New Roman"/>
      <w:b/>
      <w:bCs/>
      <w:sz w:val="48"/>
      <w:szCs w:val="48"/>
    </w:rPr>
  </w:style>
  <w:style w:type="character" w:styleId="afe">
    <w:name w:val="FollowedHyperlink"/>
    <w:rsid w:val="0013330F"/>
    <w:rPr>
      <w:color w:val="800080"/>
      <w:u w:val="single"/>
    </w:rPr>
  </w:style>
  <w:style w:type="paragraph" w:customStyle="1" w:styleId="aff">
    <w:name w:val="婦女健康年[[婦女健康年"/>
    <w:basedOn w:val="a4"/>
    <w:rsid w:val="0013330F"/>
    <w:pPr>
      <w:adjustRightInd w:val="0"/>
      <w:spacing w:line="360" w:lineRule="atLeast"/>
      <w:textAlignment w:val="baseline"/>
    </w:pPr>
    <w:rPr>
      <w:rFonts w:eastAsia="標楷體"/>
      <w:kern w:val="0"/>
      <w:sz w:val="28"/>
      <w:szCs w:val="20"/>
    </w:rPr>
  </w:style>
  <w:style w:type="paragraph" w:styleId="aff0">
    <w:name w:val="Plain Text"/>
    <w:basedOn w:val="a4"/>
    <w:link w:val="aff1"/>
    <w:rsid w:val="0013330F"/>
    <w:rPr>
      <w:rFonts w:ascii="細明體" w:eastAsia="細明體" w:hAnsi="Courier New"/>
      <w:sz w:val="28"/>
      <w:szCs w:val="20"/>
    </w:rPr>
  </w:style>
  <w:style w:type="character" w:customStyle="1" w:styleId="aff1">
    <w:name w:val="純文字 字元"/>
    <w:basedOn w:val="a5"/>
    <w:link w:val="aff0"/>
    <w:rsid w:val="0013330F"/>
    <w:rPr>
      <w:rFonts w:ascii="細明體" w:eastAsia="細明體" w:hAnsi="Courier New" w:cs="Times New Roman"/>
      <w:sz w:val="28"/>
      <w:szCs w:val="20"/>
    </w:rPr>
  </w:style>
  <w:style w:type="paragraph" w:customStyle="1" w:styleId="aff2">
    <w:name w:val="分項段落"/>
    <w:basedOn w:val="a4"/>
    <w:rsid w:val="0013330F"/>
    <w:pPr>
      <w:widowControl/>
      <w:tabs>
        <w:tab w:val="num" w:pos="1260"/>
      </w:tabs>
      <w:snapToGrid w:val="0"/>
      <w:ind w:left="1260" w:hanging="720"/>
      <w:jc w:val="both"/>
      <w:textAlignment w:val="baseline"/>
    </w:pPr>
    <w:rPr>
      <w:rFonts w:eastAsia="標楷體"/>
      <w:noProof/>
      <w:kern w:val="0"/>
      <w:sz w:val="36"/>
      <w:szCs w:val="20"/>
    </w:rPr>
  </w:style>
  <w:style w:type="paragraph" w:customStyle="1" w:styleId="a3">
    <w:name w:val="條文三"/>
    <w:basedOn w:val="a4"/>
    <w:rsid w:val="0013330F"/>
    <w:pPr>
      <w:numPr>
        <w:numId w:val="17"/>
      </w:numPr>
      <w:adjustRightInd w:val="0"/>
      <w:ind w:right="57"/>
      <w:jc w:val="both"/>
      <w:textAlignment w:val="baseline"/>
    </w:pPr>
    <w:rPr>
      <w:rFonts w:ascii="全真楷書" w:eastAsia="全真楷書"/>
      <w:sz w:val="28"/>
      <w:szCs w:val="20"/>
    </w:rPr>
  </w:style>
  <w:style w:type="paragraph" w:customStyle="1" w:styleId="aff3">
    <w:name w:val="條文一"/>
    <w:basedOn w:val="a4"/>
    <w:rsid w:val="0013330F"/>
    <w:pPr>
      <w:adjustRightInd w:val="0"/>
      <w:ind w:left="512" w:right="57" w:hanging="540"/>
      <w:jc w:val="both"/>
      <w:textAlignment w:val="baseline"/>
    </w:pPr>
    <w:rPr>
      <w:rFonts w:ascii="全真楷書" w:eastAsia="全真楷書"/>
      <w:sz w:val="28"/>
      <w:szCs w:val="20"/>
    </w:rPr>
  </w:style>
  <w:style w:type="paragraph" w:customStyle="1" w:styleId="aff4">
    <w:name w:val="條文二"/>
    <w:basedOn w:val="a4"/>
    <w:rsid w:val="0013330F"/>
    <w:pPr>
      <w:adjustRightInd w:val="0"/>
      <w:ind w:left="512" w:right="57"/>
      <w:jc w:val="both"/>
      <w:textAlignment w:val="baseline"/>
    </w:pPr>
    <w:rPr>
      <w:rFonts w:ascii="全真楷書" w:eastAsia="全真楷書"/>
      <w:sz w:val="28"/>
      <w:szCs w:val="20"/>
    </w:rPr>
  </w:style>
  <w:style w:type="paragraph" w:customStyle="1" w:styleId="100">
    <w:name w:val="100"/>
    <w:basedOn w:val="a4"/>
    <w:rsid w:val="0013330F"/>
    <w:pPr>
      <w:adjustRightInd w:val="0"/>
      <w:snapToGrid w:val="0"/>
      <w:spacing w:line="440" w:lineRule="exact"/>
      <w:ind w:left="568" w:hanging="284"/>
      <w:jc w:val="both"/>
      <w:textAlignment w:val="baseline"/>
    </w:pPr>
    <w:rPr>
      <w:rFonts w:ascii="全真楷書" w:eastAsia="全真楷書"/>
      <w:sz w:val="28"/>
      <w:szCs w:val="20"/>
    </w:rPr>
  </w:style>
  <w:style w:type="paragraph" w:customStyle="1" w:styleId="a1">
    <w:name w:val="第一層"/>
    <w:basedOn w:val="1"/>
    <w:link w:val="aff5"/>
    <w:rsid w:val="0013330F"/>
    <w:pPr>
      <w:numPr>
        <w:numId w:val="18"/>
      </w:numPr>
      <w:adjustRightInd w:val="0"/>
      <w:snapToGrid w:val="0"/>
      <w:spacing w:beforeLines="100" w:before="100" w:afterLines="100" w:after="100" w:line="240" w:lineRule="auto"/>
      <w:textAlignment w:val="baseline"/>
    </w:pPr>
    <w:rPr>
      <w:rFonts w:ascii="Arial" w:hAnsi="Arial"/>
      <w:szCs w:val="28"/>
    </w:rPr>
  </w:style>
  <w:style w:type="paragraph" w:customStyle="1" w:styleId="a2">
    <w:name w:val="第二層"/>
    <w:basedOn w:val="2"/>
    <w:link w:val="aff6"/>
    <w:rsid w:val="0013330F"/>
    <w:pPr>
      <w:numPr>
        <w:ilvl w:val="1"/>
        <w:numId w:val="18"/>
      </w:numPr>
      <w:adjustRightInd w:val="0"/>
      <w:spacing w:line="240" w:lineRule="auto"/>
      <w:jc w:val="both"/>
      <w:textAlignment w:val="baseline"/>
    </w:pPr>
    <w:rPr>
      <w:b w:val="0"/>
      <w:sz w:val="28"/>
      <w:szCs w:val="28"/>
    </w:rPr>
  </w:style>
  <w:style w:type="paragraph" w:customStyle="1" w:styleId="a">
    <w:name w:val="第三層"/>
    <w:basedOn w:val="aff7"/>
    <w:rsid w:val="0013330F"/>
    <w:pPr>
      <w:numPr>
        <w:numId w:val="19"/>
      </w:numPr>
      <w:adjustRightInd w:val="0"/>
      <w:snapToGrid w:val="0"/>
      <w:jc w:val="both"/>
      <w:textAlignment w:val="baseline"/>
    </w:pPr>
    <w:rPr>
      <w:szCs w:val="28"/>
    </w:rPr>
  </w:style>
  <w:style w:type="paragraph" w:styleId="aff7">
    <w:name w:val="List Number"/>
    <w:basedOn w:val="a4"/>
    <w:rsid w:val="0013330F"/>
    <w:pPr>
      <w:tabs>
        <w:tab w:val="num" w:pos="720"/>
      </w:tabs>
      <w:ind w:left="720" w:hanging="720"/>
    </w:pPr>
    <w:rPr>
      <w:rFonts w:eastAsia="標楷體"/>
      <w:sz w:val="28"/>
    </w:rPr>
  </w:style>
  <w:style w:type="paragraph" w:customStyle="1" w:styleId="font01">
    <w:name w:val="font01"/>
    <w:basedOn w:val="a4"/>
    <w:rsid w:val="0013330F"/>
    <w:pPr>
      <w:widowControl/>
      <w:spacing w:before="100" w:beforeAutospacing="1" w:after="100" w:afterAutospacing="1"/>
    </w:pPr>
    <w:rPr>
      <w:rFonts w:ascii="Arial" w:eastAsia="標楷體" w:hAnsi="Arial" w:cs="Arial"/>
      <w:kern w:val="0"/>
      <w:sz w:val="22"/>
      <w:szCs w:val="22"/>
    </w:rPr>
  </w:style>
  <w:style w:type="paragraph" w:styleId="aff8">
    <w:name w:val="Normal Indent"/>
    <w:basedOn w:val="a4"/>
    <w:rsid w:val="0013330F"/>
    <w:pPr>
      <w:ind w:left="480"/>
    </w:pPr>
    <w:rPr>
      <w:rFonts w:eastAsia="標楷體"/>
      <w:sz w:val="28"/>
      <w:szCs w:val="20"/>
    </w:rPr>
  </w:style>
  <w:style w:type="paragraph" w:styleId="aff9">
    <w:name w:val="Note Heading"/>
    <w:basedOn w:val="a4"/>
    <w:next w:val="a4"/>
    <w:link w:val="affa"/>
    <w:rsid w:val="0013330F"/>
    <w:pPr>
      <w:jc w:val="center"/>
    </w:pPr>
    <w:rPr>
      <w:rFonts w:ascii="標楷體" w:eastAsia="標楷體" w:hAnsi="標楷體"/>
      <w:sz w:val="28"/>
    </w:rPr>
  </w:style>
  <w:style w:type="character" w:customStyle="1" w:styleId="affa">
    <w:name w:val="註釋標題 字元"/>
    <w:basedOn w:val="a5"/>
    <w:link w:val="aff9"/>
    <w:rsid w:val="0013330F"/>
    <w:rPr>
      <w:rFonts w:ascii="標楷體" w:eastAsia="標楷體" w:hAnsi="標楷體" w:cs="Times New Roman"/>
      <w:sz w:val="28"/>
      <w:szCs w:val="24"/>
    </w:rPr>
  </w:style>
  <w:style w:type="paragraph" w:styleId="Web">
    <w:name w:val="Normal (Web)"/>
    <w:basedOn w:val="a4"/>
    <w:rsid w:val="0013330F"/>
    <w:pPr>
      <w:widowControl/>
      <w:spacing w:before="100" w:beforeAutospacing="1" w:after="100" w:afterAutospacing="1"/>
    </w:pPr>
    <w:rPr>
      <w:rFonts w:ascii="Arial Unicode MS" w:eastAsia="Arial Unicode MS" w:hAnsi="Arial Unicode MS" w:cs="Arial Unicode MS"/>
      <w:color w:val="000000"/>
      <w:kern w:val="0"/>
      <w:sz w:val="28"/>
    </w:rPr>
  </w:style>
  <w:style w:type="paragraph" w:customStyle="1" w:styleId="71">
    <w:name w:val="樣式7"/>
    <w:basedOn w:val="a4"/>
    <w:rsid w:val="0013330F"/>
    <w:pPr>
      <w:kinsoku w:val="0"/>
      <w:adjustRightInd w:val="0"/>
      <w:spacing w:line="360" w:lineRule="exact"/>
      <w:ind w:left="1361" w:hanging="1361"/>
      <w:textAlignment w:val="baseline"/>
    </w:pPr>
    <w:rPr>
      <w:rFonts w:eastAsia="全真楷書"/>
      <w:spacing w:val="14"/>
      <w:kern w:val="0"/>
      <w:sz w:val="28"/>
      <w:szCs w:val="20"/>
    </w:rPr>
  </w:style>
  <w:style w:type="paragraph" w:customStyle="1" w:styleId="35">
    <w:name w:val="樣式3"/>
    <w:basedOn w:val="a4"/>
    <w:rsid w:val="0013330F"/>
    <w:pPr>
      <w:kinsoku w:val="0"/>
      <w:adjustRightInd w:val="0"/>
      <w:spacing w:line="360" w:lineRule="exact"/>
      <w:ind w:left="2098" w:hanging="510"/>
      <w:textAlignment w:val="baseline"/>
    </w:pPr>
    <w:rPr>
      <w:rFonts w:ascii="全真楷書" w:eastAsia="全真楷書"/>
      <w:spacing w:val="14"/>
      <w:kern w:val="0"/>
      <w:sz w:val="28"/>
      <w:szCs w:val="20"/>
    </w:rPr>
  </w:style>
  <w:style w:type="paragraph" w:styleId="HTML">
    <w:name w:val="HTML Preformatted"/>
    <w:basedOn w:val="a4"/>
    <w:link w:val="HTML0"/>
    <w:rsid w:val="001333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Courier New"/>
      <w:kern w:val="0"/>
      <w:sz w:val="20"/>
      <w:szCs w:val="20"/>
    </w:rPr>
  </w:style>
  <w:style w:type="character" w:customStyle="1" w:styleId="HTML0">
    <w:name w:val="HTML 預設格式 字元"/>
    <w:basedOn w:val="a5"/>
    <w:link w:val="HTML"/>
    <w:rsid w:val="0013330F"/>
    <w:rPr>
      <w:rFonts w:ascii="細明體" w:eastAsia="細明體" w:hAnsi="細明體" w:cs="Courier New"/>
      <w:kern w:val="0"/>
      <w:sz w:val="20"/>
      <w:szCs w:val="20"/>
    </w:rPr>
  </w:style>
  <w:style w:type="character" w:customStyle="1" w:styleId="emailstyle15">
    <w:name w:val="emailstyle15"/>
    <w:rsid w:val="0013330F"/>
    <w:rPr>
      <w:rFonts w:ascii="Arial" w:eastAsia="新細明體" w:hAnsi="Arial" w:cs="Arial"/>
      <w:color w:val="000000"/>
      <w:sz w:val="18"/>
    </w:rPr>
  </w:style>
  <w:style w:type="paragraph" w:customStyle="1" w:styleId="affb">
    <w:name w:val="(一)"/>
    <w:basedOn w:val="a4"/>
    <w:link w:val="affc"/>
    <w:rsid w:val="0013330F"/>
    <w:pPr>
      <w:adjustRightInd w:val="0"/>
      <w:ind w:left="1361" w:right="57" w:hanging="794"/>
      <w:jc w:val="both"/>
      <w:textAlignment w:val="baseline"/>
    </w:pPr>
    <w:rPr>
      <w:rFonts w:ascii="全真楷書" w:eastAsia="全真楷書"/>
      <w:sz w:val="28"/>
      <w:szCs w:val="20"/>
    </w:rPr>
  </w:style>
  <w:style w:type="paragraph" w:styleId="affd">
    <w:name w:val="Salutation"/>
    <w:basedOn w:val="a4"/>
    <w:next w:val="a4"/>
    <w:link w:val="affe"/>
    <w:rsid w:val="0013330F"/>
    <w:rPr>
      <w:rFonts w:ascii="標楷體" w:eastAsia="標楷體" w:hAnsi="標楷體"/>
      <w:color w:val="000000"/>
      <w:sz w:val="28"/>
      <w:szCs w:val="20"/>
    </w:rPr>
  </w:style>
  <w:style w:type="character" w:customStyle="1" w:styleId="affe">
    <w:name w:val="問候 字元"/>
    <w:basedOn w:val="a5"/>
    <w:link w:val="affd"/>
    <w:rsid w:val="0013330F"/>
    <w:rPr>
      <w:rFonts w:ascii="標楷體" w:eastAsia="標楷體" w:hAnsi="標楷體" w:cs="Times New Roman"/>
      <w:color w:val="000000"/>
      <w:sz w:val="28"/>
      <w:szCs w:val="20"/>
    </w:rPr>
  </w:style>
  <w:style w:type="paragraph" w:styleId="afff">
    <w:name w:val="Closing"/>
    <w:basedOn w:val="a4"/>
    <w:link w:val="afff0"/>
    <w:rsid w:val="0013330F"/>
    <w:pPr>
      <w:ind w:leftChars="1800" w:left="100"/>
    </w:pPr>
    <w:rPr>
      <w:rFonts w:ascii="標楷體" w:eastAsia="標楷體" w:hAnsi="標楷體"/>
      <w:color w:val="000000"/>
      <w:sz w:val="28"/>
      <w:szCs w:val="20"/>
    </w:rPr>
  </w:style>
  <w:style w:type="character" w:customStyle="1" w:styleId="afff0">
    <w:name w:val="結語 字元"/>
    <w:basedOn w:val="a5"/>
    <w:link w:val="afff"/>
    <w:rsid w:val="0013330F"/>
    <w:rPr>
      <w:rFonts w:ascii="標楷體" w:eastAsia="標楷體" w:hAnsi="標楷體" w:cs="Times New Roman"/>
      <w:color w:val="000000"/>
      <w:sz w:val="28"/>
      <w:szCs w:val="20"/>
    </w:rPr>
  </w:style>
  <w:style w:type="paragraph" w:customStyle="1" w:styleId="710">
    <w:name w:val="樣式71"/>
    <w:basedOn w:val="a4"/>
    <w:rsid w:val="0013330F"/>
    <w:pPr>
      <w:kinsoku w:val="0"/>
      <w:adjustRightInd w:val="0"/>
      <w:spacing w:line="360" w:lineRule="exact"/>
      <w:ind w:left="1599" w:hanging="1599"/>
      <w:textAlignment w:val="baseline"/>
    </w:pPr>
    <w:rPr>
      <w:rFonts w:eastAsia="全真楷書"/>
      <w:spacing w:val="14"/>
      <w:kern w:val="0"/>
      <w:sz w:val="28"/>
      <w:szCs w:val="20"/>
    </w:rPr>
  </w:style>
  <w:style w:type="paragraph" w:customStyle="1" w:styleId="afff1">
    <w:name w:val="第十一條內文"/>
    <w:basedOn w:val="a4"/>
    <w:rsid w:val="0013330F"/>
    <w:pPr>
      <w:kinsoku w:val="0"/>
      <w:wordWrap w:val="0"/>
      <w:overflowPunct w:val="0"/>
      <w:autoSpaceDE w:val="0"/>
      <w:autoSpaceDN w:val="0"/>
      <w:adjustRightInd w:val="0"/>
      <w:ind w:left="823"/>
      <w:textDirection w:val="lrTbV"/>
      <w:textAlignment w:val="baseline"/>
    </w:pPr>
    <w:rPr>
      <w:rFonts w:ascii="全真楷書" w:eastAsia="華康楷書體W5"/>
      <w:kern w:val="0"/>
      <w:sz w:val="28"/>
      <w:szCs w:val="20"/>
    </w:rPr>
  </w:style>
  <w:style w:type="character" w:customStyle="1" w:styleId="emailstyle17">
    <w:name w:val="emailstyle17"/>
    <w:semiHidden/>
    <w:rsid w:val="0013330F"/>
    <w:rPr>
      <w:rFonts w:ascii="Arial" w:eastAsia="新細明體" w:hAnsi="Arial" w:cs="Arial"/>
      <w:color w:val="000080"/>
      <w:sz w:val="18"/>
    </w:rPr>
  </w:style>
  <w:style w:type="paragraph" w:customStyle="1" w:styleId="ThinkOn2-0">
    <w:name w:val="ThinkOn本文2-一、"/>
    <w:basedOn w:val="a4"/>
    <w:rsid w:val="0013330F"/>
    <w:pPr>
      <w:adjustRightInd w:val="0"/>
      <w:snapToGrid w:val="0"/>
      <w:spacing w:beforeLines="50" w:before="50" w:afterLines="50" w:after="50"/>
      <w:ind w:left="851" w:firstLineChars="200" w:firstLine="200"/>
    </w:pPr>
    <w:rPr>
      <w:rFonts w:eastAsia="標楷體"/>
      <w:sz w:val="28"/>
    </w:rPr>
  </w:style>
  <w:style w:type="paragraph" w:customStyle="1" w:styleId="ThinkOn1-">
    <w:name w:val="ThinkOn項目1-壹、"/>
    <w:basedOn w:val="a4"/>
    <w:rsid w:val="0013330F"/>
    <w:pPr>
      <w:numPr>
        <w:numId w:val="20"/>
      </w:numPr>
      <w:adjustRightInd w:val="0"/>
      <w:snapToGrid w:val="0"/>
      <w:spacing w:beforeLines="50" w:before="50" w:afterLines="50" w:after="50"/>
    </w:pPr>
    <w:rPr>
      <w:rFonts w:eastAsia="標楷體"/>
      <w:sz w:val="28"/>
    </w:rPr>
  </w:style>
  <w:style w:type="paragraph" w:customStyle="1" w:styleId="ThinkOn2-">
    <w:name w:val="ThinkOn項目2-一、"/>
    <w:basedOn w:val="a4"/>
    <w:rsid w:val="0013330F"/>
    <w:pPr>
      <w:numPr>
        <w:ilvl w:val="1"/>
        <w:numId w:val="20"/>
      </w:numPr>
      <w:adjustRightInd w:val="0"/>
      <w:snapToGrid w:val="0"/>
      <w:spacing w:beforeLines="50" w:before="50" w:afterLines="50" w:after="50"/>
    </w:pPr>
    <w:rPr>
      <w:rFonts w:eastAsia="標楷體"/>
      <w:sz w:val="28"/>
    </w:rPr>
  </w:style>
  <w:style w:type="paragraph" w:customStyle="1" w:styleId="ThinkOn3-0">
    <w:name w:val="ThinkOn項目3-(一)"/>
    <w:basedOn w:val="a4"/>
    <w:rsid w:val="0013330F"/>
    <w:pPr>
      <w:numPr>
        <w:ilvl w:val="2"/>
        <w:numId w:val="20"/>
      </w:numPr>
      <w:adjustRightInd w:val="0"/>
      <w:snapToGrid w:val="0"/>
      <w:spacing w:beforeLines="50" w:before="50" w:afterLines="50" w:after="50"/>
    </w:pPr>
    <w:rPr>
      <w:rFonts w:eastAsia="標楷體"/>
      <w:sz w:val="28"/>
    </w:rPr>
  </w:style>
  <w:style w:type="paragraph" w:customStyle="1" w:styleId="ThinkOn4-10">
    <w:name w:val="ThinkOn項目4-1、"/>
    <w:basedOn w:val="a4"/>
    <w:link w:val="ThinkOn4-11"/>
    <w:rsid w:val="0013330F"/>
    <w:pPr>
      <w:numPr>
        <w:ilvl w:val="3"/>
        <w:numId w:val="20"/>
      </w:numPr>
      <w:adjustRightInd w:val="0"/>
      <w:snapToGrid w:val="0"/>
      <w:spacing w:beforeLines="50" w:before="50" w:afterLines="50" w:after="50"/>
    </w:pPr>
    <w:rPr>
      <w:rFonts w:eastAsia="標楷體"/>
      <w:sz w:val="28"/>
    </w:rPr>
  </w:style>
  <w:style w:type="paragraph" w:customStyle="1" w:styleId="ThinkOn5-10">
    <w:name w:val="ThinkOn項目5-(1)"/>
    <w:basedOn w:val="a4"/>
    <w:rsid w:val="0013330F"/>
    <w:pPr>
      <w:numPr>
        <w:ilvl w:val="4"/>
        <w:numId w:val="20"/>
      </w:numPr>
      <w:adjustRightInd w:val="0"/>
      <w:snapToGrid w:val="0"/>
      <w:spacing w:beforeLines="50" w:before="50" w:afterLines="50" w:after="50"/>
    </w:pPr>
    <w:rPr>
      <w:rFonts w:eastAsia="標楷體"/>
      <w:sz w:val="28"/>
    </w:rPr>
  </w:style>
  <w:style w:type="paragraph" w:customStyle="1" w:styleId="ThinkOn6-A0">
    <w:name w:val="ThinkOn項目6-A、"/>
    <w:basedOn w:val="a4"/>
    <w:rsid w:val="0013330F"/>
    <w:pPr>
      <w:numPr>
        <w:ilvl w:val="5"/>
        <w:numId w:val="20"/>
      </w:numPr>
      <w:adjustRightInd w:val="0"/>
      <w:snapToGrid w:val="0"/>
      <w:spacing w:beforeLines="50" w:before="50" w:afterLines="50" w:after="50"/>
    </w:pPr>
    <w:rPr>
      <w:rFonts w:eastAsia="標楷體"/>
      <w:sz w:val="28"/>
    </w:rPr>
  </w:style>
  <w:style w:type="paragraph" w:customStyle="1" w:styleId="ThinkOn7-A0">
    <w:name w:val="ThinkOn項目7-(A)"/>
    <w:basedOn w:val="a4"/>
    <w:rsid w:val="0013330F"/>
    <w:pPr>
      <w:numPr>
        <w:ilvl w:val="6"/>
        <w:numId w:val="20"/>
      </w:numPr>
      <w:adjustRightInd w:val="0"/>
      <w:snapToGrid w:val="0"/>
      <w:spacing w:beforeLines="50" w:before="50" w:afterLines="50" w:after="50"/>
    </w:pPr>
    <w:rPr>
      <w:rFonts w:eastAsia="標楷體"/>
      <w:sz w:val="28"/>
    </w:rPr>
  </w:style>
  <w:style w:type="paragraph" w:customStyle="1" w:styleId="ThinkOn8-a0">
    <w:name w:val="ThinkOn項目8-a、"/>
    <w:basedOn w:val="a4"/>
    <w:rsid w:val="0013330F"/>
    <w:pPr>
      <w:numPr>
        <w:ilvl w:val="7"/>
        <w:numId w:val="20"/>
      </w:numPr>
      <w:adjustRightInd w:val="0"/>
      <w:snapToGrid w:val="0"/>
      <w:spacing w:beforeLines="50" w:before="50" w:afterLines="50" w:after="50"/>
    </w:pPr>
    <w:rPr>
      <w:rFonts w:eastAsia="標楷體"/>
      <w:sz w:val="28"/>
    </w:rPr>
  </w:style>
  <w:style w:type="paragraph" w:customStyle="1" w:styleId="ThinkOn9-a0">
    <w:name w:val="ThinkOn項目9-(a)"/>
    <w:basedOn w:val="a4"/>
    <w:rsid w:val="0013330F"/>
    <w:pPr>
      <w:numPr>
        <w:ilvl w:val="8"/>
        <w:numId w:val="20"/>
      </w:numPr>
      <w:adjustRightInd w:val="0"/>
      <w:snapToGrid w:val="0"/>
      <w:spacing w:beforeLines="50" w:before="50" w:afterLines="50" w:after="50"/>
    </w:pPr>
    <w:rPr>
      <w:rFonts w:eastAsia="標楷體"/>
      <w:sz w:val="28"/>
    </w:rPr>
  </w:style>
  <w:style w:type="paragraph" w:customStyle="1" w:styleId="17">
    <w:name w:val="樣式17"/>
    <w:basedOn w:val="a4"/>
    <w:rsid w:val="0013330F"/>
    <w:pPr>
      <w:adjustRightInd w:val="0"/>
      <w:spacing w:before="120" w:line="360" w:lineRule="atLeast"/>
      <w:ind w:left="1418" w:hanging="1418"/>
      <w:jc w:val="both"/>
      <w:textAlignment w:val="baseline"/>
    </w:pPr>
    <w:rPr>
      <w:rFonts w:ascii="全真楷書" w:eastAsia="全真楷書"/>
      <w:kern w:val="0"/>
      <w:sz w:val="28"/>
      <w:szCs w:val="20"/>
    </w:rPr>
  </w:style>
  <w:style w:type="paragraph" w:customStyle="1" w:styleId="19">
    <w:name w:val="樣式19"/>
    <w:basedOn w:val="a4"/>
    <w:rsid w:val="0013330F"/>
    <w:pPr>
      <w:adjustRightInd w:val="0"/>
      <w:spacing w:line="240" w:lineRule="atLeast"/>
      <w:ind w:left="2552" w:hanging="567"/>
      <w:jc w:val="both"/>
      <w:textDirection w:val="lrTbV"/>
      <w:textAlignment w:val="baseline"/>
    </w:pPr>
    <w:rPr>
      <w:rFonts w:ascii="全真楷書" w:eastAsia="全真楷書"/>
      <w:kern w:val="0"/>
      <w:sz w:val="28"/>
      <w:szCs w:val="20"/>
    </w:rPr>
  </w:style>
  <w:style w:type="paragraph" w:customStyle="1" w:styleId="27">
    <w:name w:val="樣式27"/>
    <w:basedOn w:val="a4"/>
    <w:rsid w:val="0013330F"/>
    <w:pPr>
      <w:adjustRightInd w:val="0"/>
      <w:spacing w:line="360" w:lineRule="atLeast"/>
      <w:ind w:left="1418" w:firstLine="567"/>
      <w:jc w:val="both"/>
      <w:textAlignment w:val="baseline"/>
    </w:pPr>
    <w:rPr>
      <w:rFonts w:ascii="全真楷書" w:eastAsia="全真楷書"/>
      <w:kern w:val="0"/>
      <w:sz w:val="28"/>
      <w:szCs w:val="20"/>
    </w:rPr>
  </w:style>
  <w:style w:type="paragraph" w:customStyle="1" w:styleId="210">
    <w:name w:val="本文 21"/>
    <w:basedOn w:val="a4"/>
    <w:rsid w:val="0013330F"/>
    <w:pPr>
      <w:adjustRightInd w:val="0"/>
      <w:ind w:left="720"/>
      <w:textAlignment w:val="baseline"/>
    </w:pPr>
    <w:rPr>
      <w:rFonts w:eastAsia="標楷體"/>
      <w:sz w:val="28"/>
      <w:szCs w:val="20"/>
    </w:rPr>
  </w:style>
  <w:style w:type="paragraph" w:customStyle="1" w:styleId="211">
    <w:name w:val="本文縮排 21"/>
    <w:basedOn w:val="a4"/>
    <w:rsid w:val="0013330F"/>
    <w:pPr>
      <w:adjustRightInd w:val="0"/>
      <w:ind w:left="1260"/>
      <w:textAlignment w:val="baseline"/>
    </w:pPr>
    <w:rPr>
      <w:rFonts w:eastAsia="標楷體"/>
      <w:sz w:val="28"/>
      <w:szCs w:val="20"/>
    </w:rPr>
  </w:style>
  <w:style w:type="paragraph" w:customStyle="1" w:styleId="0">
    <w:name w:val="樣式0"/>
    <w:basedOn w:val="a4"/>
    <w:rsid w:val="0013330F"/>
    <w:pPr>
      <w:adjustRightInd w:val="0"/>
      <w:spacing w:before="120" w:line="240" w:lineRule="atLeast"/>
      <w:ind w:left="567" w:hanging="567"/>
      <w:jc w:val="both"/>
      <w:textAlignment w:val="baseline"/>
    </w:pPr>
    <w:rPr>
      <w:rFonts w:eastAsia="全真楷書"/>
      <w:kern w:val="0"/>
      <w:sz w:val="28"/>
      <w:szCs w:val="20"/>
    </w:rPr>
  </w:style>
  <w:style w:type="paragraph" w:customStyle="1" w:styleId="212">
    <w:name w:val="樣式21"/>
    <w:basedOn w:val="17"/>
    <w:rsid w:val="0013330F"/>
    <w:pPr>
      <w:ind w:left="1701" w:hanging="1701"/>
    </w:pPr>
  </w:style>
  <w:style w:type="paragraph" w:customStyle="1" w:styleId="220">
    <w:name w:val="樣式22"/>
    <w:basedOn w:val="19"/>
    <w:rsid w:val="0013330F"/>
    <w:pPr>
      <w:ind w:left="2835"/>
    </w:pPr>
  </w:style>
  <w:style w:type="paragraph" w:customStyle="1" w:styleId="310">
    <w:name w:val="本文縮排 31"/>
    <w:basedOn w:val="a4"/>
    <w:rsid w:val="0013330F"/>
    <w:pPr>
      <w:adjustRightInd w:val="0"/>
      <w:ind w:left="720" w:hanging="720"/>
      <w:textAlignment w:val="baseline"/>
    </w:pPr>
    <w:rPr>
      <w:rFonts w:eastAsia="標楷體"/>
      <w:sz w:val="28"/>
      <w:szCs w:val="20"/>
    </w:rPr>
  </w:style>
  <w:style w:type="paragraph" w:customStyle="1" w:styleId="afff2">
    <w:name w:val="一"/>
    <w:basedOn w:val="a4"/>
    <w:rsid w:val="0013330F"/>
    <w:pPr>
      <w:kinsoku w:val="0"/>
      <w:adjustRightInd w:val="0"/>
      <w:spacing w:before="120" w:after="60" w:line="300" w:lineRule="auto"/>
      <w:ind w:left="567" w:hanging="567"/>
      <w:textAlignment w:val="baseline"/>
    </w:pPr>
    <w:rPr>
      <w:rFonts w:ascii="華康細明體" w:eastAsia="華康細明體"/>
      <w:spacing w:val="10"/>
      <w:kern w:val="0"/>
      <w:sz w:val="28"/>
      <w:szCs w:val="20"/>
    </w:rPr>
  </w:style>
  <w:style w:type="paragraph" w:customStyle="1" w:styleId="15">
    <w:name w:val="1."/>
    <w:basedOn w:val="a4"/>
    <w:rsid w:val="0013330F"/>
    <w:pPr>
      <w:kinsoku w:val="0"/>
      <w:adjustRightInd w:val="0"/>
      <w:spacing w:line="288" w:lineRule="auto"/>
      <w:ind w:left="1020" w:hanging="340"/>
      <w:textAlignment w:val="baseline"/>
    </w:pPr>
    <w:rPr>
      <w:rFonts w:ascii="華康細明體" w:eastAsia="華康細明體"/>
      <w:spacing w:val="10"/>
      <w:kern w:val="0"/>
      <w:sz w:val="28"/>
      <w:szCs w:val="20"/>
    </w:rPr>
  </w:style>
  <w:style w:type="paragraph" w:customStyle="1" w:styleId="51">
    <w:name w:val="樣式5"/>
    <w:basedOn w:val="a4"/>
    <w:rsid w:val="0013330F"/>
    <w:pPr>
      <w:kinsoku w:val="0"/>
      <w:adjustRightInd w:val="0"/>
      <w:spacing w:line="360" w:lineRule="exact"/>
      <w:ind w:left="794"/>
      <w:textAlignment w:val="baseline"/>
    </w:pPr>
    <w:rPr>
      <w:rFonts w:eastAsia="全真楷書"/>
      <w:spacing w:val="14"/>
      <w:kern w:val="0"/>
      <w:sz w:val="28"/>
      <w:szCs w:val="20"/>
    </w:rPr>
  </w:style>
  <w:style w:type="paragraph" w:customStyle="1" w:styleId="26">
    <w:name w:val="樣式2"/>
    <w:basedOn w:val="a4"/>
    <w:rsid w:val="0013330F"/>
    <w:pPr>
      <w:kinsoku w:val="0"/>
      <w:adjustRightInd w:val="0"/>
      <w:spacing w:line="360" w:lineRule="exact"/>
      <w:ind w:left="1077" w:hanging="1077"/>
      <w:textAlignment w:val="baseline"/>
    </w:pPr>
    <w:rPr>
      <w:rFonts w:eastAsia="全真楷書"/>
      <w:spacing w:val="14"/>
      <w:kern w:val="0"/>
      <w:sz w:val="28"/>
      <w:szCs w:val="20"/>
    </w:rPr>
  </w:style>
  <w:style w:type="paragraph" w:customStyle="1" w:styleId="16">
    <w:name w:val="區塊文字1"/>
    <w:basedOn w:val="a4"/>
    <w:rsid w:val="0013330F"/>
    <w:pPr>
      <w:adjustRightInd w:val="0"/>
      <w:spacing w:line="300" w:lineRule="atLeast"/>
      <w:ind w:left="567" w:right="-17" w:hanging="567"/>
      <w:jc w:val="both"/>
      <w:textDirection w:val="lrTbV"/>
      <w:textAlignment w:val="baseline"/>
    </w:pPr>
    <w:rPr>
      <w:rFonts w:ascii="新細明體" w:eastAsia="標楷體"/>
      <w:sz w:val="28"/>
      <w:szCs w:val="20"/>
    </w:rPr>
  </w:style>
  <w:style w:type="paragraph" w:customStyle="1" w:styleId="61">
    <w:name w:val="樣式6"/>
    <w:basedOn w:val="26"/>
    <w:rsid w:val="0013330F"/>
  </w:style>
  <w:style w:type="paragraph" w:customStyle="1" w:styleId="afff3">
    <w:name w:val="內縮"/>
    <w:basedOn w:val="a4"/>
    <w:rsid w:val="0013330F"/>
    <w:pPr>
      <w:widowControl/>
      <w:autoSpaceDE w:val="0"/>
      <w:autoSpaceDN w:val="0"/>
      <w:adjustRightInd w:val="0"/>
      <w:spacing w:line="560" w:lineRule="atLeast"/>
      <w:ind w:left="600" w:right="-726" w:hanging="600"/>
      <w:jc w:val="both"/>
      <w:textAlignment w:val="center"/>
    </w:pPr>
    <w:rPr>
      <w:rFonts w:ascii="全真楷書" w:eastAsia="全真楷書"/>
      <w:kern w:val="0"/>
      <w:sz w:val="32"/>
      <w:szCs w:val="20"/>
    </w:rPr>
  </w:style>
  <w:style w:type="paragraph" w:customStyle="1" w:styleId="afff4">
    <w:name w:val="第一條"/>
    <w:basedOn w:val="a4"/>
    <w:rsid w:val="0013330F"/>
    <w:pPr>
      <w:kinsoku w:val="0"/>
      <w:wordWrap w:val="0"/>
      <w:overflowPunct w:val="0"/>
      <w:autoSpaceDE w:val="0"/>
      <w:autoSpaceDN w:val="0"/>
      <w:adjustRightInd w:val="0"/>
      <w:ind w:left="1134" w:hanging="1134"/>
      <w:textDirection w:val="lrTbV"/>
      <w:textAlignment w:val="baseline"/>
    </w:pPr>
    <w:rPr>
      <w:rFonts w:eastAsia="華康楷書體W5"/>
      <w:kern w:val="0"/>
      <w:sz w:val="28"/>
      <w:szCs w:val="20"/>
    </w:rPr>
  </w:style>
  <w:style w:type="paragraph" w:customStyle="1" w:styleId="afff5">
    <w:name w:val="第十一條"/>
    <w:basedOn w:val="afff4"/>
    <w:rsid w:val="0013330F"/>
    <w:pPr>
      <w:ind w:left="1418" w:hanging="1418"/>
    </w:pPr>
    <w:rPr>
      <w:rFonts w:ascii="全真楷書"/>
    </w:rPr>
  </w:style>
  <w:style w:type="paragraph" w:customStyle="1" w:styleId="110">
    <w:name w:val="標題 11"/>
    <w:basedOn w:val="a4"/>
    <w:next w:val="a4"/>
    <w:rsid w:val="0013330F"/>
    <w:pPr>
      <w:adjustRightInd w:val="0"/>
      <w:spacing w:before="360" w:after="360" w:line="360" w:lineRule="atLeast"/>
      <w:textAlignment w:val="baseline"/>
    </w:pPr>
    <w:rPr>
      <w:rFonts w:ascii="細明體" w:eastAsia="細明體"/>
      <w:b/>
      <w:noProof/>
      <w:kern w:val="0"/>
      <w:sz w:val="60"/>
      <w:szCs w:val="20"/>
    </w:rPr>
  </w:style>
  <w:style w:type="paragraph" w:customStyle="1" w:styleId="afff6">
    <w:name w:val="第一條內文"/>
    <w:basedOn w:val="a4"/>
    <w:rsid w:val="0013330F"/>
    <w:pPr>
      <w:kinsoku w:val="0"/>
      <w:wordWrap w:val="0"/>
      <w:overflowPunct w:val="0"/>
      <w:autoSpaceDE w:val="0"/>
      <w:autoSpaceDN w:val="0"/>
      <w:adjustRightInd w:val="0"/>
      <w:ind w:left="567"/>
      <w:textDirection w:val="lrTbV"/>
      <w:textAlignment w:val="baseline"/>
    </w:pPr>
    <w:rPr>
      <w:rFonts w:ascii="全真楷書" w:eastAsia="華康楷書體W5"/>
      <w:kern w:val="0"/>
      <w:sz w:val="28"/>
      <w:szCs w:val="20"/>
    </w:rPr>
  </w:style>
  <w:style w:type="paragraph" w:customStyle="1" w:styleId="afff7">
    <w:name w:val="第二十一條"/>
    <w:basedOn w:val="afff4"/>
    <w:rsid w:val="0013330F"/>
  </w:style>
  <w:style w:type="paragraph" w:customStyle="1" w:styleId="afff8">
    <w:name w:val="字元 字元 字元"/>
    <w:basedOn w:val="a4"/>
    <w:autoRedefine/>
    <w:rsid w:val="0013330F"/>
    <w:pPr>
      <w:snapToGrid w:val="0"/>
      <w:spacing w:line="280" w:lineRule="exact"/>
      <w:ind w:left="504" w:hangingChars="200" w:hanging="504"/>
      <w:jc w:val="both"/>
    </w:pPr>
    <w:rPr>
      <w:rFonts w:eastAsia="標楷體" w:hAnsi="標楷體"/>
      <w:bCs/>
      <w:spacing w:val="6"/>
      <w:sz w:val="28"/>
    </w:rPr>
  </w:style>
  <w:style w:type="paragraph" w:customStyle="1" w:styleId="head3">
    <w:name w:val="head3"/>
    <w:basedOn w:val="a4"/>
    <w:rsid w:val="0013330F"/>
    <w:pPr>
      <w:adjustRightInd w:val="0"/>
      <w:spacing w:before="240" w:after="120" w:line="600" w:lineRule="atLeast"/>
      <w:ind w:left="1400" w:hanging="561"/>
      <w:jc w:val="both"/>
      <w:textAlignment w:val="baseline"/>
    </w:pPr>
    <w:rPr>
      <w:rFonts w:eastAsia="文新字海-中楷"/>
      <w:kern w:val="0"/>
      <w:sz w:val="28"/>
      <w:szCs w:val="20"/>
    </w:rPr>
  </w:style>
  <w:style w:type="paragraph" w:customStyle="1" w:styleId="afff9">
    <w:name w:val="第一點"/>
    <w:basedOn w:val="a4"/>
    <w:rsid w:val="0013330F"/>
    <w:pPr>
      <w:snapToGrid w:val="0"/>
      <w:spacing w:before="60" w:after="60" w:line="480" w:lineRule="exact"/>
      <w:ind w:left="612" w:hanging="612"/>
      <w:jc w:val="both"/>
    </w:pPr>
    <w:rPr>
      <w:rFonts w:ascii="標楷體" w:eastAsia="標楷體" w:cs="標楷體"/>
      <w:sz w:val="32"/>
      <w:szCs w:val="32"/>
    </w:rPr>
  </w:style>
  <w:style w:type="character" w:customStyle="1" w:styleId="101">
    <w:name w:val="字元 字元10"/>
    <w:rsid w:val="0013330F"/>
    <w:rPr>
      <w:rFonts w:ascii="細明體" w:eastAsia="細明體" w:hAnsi="Courier New"/>
      <w:kern w:val="2"/>
      <w:sz w:val="26"/>
      <w:lang w:val="en-US" w:eastAsia="zh-TW" w:bidi="ar-SA"/>
    </w:rPr>
  </w:style>
  <w:style w:type="paragraph" w:customStyle="1" w:styleId="18">
    <w:name w:val="樣式 標題1"/>
    <w:next w:val="a4"/>
    <w:autoRedefine/>
    <w:rsid w:val="0013330F"/>
    <w:pPr>
      <w:snapToGrid w:val="0"/>
      <w:spacing w:afterLines="50" w:after="180" w:line="400" w:lineRule="atLeast"/>
    </w:pPr>
    <w:rPr>
      <w:rFonts w:ascii="Times New Roman" w:eastAsia="標楷體" w:hAnsi="Times New Roman" w:cs="Times New Roman"/>
      <w:kern w:val="0"/>
      <w:sz w:val="32"/>
      <w:szCs w:val="32"/>
      <w:bdr w:val="single" w:sz="4" w:space="0" w:color="auto"/>
    </w:rPr>
  </w:style>
  <w:style w:type="paragraph" w:customStyle="1" w:styleId="afffa">
    <w:name w:val="第一章"/>
    <w:basedOn w:val="a4"/>
    <w:rsid w:val="0013330F"/>
    <w:pPr>
      <w:spacing w:before="120" w:after="120" w:line="360" w:lineRule="exact"/>
    </w:pPr>
    <w:rPr>
      <w:rFonts w:eastAsia="標楷體"/>
      <w:b/>
      <w:sz w:val="28"/>
      <w:szCs w:val="20"/>
    </w:rPr>
  </w:style>
  <w:style w:type="paragraph" w:customStyle="1" w:styleId="Default">
    <w:name w:val="Default"/>
    <w:link w:val="Default0"/>
    <w:rsid w:val="0013330F"/>
    <w:pPr>
      <w:widowControl w:val="0"/>
      <w:autoSpaceDE w:val="0"/>
      <w:autoSpaceDN w:val="0"/>
      <w:adjustRightInd w:val="0"/>
    </w:pPr>
    <w:rPr>
      <w:rFonts w:ascii="標楷體" w:eastAsia="標楷體" w:hAnsi="Times New Roman" w:cs="標楷體"/>
      <w:color w:val="000000"/>
      <w:kern w:val="0"/>
      <w:szCs w:val="24"/>
    </w:rPr>
  </w:style>
  <w:style w:type="character" w:customStyle="1" w:styleId="Default0">
    <w:name w:val="Default 字元"/>
    <w:link w:val="Default"/>
    <w:rsid w:val="0013330F"/>
    <w:rPr>
      <w:rFonts w:ascii="標楷體" w:eastAsia="標楷體" w:hAnsi="Times New Roman" w:cs="標楷體"/>
      <w:color w:val="000000"/>
      <w:kern w:val="0"/>
      <w:szCs w:val="24"/>
    </w:rPr>
  </w:style>
  <w:style w:type="paragraph" w:customStyle="1" w:styleId="111">
    <w:name w:val="字元 字元 字元1 字元 字元 字元 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a">
    <w:name w:val="樣式1"/>
    <w:basedOn w:val="a4"/>
    <w:rsid w:val="0013330F"/>
    <w:pPr>
      <w:snapToGrid w:val="0"/>
      <w:spacing w:line="360" w:lineRule="auto"/>
      <w:jc w:val="center"/>
    </w:pPr>
    <w:rPr>
      <w:rFonts w:eastAsia="標楷體"/>
      <w:b/>
      <w:sz w:val="36"/>
    </w:rPr>
  </w:style>
  <w:style w:type="paragraph" w:customStyle="1" w:styleId="1b">
    <w:name w:val="字元 字元 字元1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c">
    <w:name w:val="字元 字元 字元1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12">
    <w:name w:val="字元 字元 字元 字元 字元1 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mfont-txtcont1">
    <w:name w:val="mfont-txtcont1"/>
    <w:rsid w:val="0013330F"/>
    <w:rPr>
      <w:rFonts w:ascii="細明體" w:eastAsia="細明體" w:hAnsi="細明體" w:hint="eastAsia"/>
      <w:color w:val="333333"/>
      <w:sz w:val="22"/>
      <w:szCs w:val="22"/>
    </w:rPr>
  </w:style>
  <w:style w:type="paragraph" w:customStyle="1" w:styleId="147">
    <w:name w:val="字元 字元 字元1 字元 字元 字元4 字元 字元 字元 字元 字元 字元7"/>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d">
    <w:name w:val="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e">
    <w:name w:val="字元 字元 字元1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0">
    <w:name w:val="字元 字元1 字元 字元 字元2 字元"/>
    <w:basedOn w:val="a4"/>
    <w:semiHidden/>
    <w:rsid w:val="0013330F"/>
    <w:pPr>
      <w:widowControl/>
      <w:spacing w:after="160" w:line="240" w:lineRule="exact"/>
    </w:pPr>
    <w:rPr>
      <w:rFonts w:ascii="Verdana" w:eastAsia="Times New Roman" w:hAnsi="Verdana"/>
      <w:kern w:val="0"/>
      <w:sz w:val="20"/>
      <w:szCs w:val="20"/>
      <w:lang w:eastAsia="en-US"/>
    </w:rPr>
  </w:style>
  <w:style w:type="paragraph" w:styleId="afffb">
    <w:name w:val="Title"/>
    <w:basedOn w:val="a4"/>
    <w:link w:val="afffc"/>
    <w:qFormat/>
    <w:rsid w:val="0013330F"/>
    <w:pPr>
      <w:spacing w:line="480" w:lineRule="exact"/>
      <w:jc w:val="center"/>
    </w:pPr>
    <w:rPr>
      <w:rFonts w:ascii="標楷體" w:eastAsia="標楷體" w:hAnsi="標楷體"/>
      <w:b/>
      <w:sz w:val="32"/>
      <w:szCs w:val="36"/>
    </w:rPr>
  </w:style>
  <w:style w:type="character" w:customStyle="1" w:styleId="afffc">
    <w:name w:val="標題 字元"/>
    <w:basedOn w:val="a5"/>
    <w:link w:val="afffb"/>
    <w:rsid w:val="0013330F"/>
    <w:rPr>
      <w:rFonts w:ascii="標楷體" w:eastAsia="標楷體" w:hAnsi="標楷體" w:cs="Times New Roman"/>
      <w:b/>
      <w:sz w:val="32"/>
      <w:szCs w:val="36"/>
    </w:rPr>
  </w:style>
  <w:style w:type="paragraph" w:customStyle="1" w:styleId="1f">
    <w:name w:val="字元 字元1 字元 字元 字元"/>
    <w:basedOn w:val="a4"/>
    <w:link w:val="1f0"/>
    <w:autoRedefine/>
    <w:rsid w:val="0013330F"/>
    <w:pPr>
      <w:widowControl/>
      <w:spacing w:after="160" w:line="240" w:lineRule="exact"/>
    </w:pPr>
    <w:rPr>
      <w:rFonts w:ascii="Verdana" w:eastAsia="標楷體" w:hAnsi="Verdana"/>
      <w:kern w:val="0"/>
      <w:sz w:val="20"/>
      <w:szCs w:val="20"/>
      <w:lang w:eastAsia="en-US"/>
    </w:rPr>
  </w:style>
  <w:style w:type="paragraph" w:customStyle="1" w:styleId="113">
    <w:name w:val="字元 字元1 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230">
    <w:name w:val="樣式23"/>
    <w:basedOn w:val="220"/>
    <w:rsid w:val="0013330F"/>
    <w:pPr>
      <w:ind w:left="3005" w:hanging="737"/>
    </w:pPr>
  </w:style>
  <w:style w:type="paragraph" w:customStyle="1" w:styleId="1f1">
    <w:name w:val="註解方塊文字1"/>
    <w:basedOn w:val="a4"/>
    <w:semiHidden/>
    <w:rsid w:val="0013330F"/>
    <w:rPr>
      <w:rFonts w:ascii="Arial" w:eastAsia="標楷體" w:hAnsi="Arial"/>
      <w:sz w:val="18"/>
      <w:szCs w:val="18"/>
    </w:rPr>
  </w:style>
  <w:style w:type="paragraph" w:customStyle="1" w:styleId="PlainText1">
    <w:name w:val="Plain Text1"/>
    <w:basedOn w:val="a4"/>
    <w:rsid w:val="0013330F"/>
    <w:pPr>
      <w:adjustRightInd w:val="0"/>
      <w:textAlignment w:val="baseline"/>
    </w:pPr>
    <w:rPr>
      <w:rFonts w:ascii="細明體" w:eastAsia="細明體" w:hAnsi="Courier New"/>
      <w:sz w:val="28"/>
      <w:szCs w:val="20"/>
    </w:rPr>
  </w:style>
  <w:style w:type="paragraph" w:customStyle="1" w:styleId="afffd">
    <w:name w:val="款"/>
    <w:basedOn w:val="a4"/>
    <w:rsid w:val="0013330F"/>
    <w:pPr>
      <w:kinsoku w:val="0"/>
      <w:overflowPunct w:val="0"/>
      <w:autoSpaceDE w:val="0"/>
      <w:autoSpaceDN w:val="0"/>
      <w:ind w:leftChars="700" w:left="800" w:hangingChars="100" w:hanging="100"/>
      <w:jc w:val="both"/>
      <w:textAlignment w:val="center"/>
    </w:pPr>
    <w:rPr>
      <w:rFonts w:ascii="華康細明體" w:eastAsia="華康細明體" w:hAnsi="細明體"/>
      <w:bCs/>
      <w:sz w:val="21"/>
    </w:rPr>
  </w:style>
  <w:style w:type="paragraph" w:customStyle="1" w:styleId="400">
    <w:name w:val="400"/>
    <w:basedOn w:val="22"/>
    <w:rsid w:val="0013330F"/>
    <w:pPr>
      <w:adjustRightInd w:val="0"/>
      <w:snapToGrid w:val="0"/>
      <w:spacing w:after="0" w:line="440" w:lineRule="exact"/>
      <w:ind w:leftChars="0" w:left="851" w:hanging="284"/>
      <w:jc w:val="both"/>
      <w:textDirection w:val="lrTbV"/>
      <w:textAlignment w:val="baseline"/>
    </w:pPr>
    <w:rPr>
      <w:rFonts w:ascii="全真楷書" w:eastAsia="全真楷書"/>
      <w:szCs w:val="20"/>
    </w:rPr>
  </w:style>
  <w:style w:type="paragraph" w:customStyle="1" w:styleId="200">
    <w:name w:val="200"/>
    <w:basedOn w:val="a4"/>
    <w:rsid w:val="0013330F"/>
    <w:pPr>
      <w:adjustRightInd w:val="0"/>
      <w:snapToGrid w:val="0"/>
      <w:spacing w:line="440" w:lineRule="exact"/>
      <w:ind w:left="851" w:hanging="284"/>
      <w:jc w:val="both"/>
      <w:textAlignment w:val="baseline"/>
    </w:pPr>
    <w:rPr>
      <w:rFonts w:ascii="全真楷書" w:eastAsia="全真楷書"/>
      <w:sz w:val="28"/>
      <w:szCs w:val="20"/>
    </w:rPr>
  </w:style>
  <w:style w:type="numbering" w:customStyle="1" w:styleId="1111112">
    <w:name w:val="1 / 1.1 / 1.1.12"/>
    <w:basedOn w:val="a7"/>
    <w:next w:val="111111"/>
    <w:rsid w:val="0013330F"/>
    <w:pPr>
      <w:numPr>
        <w:numId w:val="21"/>
      </w:numPr>
    </w:pPr>
  </w:style>
  <w:style w:type="paragraph" w:customStyle="1" w:styleId="xl25">
    <w:name w:val="xl25"/>
    <w:basedOn w:val="a4"/>
    <w:rsid w:val="0013330F"/>
    <w:pPr>
      <w:widowControl/>
      <w:pBdr>
        <w:bottom w:val="dotted" w:sz="4" w:space="0" w:color="auto"/>
        <w:right w:val="dotted" w:sz="4" w:space="0" w:color="auto"/>
      </w:pBdr>
      <w:spacing w:before="100" w:beforeAutospacing="1" w:after="100" w:afterAutospacing="1"/>
      <w:jc w:val="center"/>
    </w:pPr>
    <w:rPr>
      <w:rFonts w:eastAsia="Arial Unicode MS"/>
      <w:kern w:val="0"/>
      <w:sz w:val="28"/>
    </w:rPr>
  </w:style>
  <w:style w:type="character" w:styleId="HTML1">
    <w:name w:val="HTML Typewriter"/>
    <w:rsid w:val="0013330F"/>
    <w:rPr>
      <w:rFonts w:ascii="Arial Unicode MS" w:eastAsia="Arial Unicode MS" w:hAnsi="Arial Unicode MS" w:cs="Arial Unicode MS"/>
      <w:sz w:val="24"/>
      <w:szCs w:val="24"/>
    </w:rPr>
  </w:style>
  <w:style w:type="paragraph" w:customStyle="1" w:styleId="1f2">
    <w:name w:val="條1"/>
    <w:basedOn w:val="a4"/>
    <w:next w:val="a4"/>
    <w:rsid w:val="0013330F"/>
    <w:pPr>
      <w:kinsoku w:val="0"/>
      <w:overflowPunct w:val="0"/>
      <w:autoSpaceDE w:val="0"/>
      <w:autoSpaceDN w:val="0"/>
      <w:ind w:left="375" w:hangingChars="375" w:hanging="375"/>
      <w:jc w:val="both"/>
      <w:textAlignment w:val="center"/>
    </w:pPr>
    <w:rPr>
      <w:rFonts w:ascii="華康細明體" w:eastAsia="華康細明體"/>
      <w:sz w:val="21"/>
    </w:rPr>
  </w:style>
  <w:style w:type="paragraph" w:customStyle="1" w:styleId="BodyText21">
    <w:name w:val="Body Text 21"/>
    <w:basedOn w:val="a4"/>
    <w:rsid w:val="0013330F"/>
    <w:pPr>
      <w:adjustRightInd w:val="0"/>
      <w:spacing w:line="360" w:lineRule="atLeast"/>
      <w:ind w:left="539" w:firstLine="482"/>
      <w:textAlignment w:val="baseline"/>
    </w:pPr>
    <w:rPr>
      <w:rFonts w:ascii="標楷體" w:eastAsia="標楷體"/>
      <w:kern w:val="0"/>
      <w:sz w:val="28"/>
      <w:szCs w:val="20"/>
    </w:rPr>
  </w:style>
  <w:style w:type="paragraph" w:customStyle="1" w:styleId="PlainText2">
    <w:name w:val="Plain Text2"/>
    <w:basedOn w:val="a4"/>
    <w:rsid w:val="0013330F"/>
    <w:pPr>
      <w:adjustRightInd w:val="0"/>
      <w:textAlignment w:val="baseline"/>
    </w:pPr>
    <w:rPr>
      <w:rFonts w:ascii="細明體" w:eastAsia="細明體" w:hAnsi="Courier New"/>
      <w:sz w:val="28"/>
      <w:szCs w:val="20"/>
    </w:rPr>
  </w:style>
  <w:style w:type="paragraph" w:customStyle="1" w:styleId="114">
    <w:name w:val="樣式 第一層 + 套用前:  1 列 套用後:  1 列"/>
    <w:basedOn w:val="a1"/>
    <w:rsid w:val="0013330F"/>
    <w:pPr>
      <w:numPr>
        <w:numId w:val="0"/>
      </w:numPr>
      <w:tabs>
        <w:tab w:val="num" w:pos="624"/>
      </w:tabs>
      <w:ind w:left="1191" w:hanging="1191"/>
    </w:pPr>
    <w:rPr>
      <w:rFonts w:cs="新細明體"/>
      <w:b w:val="0"/>
      <w:bCs w:val="0"/>
      <w:szCs w:val="20"/>
    </w:rPr>
  </w:style>
  <w:style w:type="paragraph" w:customStyle="1" w:styleId="221">
    <w:name w:val="樣式 第一層內文 + 左:  2 字元 第一行:  2 字元"/>
    <w:basedOn w:val="a4"/>
    <w:rsid w:val="0013330F"/>
    <w:pPr>
      <w:adjustRightInd w:val="0"/>
      <w:snapToGrid w:val="0"/>
      <w:ind w:firstLineChars="200" w:firstLine="200"/>
      <w:jc w:val="both"/>
      <w:textAlignment w:val="baseline"/>
    </w:pPr>
    <w:rPr>
      <w:rFonts w:ascii="Arial" w:eastAsia="標楷體" w:hAnsi="Arial" w:cs="新細明體"/>
      <w:sz w:val="28"/>
      <w:szCs w:val="20"/>
    </w:rPr>
  </w:style>
  <w:style w:type="paragraph" w:customStyle="1" w:styleId="afffe">
    <w:name w:val="文档"/>
    <w:basedOn w:val="a4"/>
    <w:rsid w:val="0013330F"/>
    <w:pPr>
      <w:jc w:val="both"/>
    </w:pPr>
    <w:rPr>
      <w:rFonts w:ascii="Arial" w:eastAsia="SimHei" w:hAnsi="Arial"/>
      <w:sz w:val="28"/>
      <w:szCs w:val="20"/>
      <w:lang w:eastAsia="zh-CN"/>
    </w:rPr>
  </w:style>
  <w:style w:type="character" w:styleId="affff">
    <w:name w:val="Strong"/>
    <w:qFormat/>
    <w:rsid w:val="0013330F"/>
    <w:rPr>
      <w:b/>
      <w:bCs/>
    </w:rPr>
  </w:style>
  <w:style w:type="paragraph" w:customStyle="1" w:styleId="28">
    <w:name w:val="2節"/>
    <w:basedOn w:val="3"/>
    <w:next w:val="a4"/>
    <w:rsid w:val="0013330F"/>
    <w:pPr>
      <w:spacing w:line="360" w:lineRule="auto"/>
    </w:pPr>
    <w:rPr>
      <w:rFonts w:cs="Arial"/>
      <w:bCs w:val="0"/>
      <w:color w:val="000000"/>
      <w:sz w:val="32"/>
      <w:szCs w:val="28"/>
    </w:rPr>
  </w:style>
  <w:style w:type="paragraph" w:customStyle="1" w:styleId="36">
    <w:name w:val="3內文"/>
    <w:basedOn w:val="a4"/>
    <w:link w:val="311"/>
    <w:rsid w:val="0013330F"/>
    <w:pPr>
      <w:overflowPunct w:val="0"/>
      <w:autoSpaceDE w:val="0"/>
      <w:autoSpaceDN w:val="0"/>
      <w:adjustRightInd w:val="0"/>
      <w:spacing w:line="360" w:lineRule="auto"/>
      <w:ind w:rightChars="-50" w:right="-120" w:firstLineChars="200" w:firstLine="480"/>
      <w:jc w:val="both"/>
      <w:textAlignment w:val="baseline"/>
    </w:pPr>
    <w:rPr>
      <w:rFonts w:ascii="Arial" w:eastAsia="標楷體" w:hAnsi="Arial" w:cs="Arial"/>
      <w:sz w:val="28"/>
      <w:szCs w:val="20"/>
    </w:rPr>
  </w:style>
  <w:style w:type="character" w:customStyle="1" w:styleId="311">
    <w:name w:val="3內文 字元1"/>
    <w:link w:val="36"/>
    <w:rsid w:val="0013330F"/>
    <w:rPr>
      <w:rFonts w:ascii="Arial" w:eastAsia="標楷體" w:hAnsi="Arial" w:cs="Arial"/>
      <w:sz w:val="28"/>
      <w:szCs w:val="20"/>
    </w:rPr>
  </w:style>
  <w:style w:type="paragraph" w:customStyle="1" w:styleId="BalloonText1">
    <w:name w:val="Balloon Text1"/>
    <w:basedOn w:val="a4"/>
    <w:semiHidden/>
    <w:rsid w:val="0013330F"/>
    <w:rPr>
      <w:rFonts w:ascii="Arial" w:eastAsia="標楷體" w:hAnsi="Arial"/>
      <w:sz w:val="18"/>
      <w:szCs w:val="18"/>
    </w:rPr>
  </w:style>
  <w:style w:type="paragraph" w:customStyle="1" w:styleId="1f3">
    <w:name w:val="1章"/>
    <w:basedOn w:val="a4"/>
    <w:rsid w:val="0013330F"/>
    <w:pPr>
      <w:keepNext/>
      <w:adjustRightInd w:val="0"/>
      <w:snapToGrid w:val="0"/>
      <w:spacing w:before="100" w:beforeAutospacing="1" w:after="100" w:afterAutospacing="1" w:line="360" w:lineRule="auto"/>
      <w:jc w:val="center"/>
      <w:textAlignment w:val="baseline"/>
      <w:outlineLvl w:val="0"/>
    </w:pPr>
    <w:rPr>
      <w:rFonts w:ascii="Arial" w:eastAsia="標楷體" w:hAnsi="Arial"/>
      <w:b/>
      <w:bCs/>
      <w:kern w:val="52"/>
      <w:sz w:val="48"/>
      <w:szCs w:val="48"/>
    </w:rPr>
  </w:style>
  <w:style w:type="paragraph" w:customStyle="1" w:styleId="affff0">
    <w:name w:val="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1">
    <w:name w:val="字元 字元 字元1 字元 字元 字元2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1">
    <w:name w:val="(一）"/>
    <w:basedOn w:val="a4"/>
    <w:rsid w:val="0013330F"/>
    <w:pPr>
      <w:spacing w:line="400" w:lineRule="exact"/>
      <w:ind w:left="1354" w:hanging="794"/>
      <w:jc w:val="both"/>
    </w:pPr>
    <w:rPr>
      <w:rFonts w:ascii="標楷體" w:eastAsia="標楷體"/>
      <w:sz w:val="28"/>
      <w:szCs w:val="20"/>
    </w:rPr>
  </w:style>
  <w:style w:type="paragraph" w:customStyle="1" w:styleId="1f4">
    <w:name w:val="字元 字元 字元 字元 字元1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f5">
    <w:name w:val="字元1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aff6">
    <w:name w:val="第二層 字元"/>
    <w:link w:val="a2"/>
    <w:rsid w:val="0013330F"/>
    <w:rPr>
      <w:rFonts w:ascii="Arial" w:eastAsia="標楷體" w:hAnsi="Arial" w:cs="Times New Roman"/>
      <w:bCs/>
      <w:sz w:val="28"/>
      <w:szCs w:val="28"/>
    </w:rPr>
  </w:style>
  <w:style w:type="paragraph" w:customStyle="1" w:styleId="1f6">
    <w:name w:val="字元 字元 字元1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xl44">
    <w:name w:val="xl44"/>
    <w:basedOn w:val="a4"/>
    <w:rsid w:val="0013330F"/>
    <w:pPr>
      <w:widowControl/>
      <w:pBdr>
        <w:left w:val="dotted" w:sz="4" w:space="0" w:color="auto"/>
        <w:bottom w:val="dotted" w:sz="4" w:space="0" w:color="auto"/>
      </w:pBdr>
      <w:spacing w:before="100" w:beforeAutospacing="1" w:after="100" w:afterAutospacing="1"/>
      <w:jc w:val="center"/>
      <w:textAlignment w:val="center"/>
    </w:pPr>
    <w:rPr>
      <w:rFonts w:ascii="Arial Unicode MS" w:eastAsia="Arial Unicode MS" w:hAnsi="Arial Unicode MS" w:cs="Arial Unicode MS"/>
      <w:kern w:val="0"/>
      <w:sz w:val="28"/>
    </w:rPr>
  </w:style>
  <w:style w:type="paragraph" w:customStyle="1" w:styleId="affff2">
    <w:name w:val="項目點縮"/>
    <w:basedOn w:val="a4"/>
    <w:rsid w:val="0013330F"/>
    <w:pPr>
      <w:tabs>
        <w:tab w:val="num" w:pos="624"/>
      </w:tabs>
      <w:ind w:left="624" w:hanging="624"/>
    </w:pPr>
    <w:rPr>
      <w:rFonts w:eastAsia="標楷體"/>
      <w:sz w:val="28"/>
      <w:szCs w:val="20"/>
    </w:rPr>
  </w:style>
  <w:style w:type="character" w:customStyle="1" w:styleId="affff3">
    <w:name w:val="附件標題 字元 字元"/>
    <w:rsid w:val="0013330F"/>
    <w:rPr>
      <w:rFonts w:ascii="標楷體" w:eastAsia="標楷體" w:hAnsi="標楷體"/>
      <w:b/>
      <w:kern w:val="2"/>
      <w:sz w:val="32"/>
      <w:szCs w:val="32"/>
      <w:lang w:val="en-US" w:eastAsia="zh-TW" w:bidi="ar-SA"/>
    </w:rPr>
  </w:style>
  <w:style w:type="character" w:customStyle="1" w:styleId="affff4">
    <w:name w:val="附件 字元 字元"/>
    <w:aliases w:val="標題 2 字元 字元 字元,標題 2 字元 字元"/>
    <w:rsid w:val="0013330F"/>
    <w:rPr>
      <w:rFonts w:ascii="標楷體" w:eastAsia="標楷體" w:hAnsi="標楷體"/>
      <w:b/>
      <w:kern w:val="2"/>
      <w:sz w:val="28"/>
      <w:szCs w:val="28"/>
      <w:lang w:val="en-US" w:eastAsia="zh-TW" w:bidi="ar-SA"/>
    </w:rPr>
  </w:style>
  <w:style w:type="paragraph" w:styleId="37">
    <w:name w:val="toc 3"/>
    <w:basedOn w:val="a4"/>
    <w:next w:val="a4"/>
    <w:autoRedefine/>
    <w:rsid w:val="0013330F"/>
    <w:pPr>
      <w:ind w:left="240"/>
    </w:pPr>
    <w:rPr>
      <w:rFonts w:eastAsia="標楷體"/>
      <w:sz w:val="20"/>
      <w:szCs w:val="20"/>
    </w:rPr>
  </w:style>
  <w:style w:type="paragraph" w:styleId="29">
    <w:name w:val="toc 2"/>
    <w:basedOn w:val="a4"/>
    <w:next w:val="a4"/>
    <w:autoRedefine/>
    <w:rsid w:val="0013330F"/>
    <w:pPr>
      <w:spacing w:before="240"/>
    </w:pPr>
    <w:rPr>
      <w:rFonts w:eastAsia="標楷體"/>
      <w:b/>
      <w:bCs/>
      <w:sz w:val="20"/>
      <w:szCs w:val="20"/>
    </w:rPr>
  </w:style>
  <w:style w:type="paragraph" w:styleId="41">
    <w:name w:val="toc 4"/>
    <w:basedOn w:val="a4"/>
    <w:next w:val="a4"/>
    <w:autoRedefine/>
    <w:rsid w:val="0013330F"/>
    <w:pPr>
      <w:ind w:left="480"/>
    </w:pPr>
    <w:rPr>
      <w:rFonts w:eastAsia="標楷體"/>
      <w:sz w:val="20"/>
      <w:szCs w:val="20"/>
    </w:rPr>
  </w:style>
  <w:style w:type="character" w:styleId="affff5">
    <w:name w:val="line number"/>
    <w:rsid w:val="0013330F"/>
  </w:style>
  <w:style w:type="paragraph" w:styleId="81">
    <w:name w:val="toc 8"/>
    <w:basedOn w:val="a4"/>
    <w:next w:val="a4"/>
    <w:autoRedefine/>
    <w:rsid w:val="0013330F"/>
    <w:pPr>
      <w:ind w:left="1440"/>
    </w:pPr>
    <w:rPr>
      <w:rFonts w:eastAsia="標楷體"/>
      <w:sz w:val="20"/>
      <w:szCs w:val="20"/>
    </w:rPr>
  </w:style>
  <w:style w:type="paragraph" w:styleId="91">
    <w:name w:val="toc 9"/>
    <w:basedOn w:val="a4"/>
    <w:next w:val="a4"/>
    <w:autoRedefine/>
    <w:rsid w:val="0013330F"/>
    <w:pPr>
      <w:ind w:left="1680"/>
    </w:pPr>
    <w:rPr>
      <w:rFonts w:eastAsia="標楷體"/>
      <w:sz w:val="20"/>
      <w:szCs w:val="20"/>
    </w:rPr>
  </w:style>
  <w:style w:type="character" w:customStyle="1" w:styleId="tex2">
    <w:name w:val="tex2"/>
    <w:rsid w:val="0013330F"/>
    <w:rPr>
      <w:b w:val="0"/>
      <w:bCs w:val="0"/>
      <w:strike w:val="0"/>
      <w:dstrike w:val="0"/>
      <w:color w:val="333333"/>
      <w:sz w:val="18"/>
      <w:szCs w:val="18"/>
      <w:u w:val="none"/>
      <w:effect w:val="none"/>
    </w:rPr>
  </w:style>
  <w:style w:type="paragraph" w:customStyle="1" w:styleId="affff6">
    <w:name w:val="第四層"/>
    <w:basedOn w:val="2a"/>
    <w:rsid w:val="0013330F"/>
    <w:pPr>
      <w:tabs>
        <w:tab w:val="num" w:pos="720"/>
      </w:tabs>
      <w:adjustRightInd w:val="0"/>
      <w:ind w:leftChars="0" w:left="0" w:firstLineChars="0" w:firstLine="0"/>
      <w:jc w:val="both"/>
      <w:textAlignment w:val="baseline"/>
    </w:pPr>
    <w:rPr>
      <w:rFonts w:ascii="Arial"/>
      <w:szCs w:val="28"/>
    </w:rPr>
  </w:style>
  <w:style w:type="paragraph" w:styleId="2a">
    <w:name w:val="List 2"/>
    <w:basedOn w:val="a4"/>
    <w:rsid w:val="0013330F"/>
    <w:pPr>
      <w:ind w:leftChars="400" w:left="100" w:hangingChars="200" w:hanging="200"/>
    </w:pPr>
    <w:rPr>
      <w:rFonts w:eastAsia="標楷體"/>
      <w:sz w:val="28"/>
      <w:szCs w:val="20"/>
    </w:rPr>
  </w:style>
  <w:style w:type="character" w:customStyle="1" w:styleId="body1">
    <w:name w:val="body1"/>
    <w:rsid w:val="0013330F"/>
    <w:rPr>
      <w:color w:val="333333"/>
      <w:sz w:val="24"/>
      <w:szCs w:val="24"/>
    </w:rPr>
  </w:style>
  <w:style w:type="paragraph" w:customStyle="1" w:styleId="1f7">
    <w:name w:val="字元 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style2">
    <w:name w:val="style2"/>
    <w:rsid w:val="0013330F"/>
  </w:style>
  <w:style w:type="paragraph" w:customStyle="1" w:styleId="1f8">
    <w:name w:val="註釋標題1"/>
    <w:basedOn w:val="a4"/>
    <w:next w:val="a4"/>
    <w:rsid w:val="0013330F"/>
    <w:pPr>
      <w:suppressAutoHyphens/>
      <w:jc w:val="center"/>
    </w:pPr>
    <w:rPr>
      <w:rFonts w:ascii="標楷體" w:eastAsia="標楷體" w:hAnsi="標楷體"/>
      <w:kern w:val="1"/>
      <w:sz w:val="28"/>
      <w:lang w:eastAsia="ar-SA"/>
    </w:rPr>
  </w:style>
  <w:style w:type="paragraph" w:customStyle="1" w:styleId="1f9">
    <w:name w:val="本文第一層縮排1"/>
    <w:basedOn w:val="a4"/>
    <w:rsid w:val="0013330F"/>
    <w:pPr>
      <w:suppressAutoHyphens/>
      <w:ind w:left="480"/>
    </w:pPr>
    <w:rPr>
      <w:rFonts w:eastAsia="標楷體"/>
      <w:kern w:val="1"/>
      <w:sz w:val="28"/>
      <w:szCs w:val="20"/>
      <w:lang w:eastAsia="ar-SA"/>
    </w:rPr>
  </w:style>
  <w:style w:type="paragraph" w:customStyle="1" w:styleId="38">
    <w:name w:val="第3層標題"/>
    <w:rsid w:val="0013330F"/>
    <w:pPr>
      <w:widowControl w:val="0"/>
      <w:tabs>
        <w:tab w:val="left" w:pos="720"/>
      </w:tabs>
      <w:suppressAutoHyphens/>
      <w:snapToGrid w:val="0"/>
      <w:spacing w:after="50"/>
    </w:pPr>
    <w:rPr>
      <w:rFonts w:ascii="Times New Roman" w:eastAsia="標楷體" w:hAnsi="Times New Roman" w:cs="Times New Roman"/>
      <w:b/>
      <w:kern w:val="0"/>
      <w:sz w:val="28"/>
      <w:szCs w:val="20"/>
      <w:lang w:eastAsia="ar-SA"/>
    </w:rPr>
  </w:style>
  <w:style w:type="character" w:customStyle="1" w:styleId="header1">
    <w:name w:val="header1"/>
    <w:rsid w:val="0013330F"/>
    <w:rPr>
      <w:rFonts w:ascii="Verdana" w:hAnsi="Verdana" w:hint="default"/>
      <w:b/>
      <w:bCs/>
      <w:color w:val="000099"/>
      <w:sz w:val="26"/>
      <w:szCs w:val="26"/>
    </w:rPr>
  </w:style>
  <w:style w:type="character" w:customStyle="1" w:styleId="style11">
    <w:name w:val="style11"/>
    <w:rsid w:val="0013330F"/>
    <w:rPr>
      <w:sz w:val="18"/>
      <w:szCs w:val="18"/>
    </w:rPr>
  </w:style>
  <w:style w:type="character" w:customStyle="1" w:styleId="G0020">
    <w:name w:val="G0020"/>
    <w:semiHidden/>
    <w:rsid w:val="0013330F"/>
    <w:rPr>
      <w:rFonts w:ascii="Arial" w:eastAsia="新細明體" w:hAnsi="Arial" w:cs="Arial"/>
      <w:color w:val="000080"/>
      <w:sz w:val="18"/>
      <w:szCs w:val="20"/>
    </w:rPr>
  </w:style>
  <w:style w:type="character" w:customStyle="1" w:styleId="style8">
    <w:name w:val="style8"/>
    <w:rsid w:val="0013330F"/>
  </w:style>
  <w:style w:type="character" w:customStyle="1" w:styleId="esbody1">
    <w:name w:val="esbody1"/>
    <w:rsid w:val="0013330F"/>
    <w:rPr>
      <w:rFonts w:ascii="Verdana" w:hAnsi="Verdana" w:hint="default"/>
      <w:sz w:val="18"/>
      <w:szCs w:val="18"/>
    </w:rPr>
  </w:style>
  <w:style w:type="paragraph" w:customStyle="1" w:styleId="39">
    <w:name w:val="內文標3凸"/>
    <w:basedOn w:val="a4"/>
    <w:rsid w:val="0013330F"/>
    <w:pPr>
      <w:adjustRightInd w:val="0"/>
      <w:spacing w:line="480" w:lineRule="atLeast"/>
      <w:ind w:leftChars="550" w:left="1848" w:hangingChars="110" w:hanging="308"/>
      <w:jc w:val="both"/>
      <w:textAlignment w:val="baseline"/>
    </w:pPr>
    <w:rPr>
      <w:rFonts w:ascii="標楷體" w:eastAsia="標楷體"/>
      <w:kern w:val="0"/>
      <w:sz w:val="28"/>
      <w:szCs w:val="20"/>
    </w:rPr>
  </w:style>
  <w:style w:type="paragraph" w:customStyle="1" w:styleId="1fa">
    <w:name w:val="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7">
    <w:name w:val="字元 字元 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fb">
    <w:name w:val="字元 字元 字元1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2">
    <w:name w:val="字元 字元1 字元 字元 字元2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3">
    <w:name w:val="字元 字元1 字元 字元 字元2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fc">
    <w:name w:val="目錄第1層"/>
    <w:basedOn w:val="22"/>
    <w:link w:val="1fd"/>
    <w:rsid w:val="0013330F"/>
    <w:pPr>
      <w:widowControl/>
      <w:tabs>
        <w:tab w:val="left" w:pos="480"/>
      </w:tabs>
      <w:adjustRightInd w:val="0"/>
      <w:snapToGrid w:val="0"/>
      <w:spacing w:after="0" w:line="360" w:lineRule="auto"/>
      <w:ind w:leftChars="0" w:left="120"/>
      <w:jc w:val="center"/>
    </w:pPr>
    <w:rPr>
      <w:rFonts w:hAnsi="標楷體"/>
      <w:b/>
      <w:sz w:val="36"/>
      <w:szCs w:val="36"/>
    </w:rPr>
  </w:style>
  <w:style w:type="character" w:customStyle="1" w:styleId="1fd">
    <w:name w:val="目錄第1層 字元"/>
    <w:link w:val="1fc"/>
    <w:rsid w:val="0013330F"/>
    <w:rPr>
      <w:rFonts w:ascii="Times New Roman" w:eastAsia="標楷體" w:hAnsi="標楷體" w:cs="Times New Roman"/>
      <w:b/>
      <w:sz w:val="36"/>
      <w:szCs w:val="36"/>
    </w:rPr>
  </w:style>
  <w:style w:type="paragraph" w:customStyle="1" w:styleId="1fe">
    <w:name w:val="一般文字1"/>
    <w:basedOn w:val="a4"/>
    <w:rsid w:val="0013330F"/>
    <w:pPr>
      <w:suppressAutoHyphens/>
    </w:pPr>
    <w:rPr>
      <w:rFonts w:ascii="細明體" w:eastAsia="細明體" w:hAnsi="細明體"/>
      <w:kern w:val="1"/>
      <w:sz w:val="28"/>
      <w:szCs w:val="20"/>
      <w:lang w:eastAsia="ar-SA"/>
    </w:rPr>
  </w:style>
  <w:style w:type="paragraph" w:customStyle="1" w:styleId="2b">
    <w:name w:val="字元 字元2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font5">
    <w:name w:val="font5"/>
    <w:basedOn w:val="a4"/>
    <w:rsid w:val="0013330F"/>
    <w:pPr>
      <w:widowControl/>
      <w:spacing w:before="100" w:beforeAutospacing="1" w:after="100" w:afterAutospacing="1"/>
    </w:pPr>
    <w:rPr>
      <w:rFonts w:ascii="新細明體" w:eastAsia="標楷體" w:hAnsi="新細明體" w:cs="新細明體"/>
      <w:kern w:val="0"/>
      <w:sz w:val="18"/>
      <w:szCs w:val="18"/>
    </w:rPr>
  </w:style>
  <w:style w:type="paragraph" w:customStyle="1" w:styleId="font6">
    <w:name w:val="font6"/>
    <w:basedOn w:val="a4"/>
    <w:rsid w:val="0013330F"/>
    <w:pPr>
      <w:widowControl/>
      <w:spacing w:before="100" w:beforeAutospacing="1" w:after="100" w:afterAutospacing="1"/>
    </w:pPr>
    <w:rPr>
      <w:rFonts w:ascii="標楷體" w:eastAsia="標楷體" w:hAnsi="標楷體" w:cs="新細明體"/>
      <w:kern w:val="0"/>
      <w:sz w:val="16"/>
      <w:szCs w:val="16"/>
    </w:rPr>
  </w:style>
  <w:style w:type="paragraph" w:customStyle="1" w:styleId="font7">
    <w:name w:val="font7"/>
    <w:basedOn w:val="a4"/>
    <w:rsid w:val="0013330F"/>
    <w:pPr>
      <w:widowControl/>
      <w:spacing w:before="100" w:beforeAutospacing="1" w:after="100" w:afterAutospacing="1"/>
    </w:pPr>
    <w:rPr>
      <w:rFonts w:ascii="標楷體" w:eastAsia="標楷體" w:hAnsi="標楷體" w:cs="新細明體"/>
      <w:color w:val="000000"/>
      <w:kern w:val="0"/>
      <w:sz w:val="32"/>
      <w:szCs w:val="32"/>
    </w:rPr>
  </w:style>
  <w:style w:type="paragraph" w:customStyle="1" w:styleId="font8">
    <w:name w:val="font8"/>
    <w:basedOn w:val="a4"/>
    <w:rsid w:val="0013330F"/>
    <w:pPr>
      <w:widowControl/>
      <w:spacing w:before="100" w:beforeAutospacing="1" w:after="100" w:afterAutospacing="1"/>
    </w:pPr>
    <w:rPr>
      <w:rFonts w:eastAsia="標楷體"/>
      <w:color w:val="000000"/>
      <w:kern w:val="0"/>
      <w:sz w:val="32"/>
      <w:szCs w:val="32"/>
    </w:rPr>
  </w:style>
  <w:style w:type="paragraph" w:customStyle="1" w:styleId="xl22">
    <w:name w:val="xl22"/>
    <w:basedOn w:val="a4"/>
    <w:rsid w:val="0013330F"/>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23">
    <w:name w:val="xl23"/>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24">
    <w:name w:val="xl24"/>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標楷體" w:eastAsia="標楷體" w:hAnsi="標楷體" w:cs="新細明體"/>
      <w:color w:val="000000"/>
      <w:kern w:val="0"/>
      <w:sz w:val="18"/>
      <w:szCs w:val="18"/>
    </w:rPr>
  </w:style>
  <w:style w:type="paragraph" w:customStyle="1" w:styleId="xl26">
    <w:name w:val="xl26"/>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27">
    <w:name w:val="xl27"/>
    <w:basedOn w:val="a4"/>
    <w:rsid w:val="0013330F"/>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標楷體" w:eastAsia="標楷體" w:hAnsi="標楷體" w:cs="新細明體"/>
      <w:color w:val="000000"/>
      <w:kern w:val="0"/>
      <w:sz w:val="18"/>
      <w:szCs w:val="18"/>
    </w:rPr>
  </w:style>
  <w:style w:type="paragraph" w:customStyle="1" w:styleId="xl28">
    <w:name w:val="xl28"/>
    <w:basedOn w:val="a4"/>
    <w:rsid w:val="0013330F"/>
    <w:pPr>
      <w:widowControl/>
      <w:spacing w:before="100" w:beforeAutospacing="1" w:after="100" w:afterAutospacing="1"/>
      <w:jc w:val="center"/>
    </w:pPr>
    <w:rPr>
      <w:rFonts w:ascii="新細明體" w:eastAsia="標楷體" w:hAnsi="新細明體" w:cs="新細明體"/>
      <w:color w:val="000000"/>
      <w:kern w:val="0"/>
      <w:sz w:val="28"/>
    </w:rPr>
  </w:style>
  <w:style w:type="paragraph" w:customStyle="1" w:styleId="xl29">
    <w:name w:val="xl29"/>
    <w:basedOn w:val="a4"/>
    <w:rsid w:val="0013330F"/>
    <w:pPr>
      <w:widowControl/>
      <w:pBdr>
        <w:top w:val="single" w:sz="4"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30">
    <w:name w:val="xl30"/>
    <w:basedOn w:val="a4"/>
    <w:rsid w:val="0013330F"/>
    <w:pPr>
      <w:widowControl/>
      <w:pBdr>
        <w:top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31">
    <w:name w:val="xl31"/>
    <w:basedOn w:val="a4"/>
    <w:rsid w:val="0013330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32">
    <w:name w:val="xl32"/>
    <w:basedOn w:val="a4"/>
    <w:rsid w:val="0013330F"/>
    <w:pPr>
      <w:widowControl/>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33">
    <w:name w:val="xl33"/>
    <w:basedOn w:val="a4"/>
    <w:rsid w:val="0013330F"/>
    <w:pPr>
      <w:widowControl/>
      <w:spacing w:before="100" w:beforeAutospacing="1" w:after="100" w:afterAutospacing="1"/>
    </w:pPr>
    <w:rPr>
      <w:rFonts w:ascii="標楷體" w:eastAsia="標楷體" w:hAnsi="標楷體" w:cs="新細明體"/>
      <w:color w:val="000000"/>
      <w:kern w:val="0"/>
      <w:sz w:val="20"/>
      <w:szCs w:val="20"/>
    </w:rPr>
  </w:style>
  <w:style w:type="paragraph" w:customStyle="1" w:styleId="xl34">
    <w:name w:val="xl34"/>
    <w:basedOn w:val="a4"/>
    <w:rsid w:val="0013330F"/>
    <w:pPr>
      <w:widowControl/>
      <w:spacing w:before="100" w:beforeAutospacing="1" w:after="100" w:afterAutospacing="1"/>
      <w:jc w:val="center"/>
      <w:textAlignment w:val="center"/>
    </w:pPr>
    <w:rPr>
      <w:rFonts w:ascii="標楷體" w:eastAsia="標楷體" w:hAnsi="標楷體" w:cs="新細明體"/>
      <w:color w:val="000000"/>
      <w:kern w:val="0"/>
      <w:sz w:val="32"/>
      <w:szCs w:val="32"/>
    </w:rPr>
  </w:style>
  <w:style w:type="paragraph" w:customStyle="1" w:styleId="xl35">
    <w:name w:val="xl35"/>
    <w:basedOn w:val="a4"/>
    <w:rsid w:val="0013330F"/>
    <w:pPr>
      <w:widowControl/>
      <w:spacing w:before="100" w:beforeAutospacing="1" w:after="100" w:afterAutospacing="1"/>
      <w:jc w:val="center"/>
      <w:textAlignment w:val="center"/>
    </w:pPr>
    <w:rPr>
      <w:rFonts w:ascii="新細明體" w:eastAsia="標楷體" w:hAnsi="新細明體" w:cs="新細明體"/>
      <w:color w:val="000000"/>
      <w:kern w:val="0"/>
      <w:sz w:val="36"/>
      <w:szCs w:val="36"/>
    </w:rPr>
  </w:style>
  <w:style w:type="paragraph" w:customStyle="1" w:styleId="xl36">
    <w:name w:val="xl36"/>
    <w:basedOn w:val="a4"/>
    <w:rsid w:val="0013330F"/>
    <w:pPr>
      <w:widowControl/>
      <w:pBdr>
        <w:top w:val="single" w:sz="8" w:space="0" w:color="auto"/>
        <w:left w:val="single" w:sz="4"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37">
    <w:name w:val="xl37"/>
    <w:basedOn w:val="a4"/>
    <w:rsid w:val="0013330F"/>
    <w:pPr>
      <w:widowControl/>
      <w:pBdr>
        <w:top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38">
    <w:name w:val="xl38"/>
    <w:basedOn w:val="a4"/>
    <w:rsid w:val="0013330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39">
    <w:name w:val="xl39"/>
    <w:basedOn w:val="a4"/>
    <w:rsid w:val="0013330F"/>
    <w:pPr>
      <w:widowControl/>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40">
    <w:name w:val="xl40"/>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41">
    <w:name w:val="xl41"/>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42">
    <w:name w:val="xl42"/>
    <w:basedOn w:val="a4"/>
    <w:rsid w:val="0013330F"/>
    <w:pPr>
      <w:widowControl/>
      <w:pBdr>
        <w:top w:val="single" w:sz="8" w:space="0" w:color="auto"/>
        <w:left w:val="single" w:sz="4"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43">
    <w:name w:val="xl43"/>
    <w:basedOn w:val="a4"/>
    <w:rsid w:val="0013330F"/>
    <w:pPr>
      <w:widowControl/>
      <w:pBdr>
        <w:top w:val="single" w:sz="8"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45">
    <w:name w:val="xl45"/>
    <w:basedOn w:val="a4"/>
    <w:rsid w:val="0013330F"/>
    <w:pPr>
      <w:widowControl/>
      <w:pBdr>
        <w:top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46">
    <w:name w:val="xl46"/>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47">
    <w:name w:val="xl47"/>
    <w:basedOn w:val="a4"/>
    <w:rsid w:val="0013330F"/>
    <w:pPr>
      <w:widowControl/>
      <w:pBdr>
        <w:bottom w:val="single" w:sz="8" w:space="0" w:color="auto"/>
      </w:pBdr>
      <w:spacing w:before="100" w:beforeAutospacing="1" w:after="100" w:afterAutospacing="1"/>
      <w:textAlignment w:val="center"/>
    </w:pPr>
    <w:rPr>
      <w:rFonts w:ascii="標楷體" w:eastAsia="標楷體" w:hAnsi="標楷體" w:cs="新細明體"/>
      <w:b/>
      <w:bCs/>
      <w:color w:val="000000"/>
      <w:kern w:val="0"/>
      <w:sz w:val="22"/>
      <w:szCs w:val="22"/>
    </w:rPr>
  </w:style>
  <w:style w:type="paragraph" w:customStyle="1" w:styleId="xl48">
    <w:name w:val="xl48"/>
    <w:basedOn w:val="a4"/>
    <w:rsid w:val="0013330F"/>
    <w:pPr>
      <w:widowControl/>
      <w:pBdr>
        <w:bottom w:val="single" w:sz="8" w:space="0" w:color="auto"/>
      </w:pBdr>
      <w:spacing w:before="100" w:beforeAutospacing="1" w:after="100" w:afterAutospacing="1"/>
    </w:pPr>
    <w:rPr>
      <w:rFonts w:ascii="新細明體" w:eastAsia="標楷體" w:hAnsi="新細明體" w:cs="新細明體"/>
      <w:kern w:val="0"/>
      <w:sz w:val="22"/>
      <w:szCs w:val="22"/>
    </w:rPr>
  </w:style>
  <w:style w:type="paragraph" w:styleId="52">
    <w:name w:val="toc 5"/>
    <w:basedOn w:val="a4"/>
    <w:next w:val="a4"/>
    <w:autoRedefine/>
    <w:rsid w:val="0013330F"/>
    <w:pPr>
      <w:ind w:left="720"/>
    </w:pPr>
    <w:rPr>
      <w:rFonts w:eastAsia="標楷體"/>
      <w:sz w:val="20"/>
      <w:szCs w:val="20"/>
    </w:rPr>
  </w:style>
  <w:style w:type="paragraph" w:styleId="62">
    <w:name w:val="toc 6"/>
    <w:basedOn w:val="a4"/>
    <w:next w:val="a4"/>
    <w:autoRedefine/>
    <w:rsid w:val="0013330F"/>
    <w:pPr>
      <w:ind w:left="960"/>
    </w:pPr>
    <w:rPr>
      <w:rFonts w:eastAsia="標楷體"/>
      <w:sz w:val="20"/>
      <w:szCs w:val="20"/>
    </w:rPr>
  </w:style>
  <w:style w:type="paragraph" w:styleId="72">
    <w:name w:val="toc 7"/>
    <w:basedOn w:val="a4"/>
    <w:next w:val="a4"/>
    <w:autoRedefine/>
    <w:rsid w:val="0013330F"/>
    <w:pPr>
      <w:ind w:left="1200"/>
    </w:pPr>
    <w:rPr>
      <w:rFonts w:eastAsia="標楷體"/>
      <w:sz w:val="20"/>
      <w:szCs w:val="20"/>
    </w:rPr>
  </w:style>
  <w:style w:type="paragraph" w:customStyle="1" w:styleId="1ff">
    <w:name w:val="字元 字元 字元1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WW8Num1z0">
    <w:name w:val="WW8Num1z0"/>
    <w:rsid w:val="0013330F"/>
    <w:rPr>
      <w:rFonts w:ascii="Arial" w:eastAsia="標楷體" w:hAnsi="Arial"/>
      <w:b/>
      <w:i w:val="0"/>
      <w:caps w:val="0"/>
      <w:smallCaps w:val="0"/>
      <w:strike w:val="0"/>
      <w:dstrike w:val="0"/>
      <w:vanish w:val="0"/>
      <w:color w:val="auto"/>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z1">
    <w:name w:val="WW8Num1z1"/>
    <w:rsid w:val="0013330F"/>
    <w:rPr>
      <w:rFonts w:ascii="標楷體" w:eastAsia="標楷體" w:hAnsi="標楷體"/>
    </w:rPr>
  </w:style>
  <w:style w:type="character" w:customStyle="1" w:styleId="WW8Num5z0">
    <w:name w:val="WW8Num5z0"/>
    <w:rsid w:val="0013330F"/>
    <w:rPr>
      <w:rFonts w:eastAsia="標楷體"/>
      <w:color w:val="auto"/>
    </w:rPr>
  </w:style>
  <w:style w:type="character" w:customStyle="1" w:styleId="WW8Num9z0">
    <w:name w:val="WW8Num9z0"/>
    <w:rsid w:val="0013330F"/>
    <w:rPr>
      <w:sz w:val="24"/>
    </w:rPr>
  </w:style>
  <w:style w:type="character" w:customStyle="1" w:styleId="WW8Num11z0">
    <w:name w:val="WW8Num11z0"/>
    <w:rsid w:val="0013330F"/>
    <w:rPr>
      <w:rFonts w:eastAsia="標楷體"/>
      <w:color w:val="auto"/>
      <w:lang w:val="en-US"/>
    </w:rPr>
  </w:style>
  <w:style w:type="character" w:customStyle="1" w:styleId="WW8Num12z0">
    <w:name w:val="WW8Num12z0"/>
    <w:rsid w:val="0013330F"/>
    <w:rPr>
      <w:rFonts w:ascii="Times New Roman" w:eastAsia="標楷體" w:hAnsi="Times New Roman"/>
      <w:b w:val="0"/>
      <w:i w:val="0"/>
    </w:rPr>
  </w:style>
  <w:style w:type="character" w:customStyle="1" w:styleId="WW8Num15z0">
    <w:name w:val="WW8Num15z0"/>
    <w:rsid w:val="0013330F"/>
    <w:rPr>
      <w:rFonts w:eastAsia="標楷體"/>
      <w:color w:val="auto"/>
    </w:rPr>
  </w:style>
  <w:style w:type="character" w:customStyle="1" w:styleId="Absatz-Standardschriftart">
    <w:name w:val="Absatz-Standardschriftart"/>
    <w:rsid w:val="0013330F"/>
  </w:style>
  <w:style w:type="character" w:customStyle="1" w:styleId="2c">
    <w:name w:val="預設段落字型2"/>
    <w:rsid w:val="0013330F"/>
  </w:style>
  <w:style w:type="character" w:customStyle="1" w:styleId="WW-Absatz-Standardschriftart">
    <w:name w:val="WW-Absatz-Standardschriftart"/>
    <w:rsid w:val="0013330F"/>
  </w:style>
  <w:style w:type="character" w:customStyle="1" w:styleId="WW-Absatz-Standardschriftart1">
    <w:name w:val="WW-Absatz-Standardschriftart1"/>
    <w:rsid w:val="0013330F"/>
  </w:style>
  <w:style w:type="character" w:customStyle="1" w:styleId="WW-Absatz-Standardschriftart11">
    <w:name w:val="WW-Absatz-Standardschriftart11"/>
    <w:rsid w:val="0013330F"/>
  </w:style>
  <w:style w:type="character" w:customStyle="1" w:styleId="WW-Absatz-Standardschriftart111">
    <w:name w:val="WW-Absatz-Standardschriftart111"/>
    <w:rsid w:val="0013330F"/>
  </w:style>
  <w:style w:type="character" w:customStyle="1" w:styleId="WW8Num8z0">
    <w:name w:val="WW8Num8z0"/>
    <w:rsid w:val="0013330F"/>
    <w:rPr>
      <w:sz w:val="24"/>
    </w:rPr>
  </w:style>
  <w:style w:type="character" w:customStyle="1" w:styleId="WW8Num10z0">
    <w:name w:val="WW8Num10z0"/>
    <w:rsid w:val="0013330F"/>
    <w:rPr>
      <w:rFonts w:ascii="Times New Roman" w:hAnsi="Times New Roman"/>
      <w:b w:val="0"/>
    </w:rPr>
  </w:style>
  <w:style w:type="character" w:customStyle="1" w:styleId="WW8Num16z0">
    <w:name w:val="WW8Num16z0"/>
    <w:rsid w:val="0013330F"/>
    <w:rPr>
      <w:rFonts w:ascii="標楷體" w:eastAsia="標楷體" w:hAnsi="標楷體"/>
      <w:b w:val="0"/>
      <w:i w:val="0"/>
      <w:sz w:val="28"/>
      <w:u w:val="none"/>
      <w:lang w:val="en-US"/>
    </w:rPr>
  </w:style>
  <w:style w:type="character" w:customStyle="1" w:styleId="WW8Num18z1">
    <w:name w:val="WW8Num18z1"/>
    <w:rsid w:val="0013330F"/>
    <w:rPr>
      <w:rFonts w:ascii="Symbol" w:hAnsi="Symbol"/>
      <w:color w:val="auto"/>
    </w:rPr>
  </w:style>
  <w:style w:type="character" w:customStyle="1" w:styleId="WW8Num20z0">
    <w:name w:val="WW8Num20z0"/>
    <w:rsid w:val="0013330F"/>
    <w:rPr>
      <w:rFonts w:ascii="Symbol" w:hAnsi="Symbol"/>
      <w:sz w:val="20"/>
    </w:rPr>
  </w:style>
  <w:style w:type="character" w:customStyle="1" w:styleId="WW8Num20z1">
    <w:name w:val="WW8Num20z1"/>
    <w:rsid w:val="0013330F"/>
    <w:rPr>
      <w:rFonts w:ascii="Courier New" w:hAnsi="Courier New"/>
      <w:sz w:val="20"/>
    </w:rPr>
  </w:style>
  <w:style w:type="character" w:customStyle="1" w:styleId="WW8Num20z2">
    <w:name w:val="WW8Num20z2"/>
    <w:rsid w:val="0013330F"/>
    <w:rPr>
      <w:rFonts w:ascii="Wingdings" w:hAnsi="Wingdings"/>
      <w:sz w:val="20"/>
    </w:rPr>
  </w:style>
  <w:style w:type="character" w:customStyle="1" w:styleId="WW8Num23z0">
    <w:name w:val="WW8Num23z0"/>
    <w:rsid w:val="0013330F"/>
    <w:rPr>
      <w:lang w:val="en-US"/>
    </w:rPr>
  </w:style>
  <w:style w:type="character" w:customStyle="1" w:styleId="WW8Num24z0">
    <w:name w:val="WW8Num24z0"/>
    <w:rsid w:val="0013330F"/>
    <w:rPr>
      <w:b w:val="0"/>
      <w:sz w:val="24"/>
      <w:szCs w:val="24"/>
    </w:rPr>
  </w:style>
  <w:style w:type="character" w:customStyle="1" w:styleId="WW8Num27z0">
    <w:name w:val="WW8Num27z0"/>
    <w:rsid w:val="0013330F"/>
    <w:rPr>
      <w:rFonts w:ascii="標楷體" w:hAnsi="標楷體"/>
    </w:rPr>
  </w:style>
  <w:style w:type="character" w:customStyle="1" w:styleId="WW8Num27z1">
    <w:name w:val="WW8Num27z1"/>
    <w:rsid w:val="0013330F"/>
    <w:rPr>
      <w:rFonts w:ascii="標楷體" w:eastAsia="標楷體" w:hAnsi="標楷體" w:cs="Times New Roman"/>
    </w:rPr>
  </w:style>
  <w:style w:type="character" w:customStyle="1" w:styleId="WW8Num28z0">
    <w:name w:val="WW8Num28z0"/>
    <w:rsid w:val="0013330F"/>
    <w:rPr>
      <w:rFonts w:ascii="Arial" w:eastAsia="標楷體" w:hAnsi="Arial"/>
      <w:b/>
      <w:i w:val="0"/>
      <w:caps w:val="0"/>
      <w:smallCaps w:val="0"/>
      <w:strike w:val="0"/>
      <w:dstrike w:val="0"/>
      <w:vanish w:val="0"/>
      <w:color w:val="auto"/>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28z1">
    <w:name w:val="WW8Num28z1"/>
    <w:rsid w:val="0013330F"/>
    <w:rPr>
      <w:rFonts w:ascii="標楷體" w:eastAsia="標楷體" w:hAnsi="標楷體"/>
    </w:rPr>
  </w:style>
  <w:style w:type="character" w:customStyle="1" w:styleId="WW8Num29z0">
    <w:name w:val="WW8Num29z0"/>
    <w:rsid w:val="0013330F"/>
    <w:rPr>
      <w:rFonts w:eastAsia="標楷體"/>
      <w:color w:val="auto"/>
    </w:rPr>
  </w:style>
  <w:style w:type="character" w:customStyle="1" w:styleId="WW8Num37z1">
    <w:name w:val="WW8Num37z1"/>
    <w:rsid w:val="0013330F"/>
    <w:rPr>
      <w:color w:val="FF0000"/>
    </w:rPr>
  </w:style>
  <w:style w:type="character" w:customStyle="1" w:styleId="WW8Num38z1">
    <w:name w:val="WW8Num38z1"/>
    <w:rsid w:val="0013330F"/>
    <w:rPr>
      <w:lang w:val="en-US"/>
    </w:rPr>
  </w:style>
  <w:style w:type="character" w:customStyle="1" w:styleId="WW8Num38z2">
    <w:name w:val="WW8Num38z2"/>
    <w:rsid w:val="0013330F"/>
    <w:rPr>
      <w:rFonts w:eastAsia="新細明體" w:cs="Arial"/>
      <w:color w:val="000000"/>
      <w:sz w:val="24"/>
    </w:rPr>
  </w:style>
  <w:style w:type="character" w:customStyle="1" w:styleId="WW8Num39z0">
    <w:name w:val="WW8Num39z0"/>
    <w:rsid w:val="0013330F"/>
    <w:rPr>
      <w:color w:val="339966"/>
    </w:rPr>
  </w:style>
  <w:style w:type="character" w:customStyle="1" w:styleId="WW8Num40z0">
    <w:name w:val="WW8Num40z0"/>
    <w:rsid w:val="0013330F"/>
    <w:rPr>
      <w:rFonts w:ascii="Symbol" w:hAnsi="Symbol"/>
      <w:sz w:val="20"/>
    </w:rPr>
  </w:style>
  <w:style w:type="character" w:customStyle="1" w:styleId="WW8Num40z1">
    <w:name w:val="WW8Num40z1"/>
    <w:rsid w:val="0013330F"/>
    <w:rPr>
      <w:rFonts w:ascii="Courier New" w:hAnsi="Courier New"/>
      <w:sz w:val="20"/>
    </w:rPr>
  </w:style>
  <w:style w:type="character" w:customStyle="1" w:styleId="WW8Num40z2">
    <w:name w:val="WW8Num40z2"/>
    <w:rsid w:val="0013330F"/>
    <w:rPr>
      <w:rFonts w:ascii="Wingdings" w:hAnsi="Wingdings"/>
      <w:sz w:val="20"/>
    </w:rPr>
  </w:style>
  <w:style w:type="character" w:customStyle="1" w:styleId="WW8Num42z0">
    <w:name w:val="WW8Num42z0"/>
    <w:rsid w:val="0013330F"/>
    <w:rPr>
      <w:rFonts w:eastAsia="標楷體"/>
      <w:color w:val="auto"/>
    </w:rPr>
  </w:style>
  <w:style w:type="character" w:customStyle="1" w:styleId="WW8Num47z0">
    <w:name w:val="WW8Num47z0"/>
    <w:rsid w:val="0013330F"/>
    <w:rPr>
      <w:rFonts w:ascii="Times New Roman" w:eastAsia="標楷體" w:hAnsi="Times New Roman" w:cs="Times New Roman"/>
    </w:rPr>
  </w:style>
  <w:style w:type="character" w:customStyle="1" w:styleId="WW8Num48z0">
    <w:name w:val="WW8Num48z0"/>
    <w:rsid w:val="0013330F"/>
    <w:rPr>
      <w:sz w:val="32"/>
      <w:szCs w:val="32"/>
    </w:rPr>
  </w:style>
  <w:style w:type="character" w:customStyle="1" w:styleId="WW8Num50z0">
    <w:name w:val="WW8Num50z0"/>
    <w:rsid w:val="0013330F"/>
    <w:rPr>
      <w:rFonts w:ascii="Times New Roman" w:hAnsi="Times New Roman"/>
    </w:rPr>
  </w:style>
  <w:style w:type="character" w:customStyle="1" w:styleId="WW8Num51z0">
    <w:name w:val="WW8Num51z0"/>
    <w:rsid w:val="0013330F"/>
    <w:rPr>
      <w:rFonts w:eastAsia="標楷體"/>
      <w:color w:val="auto"/>
      <w:lang w:val="en-US"/>
    </w:rPr>
  </w:style>
  <w:style w:type="character" w:customStyle="1" w:styleId="WW8Num52z0">
    <w:name w:val="WW8Num52z0"/>
    <w:rsid w:val="0013330F"/>
    <w:rPr>
      <w:sz w:val="32"/>
      <w:szCs w:val="32"/>
    </w:rPr>
  </w:style>
  <w:style w:type="character" w:customStyle="1" w:styleId="WW8Num53z1">
    <w:name w:val="WW8Num53z1"/>
    <w:rsid w:val="0013330F"/>
    <w:rPr>
      <w:rFonts w:ascii="Times New Roman" w:hAnsi="Times New Roman"/>
      <w:lang w:val="en-US"/>
    </w:rPr>
  </w:style>
  <w:style w:type="character" w:customStyle="1" w:styleId="WW8Num54z0">
    <w:name w:val="WW8Num54z0"/>
    <w:rsid w:val="0013330F"/>
    <w:rPr>
      <w:rFonts w:ascii="Wingdings" w:hAnsi="Wingdings"/>
    </w:rPr>
  </w:style>
  <w:style w:type="character" w:customStyle="1" w:styleId="WW8Num55z0">
    <w:name w:val="WW8Num55z0"/>
    <w:rsid w:val="0013330F"/>
    <w:rPr>
      <w:rFonts w:ascii="標楷體" w:hAnsi="標楷體"/>
    </w:rPr>
  </w:style>
  <w:style w:type="character" w:customStyle="1" w:styleId="WW8Num57z0">
    <w:name w:val="WW8Num57z0"/>
    <w:rsid w:val="0013330F"/>
    <w:rPr>
      <w:rFonts w:ascii="Times New Roman" w:eastAsia="標楷體" w:hAnsi="Times New Roman"/>
      <w:b w:val="0"/>
      <w:i w:val="0"/>
    </w:rPr>
  </w:style>
  <w:style w:type="character" w:customStyle="1" w:styleId="WW8Num58z0">
    <w:name w:val="WW8Num58z0"/>
    <w:rsid w:val="0013330F"/>
    <w:rPr>
      <w:rFonts w:ascii="標楷體" w:eastAsia="標楷體" w:hAnsi="標楷體" w:cs="Times New Roman"/>
    </w:rPr>
  </w:style>
  <w:style w:type="character" w:customStyle="1" w:styleId="WW8Num58z1">
    <w:name w:val="WW8Num58z1"/>
    <w:rsid w:val="0013330F"/>
    <w:rPr>
      <w:rFonts w:ascii="Wingdings" w:hAnsi="Wingdings"/>
    </w:rPr>
  </w:style>
  <w:style w:type="character" w:customStyle="1" w:styleId="WW8Num59z0">
    <w:name w:val="WW8Num59z0"/>
    <w:rsid w:val="0013330F"/>
    <w:rPr>
      <w:b w:val="0"/>
    </w:rPr>
  </w:style>
  <w:style w:type="character" w:customStyle="1" w:styleId="WW8Num60z0">
    <w:name w:val="WW8Num60z0"/>
    <w:rsid w:val="0013330F"/>
    <w:rPr>
      <w:rFonts w:ascii="標楷體" w:eastAsia="標楷體" w:hAnsi="標楷體" w:cs="Times New Roman"/>
    </w:rPr>
  </w:style>
  <w:style w:type="character" w:customStyle="1" w:styleId="WW8Num60z1">
    <w:name w:val="WW8Num60z1"/>
    <w:rsid w:val="0013330F"/>
    <w:rPr>
      <w:rFonts w:ascii="Wingdings" w:hAnsi="Wingdings"/>
    </w:rPr>
  </w:style>
  <w:style w:type="character" w:customStyle="1" w:styleId="WW8Num64z0">
    <w:name w:val="WW8Num64z0"/>
    <w:rsid w:val="0013330F"/>
    <w:rPr>
      <w:rFonts w:ascii="標楷體" w:eastAsia="標楷體" w:hAnsi="標楷體"/>
      <w:sz w:val="32"/>
      <w:szCs w:val="32"/>
      <w:lang w:val="en-US"/>
    </w:rPr>
  </w:style>
  <w:style w:type="character" w:customStyle="1" w:styleId="WW8Num72z4">
    <w:name w:val="WW8Num72z4"/>
    <w:rsid w:val="0013330F"/>
    <w:rPr>
      <w:lang w:val="en-US"/>
    </w:rPr>
  </w:style>
  <w:style w:type="character" w:customStyle="1" w:styleId="WW8Num75z0">
    <w:name w:val="WW8Num75z0"/>
    <w:rsid w:val="0013330F"/>
    <w:rPr>
      <w:rFonts w:ascii="標楷體" w:eastAsia="標楷體" w:hAnsi="標楷體"/>
      <w:sz w:val="24"/>
      <w:szCs w:val="24"/>
    </w:rPr>
  </w:style>
  <w:style w:type="character" w:customStyle="1" w:styleId="WW8Num76z0">
    <w:name w:val="WW8Num76z0"/>
    <w:rsid w:val="0013330F"/>
    <w:rPr>
      <w:color w:val="FF0000"/>
    </w:rPr>
  </w:style>
  <w:style w:type="character" w:customStyle="1" w:styleId="WW8Num78z0">
    <w:name w:val="WW8Num78z0"/>
    <w:rsid w:val="0013330F"/>
    <w:rPr>
      <w:rFonts w:eastAsia="標楷體"/>
      <w:color w:val="auto"/>
    </w:rPr>
  </w:style>
  <w:style w:type="character" w:customStyle="1" w:styleId="WW8Num80z0">
    <w:name w:val="WW8Num80z0"/>
    <w:rsid w:val="0013330F"/>
    <w:rPr>
      <w:rFonts w:ascii="Wingdings" w:eastAsia="新細明體" w:hAnsi="Wingdings"/>
      <w:sz w:val="16"/>
    </w:rPr>
  </w:style>
  <w:style w:type="character" w:customStyle="1" w:styleId="WW8Num85z0">
    <w:name w:val="WW8Num85z0"/>
    <w:rsid w:val="0013330F"/>
    <w:rPr>
      <w:rFonts w:ascii="標楷體" w:eastAsia="標楷體" w:hAnsi="標楷體"/>
    </w:rPr>
  </w:style>
  <w:style w:type="character" w:customStyle="1" w:styleId="1ff0">
    <w:name w:val="預設段落字型1"/>
    <w:rsid w:val="0013330F"/>
  </w:style>
  <w:style w:type="character" w:customStyle="1" w:styleId="style31">
    <w:name w:val="style31"/>
    <w:rsid w:val="0013330F"/>
  </w:style>
  <w:style w:type="character" w:customStyle="1" w:styleId="emailstyle16">
    <w:name w:val="emailstyle16"/>
    <w:rsid w:val="0013330F"/>
    <w:rPr>
      <w:rFonts w:ascii="Arial" w:eastAsia="新細明體" w:hAnsi="Arial" w:cs="Arial"/>
      <w:color w:val="000080"/>
      <w:sz w:val="18"/>
    </w:rPr>
  </w:style>
  <w:style w:type="character" w:customStyle="1" w:styleId="affff8">
    <w:name w:val="字元"/>
    <w:rsid w:val="0013330F"/>
    <w:rPr>
      <w:rFonts w:ascii="標楷體" w:eastAsia="標楷體" w:hAnsi="標楷體"/>
      <w:b/>
      <w:kern w:val="1"/>
      <w:sz w:val="36"/>
      <w:szCs w:val="36"/>
      <w:lang w:val="en-US" w:eastAsia="ar-SA" w:bidi="ar-SA"/>
    </w:rPr>
  </w:style>
  <w:style w:type="paragraph" w:customStyle="1" w:styleId="2d">
    <w:name w:val="標題2"/>
    <w:basedOn w:val="a4"/>
    <w:next w:val="af1"/>
    <w:rsid w:val="0013330F"/>
    <w:pPr>
      <w:keepNext/>
      <w:suppressAutoHyphens/>
      <w:spacing w:before="240" w:after="120"/>
    </w:pPr>
    <w:rPr>
      <w:rFonts w:ascii="Arial" w:eastAsia="標楷體" w:hAnsi="Arial" w:cs="Tahoma"/>
      <w:kern w:val="1"/>
      <w:sz w:val="28"/>
      <w:szCs w:val="28"/>
      <w:lang w:eastAsia="ar-SA"/>
    </w:rPr>
  </w:style>
  <w:style w:type="paragraph" w:styleId="affff9">
    <w:name w:val="List"/>
    <w:basedOn w:val="af1"/>
    <w:rsid w:val="0013330F"/>
    <w:pPr>
      <w:suppressAutoHyphens/>
      <w:spacing w:after="0" w:line="360" w:lineRule="atLeast"/>
      <w:jc w:val="both"/>
      <w:textAlignment w:val="baseline"/>
    </w:pPr>
    <w:rPr>
      <w:rFonts w:cs="Tahoma"/>
      <w:kern w:val="1"/>
      <w:sz w:val="30"/>
      <w:szCs w:val="20"/>
      <w:lang w:eastAsia="ar-SA"/>
    </w:rPr>
  </w:style>
  <w:style w:type="paragraph" w:customStyle="1" w:styleId="affffa">
    <w:name w:val="標籤"/>
    <w:basedOn w:val="a4"/>
    <w:rsid w:val="0013330F"/>
    <w:pPr>
      <w:suppressLineNumbers/>
      <w:suppressAutoHyphens/>
      <w:spacing w:before="120" w:after="120"/>
    </w:pPr>
    <w:rPr>
      <w:rFonts w:eastAsia="標楷體" w:cs="Tahoma"/>
      <w:i/>
      <w:iCs/>
      <w:kern w:val="1"/>
      <w:sz w:val="28"/>
      <w:lang w:eastAsia="ar-SA"/>
    </w:rPr>
  </w:style>
  <w:style w:type="paragraph" w:customStyle="1" w:styleId="affffb">
    <w:name w:val="目錄"/>
    <w:basedOn w:val="a4"/>
    <w:rsid w:val="0013330F"/>
    <w:pPr>
      <w:suppressLineNumbers/>
      <w:suppressAutoHyphens/>
    </w:pPr>
    <w:rPr>
      <w:rFonts w:eastAsia="標楷體" w:cs="Tahoma"/>
      <w:kern w:val="1"/>
      <w:sz w:val="28"/>
      <w:szCs w:val="20"/>
      <w:lang w:eastAsia="ar-SA"/>
    </w:rPr>
  </w:style>
  <w:style w:type="paragraph" w:customStyle="1" w:styleId="1ff1">
    <w:name w:val="標題1"/>
    <w:basedOn w:val="a4"/>
    <w:next w:val="af1"/>
    <w:rsid w:val="0013330F"/>
    <w:pPr>
      <w:keepNext/>
      <w:suppressAutoHyphens/>
      <w:spacing w:before="240" w:after="120"/>
    </w:pPr>
    <w:rPr>
      <w:rFonts w:ascii="Arial" w:eastAsia="標楷體" w:hAnsi="Arial" w:cs="Tahoma"/>
      <w:kern w:val="1"/>
      <w:sz w:val="28"/>
      <w:szCs w:val="28"/>
      <w:lang w:eastAsia="ar-SA"/>
    </w:rPr>
  </w:style>
  <w:style w:type="paragraph" w:customStyle="1" w:styleId="1ff2">
    <w:name w:val="文件引導1"/>
    <w:basedOn w:val="a4"/>
    <w:rsid w:val="0013330F"/>
    <w:pPr>
      <w:shd w:val="clear" w:color="auto" w:fill="000080"/>
      <w:suppressAutoHyphens/>
    </w:pPr>
    <w:rPr>
      <w:rFonts w:ascii="Arial" w:eastAsia="標楷體" w:hAnsi="Arial"/>
      <w:kern w:val="1"/>
      <w:sz w:val="28"/>
      <w:szCs w:val="20"/>
      <w:lang w:eastAsia="ar-SA"/>
    </w:rPr>
  </w:style>
  <w:style w:type="paragraph" w:customStyle="1" w:styleId="1ff3">
    <w:name w:val="內容1"/>
    <w:basedOn w:val="a4"/>
    <w:rsid w:val="0013330F"/>
    <w:pPr>
      <w:suppressAutoHyphens/>
      <w:spacing w:line="0" w:lineRule="atLeast"/>
      <w:ind w:left="720" w:hanging="720"/>
    </w:pPr>
    <w:rPr>
      <w:rFonts w:ascii="標楷體" w:eastAsia="標楷體" w:hAnsi="標楷體"/>
      <w:kern w:val="1"/>
      <w:sz w:val="28"/>
      <w:szCs w:val="20"/>
      <w:lang w:eastAsia="ar-SA"/>
    </w:rPr>
  </w:style>
  <w:style w:type="paragraph" w:customStyle="1" w:styleId="2e">
    <w:name w:val="內容2"/>
    <w:basedOn w:val="1ff3"/>
    <w:rsid w:val="0013330F"/>
    <w:pPr>
      <w:ind w:hanging="360"/>
    </w:pPr>
  </w:style>
  <w:style w:type="paragraph" w:customStyle="1" w:styleId="1ff4">
    <w:name w:val="註解文字1"/>
    <w:basedOn w:val="a4"/>
    <w:rsid w:val="0013330F"/>
    <w:pPr>
      <w:suppressAutoHyphens/>
    </w:pPr>
    <w:rPr>
      <w:rFonts w:eastAsia="標楷體"/>
      <w:kern w:val="1"/>
      <w:sz w:val="28"/>
      <w:lang w:eastAsia="ar-SA"/>
    </w:rPr>
  </w:style>
  <w:style w:type="paragraph" w:customStyle="1" w:styleId="1ff5">
    <w:name w:val="日期1"/>
    <w:basedOn w:val="a4"/>
    <w:next w:val="a4"/>
    <w:rsid w:val="0013330F"/>
    <w:pPr>
      <w:suppressAutoHyphens/>
      <w:jc w:val="right"/>
    </w:pPr>
    <w:rPr>
      <w:rFonts w:ascii="標楷體" w:eastAsia="標楷體" w:hAnsi="標楷體"/>
      <w:kern w:val="1"/>
      <w:sz w:val="28"/>
      <w:lang w:eastAsia="ar-SA"/>
    </w:rPr>
  </w:style>
  <w:style w:type="paragraph" w:customStyle="1" w:styleId="1ff6">
    <w:name w:val="清單號碼1"/>
    <w:basedOn w:val="a4"/>
    <w:rsid w:val="0013330F"/>
    <w:pPr>
      <w:tabs>
        <w:tab w:val="num" w:pos="361"/>
      </w:tabs>
      <w:suppressAutoHyphens/>
      <w:ind w:left="-6"/>
    </w:pPr>
    <w:rPr>
      <w:rFonts w:eastAsia="標楷體"/>
      <w:kern w:val="1"/>
      <w:sz w:val="28"/>
      <w:szCs w:val="20"/>
      <w:lang w:eastAsia="ar-SA"/>
    </w:rPr>
  </w:style>
  <w:style w:type="paragraph" w:customStyle="1" w:styleId="1ff7">
    <w:name w:val="表格文字1"/>
    <w:basedOn w:val="a4"/>
    <w:rsid w:val="0013330F"/>
    <w:pPr>
      <w:suppressAutoHyphens/>
      <w:spacing w:after="120"/>
      <w:jc w:val="both"/>
      <w:textAlignment w:val="baseline"/>
    </w:pPr>
    <w:rPr>
      <w:rFonts w:ascii="標楷體" w:eastAsia="標楷體" w:hAnsi="標楷體"/>
      <w:kern w:val="1"/>
      <w:sz w:val="28"/>
      <w:szCs w:val="20"/>
      <w:lang w:eastAsia="ar-SA"/>
    </w:rPr>
  </w:style>
  <w:style w:type="paragraph" w:customStyle="1" w:styleId="affffc">
    <w:name w:val="７２９－１"/>
    <w:basedOn w:val="a4"/>
    <w:rsid w:val="0013330F"/>
    <w:pPr>
      <w:suppressAutoHyphens/>
      <w:autoSpaceDE w:val="0"/>
      <w:ind w:left="244" w:hanging="244"/>
      <w:jc w:val="both"/>
    </w:pPr>
    <w:rPr>
      <w:rFonts w:eastAsia="標楷體"/>
      <w:color w:val="000000"/>
      <w:kern w:val="1"/>
      <w:sz w:val="28"/>
      <w:szCs w:val="20"/>
      <w:lang w:eastAsia="ar-SA"/>
    </w:rPr>
  </w:style>
  <w:style w:type="paragraph" w:customStyle="1" w:styleId="312">
    <w:name w:val="本文 31"/>
    <w:basedOn w:val="a4"/>
    <w:rsid w:val="0013330F"/>
    <w:pPr>
      <w:suppressAutoHyphens/>
      <w:spacing w:after="120"/>
    </w:pPr>
    <w:rPr>
      <w:rFonts w:eastAsia="標楷體"/>
      <w:kern w:val="1"/>
      <w:sz w:val="16"/>
      <w:szCs w:val="16"/>
      <w:lang w:eastAsia="ar-SA"/>
    </w:rPr>
  </w:style>
  <w:style w:type="paragraph" w:customStyle="1" w:styleId="affffd">
    <w:name w:val="備註"/>
    <w:basedOn w:val="a4"/>
    <w:rsid w:val="0013330F"/>
    <w:pPr>
      <w:suppressAutoHyphens/>
      <w:textAlignment w:val="baseline"/>
    </w:pPr>
    <w:rPr>
      <w:rFonts w:eastAsia="細明體"/>
      <w:kern w:val="1"/>
      <w:position w:val="-2"/>
      <w:sz w:val="20"/>
      <w:szCs w:val="20"/>
      <w:lang w:eastAsia="ar-SA"/>
    </w:rPr>
  </w:style>
  <w:style w:type="paragraph" w:customStyle="1" w:styleId="affffe">
    <w:name w:val="年報內文"/>
    <w:basedOn w:val="a4"/>
    <w:rsid w:val="0013330F"/>
    <w:pPr>
      <w:suppressAutoHyphens/>
      <w:snapToGrid w:val="0"/>
    </w:pPr>
    <w:rPr>
      <w:rFonts w:eastAsia="標楷體" w:cs="Arial Unicode MS"/>
      <w:color w:val="000000"/>
      <w:kern w:val="1"/>
      <w:sz w:val="22"/>
      <w:lang w:eastAsia="ar-SA"/>
    </w:rPr>
  </w:style>
  <w:style w:type="paragraph" w:customStyle="1" w:styleId="afffff">
    <w:name w:val="表格文字"/>
    <w:basedOn w:val="a4"/>
    <w:rsid w:val="0013330F"/>
    <w:pPr>
      <w:tabs>
        <w:tab w:val="left" w:pos="960"/>
        <w:tab w:val="left" w:pos="1920"/>
        <w:tab w:val="left" w:pos="2880"/>
        <w:tab w:val="left" w:pos="3840"/>
        <w:tab w:val="left" w:pos="4800"/>
        <w:tab w:val="left" w:pos="5760"/>
        <w:tab w:val="left" w:pos="6720"/>
        <w:tab w:val="left" w:pos="7680"/>
      </w:tabs>
      <w:suppressAutoHyphens/>
      <w:autoSpaceDE w:val="0"/>
      <w:jc w:val="center"/>
      <w:textAlignment w:val="baseline"/>
    </w:pPr>
    <w:rPr>
      <w:rFonts w:ascii="標楷體" w:eastAsia="華康中楷體" w:hAnsi="標楷體"/>
      <w:kern w:val="1"/>
      <w:sz w:val="28"/>
      <w:szCs w:val="28"/>
      <w:lang w:eastAsia="ar-SA"/>
    </w:rPr>
  </w:style>
  <w:style w:type="paragraph" w:customStyle="1" w:styleId="afffff0">
    <w:name w:val="目錄一"/>
    <w:basedOn w:val="a4"/>
    <w:rsid w:val="0013330F"/>
    <w:pPr>
      <w:suppressAutoHyphens/>
      <w:spacing w:line="360" w:lineRule="auto"/>
      <w:jc w:val="center"/>
    </w:pPr>
    <w:rPr>
      <w:rFonts w:ascii="標楷體" w:eastAsia="標楷體" w:hAnsi="標楷體"/>
      <w:kern w:val="1"/>
      <w:sz w:val="32"/>
      <w:szCs w:val="20"/>
      <w:shd w:val="clear" w:color="auto" w:fill="D8D8D8"/>
      <w:lang w:eastAsia="ar-SA"/>
    </w:rPr>
  </w:style>
  <w:style w:type="paragraph" w:customStyle="1" w:styleId="DefaultText">
    <w:name w:val="Default Text"/>
    <w:basedOn w:val="a4"/>
    <w:rsid w:val="0013330F"/>
    <w:pPr>
      <w:widowControl/>
      <w:suppressAutoHyphens/>
      <w:overflowPunct w:val="0"/>
      <w:autoSpaceDE w:val="0"/>
      <w:textAlignment w:val="baseline"/>
    </w:pPr>
    <w:rPr>
      <w:rFonts w:eastAsia="標楷體"/>
      <w:kern w:val="1"/>
      <w:sz w:val="28"/>
      <w:szCs w:val="20"/>
      <w:lang w:eastAsia="ar-SA"/>
    </w:rPr>
  </w:style>
  <w:style w:type="paragraph" w:customStyle="1" w:styleId="afffff1">
    <w:name w:val="a"/>
    <w:basedOn w:val="a4"/>
    <w:rsid w:val="0013330F"/>
    <w:pPr>
      <w:widowControl/>
      <w:suppressAutoHyphens/>
      <w:spacing w:before="100" w:after="100"/>
    </w:pPr>
    <w:rPr>
      <w:rFonts w:ascii="新細明體" w:eastAsia="標楷體" w:hAnsi="新細明體" w:cs="新細明體"/>
      <w:kern w:val="1"/>
      <w:sz w:val="28"/>
      <w:lang w:eastAsia="ar-SA"/>
    </w:rPr>
  </w:style>
  <w:style w:type="paragraph" w:styleId="afffff2">
    <w:name w:val="Subtitle"/>
    <w:basedOn w:val="1ff1"/>
    <w:next w:val="af1"/>
    <w:link w:val="afffff3"/>
    <w:qFormat/>
    <w:rsid w:val="0013330F"/>
    <w:pPr>
      <w:jc w:val="center"/>
    </w:pPr>
    <w:rPr>
      <w:i/>
      <w:iCs/>
    </w:rPr>
  </w:style>
  <w:style w:type="character" w:customStyle="1" w:styleId="afffff3">
    <w:name w:val="副標題 字元"/>
    <w:basedOn w:val="a5"/>
    <w:link w:val="afffff2"/>
    <w:rsid w:val="0013330F"/>
    <w:rPr>
      <w:rFonts w:ascii="Arial" w:eastAsia="標楷體" w:hAnsi="Arial" w:cs="Tahoma"/>
      <w:i/>
      <w:iCs/>
      <w:kern w:val="1"/>
      <w:sz w:val="28"/>
      <w:szCs w:val="28"/>
      <w:lang w:eastAsia="ar-SA"/>
    </w:rPr>
  </w:style>
  <w:style w:type="paragraph" w:customStyle="1" w:styleId="213">
    <w:name w:val="清單 21"/>
    <w:basedOn w:val="a4"/>
    <w:rsid w:val="0013330F"/>
    <w:pPr>
      <w:suppressAutoHyphens/>
      <w:ind w:left="100" w:hanging="200"/>
    </w:pPr>
    <w:rPr>
      <w:rFonts w:eastAsia="標楷體"/>
      <w:kern w:val="1"/>
      <w:sz w:val="28"/>
      <w:szCs w:val="20"/>
      <w:lang w:eastAsia="ar-SA"/>
    </w:rPr>
  </w:style>
  <w:style w:type="paragraph" w:customStyle="1" w:styleId="afffff4">
    <w:name w:val="表格內容"/>
    <w:basedOn w:val="a4"/>
    <w:rsid w:val="0013330F"/>
    <w:pPr>
      <w:suppressLineNumbers/>
      <w:suppressAutoHyphens/>
    </w:pPr>
    <w:rPr>
      <w:rFonts w:eastAsia="標楷體"/>
      <w:kern w:val="1"/>
      <w:sz w:val="28"/>
      <w:szCs w:val="20"/>
      <w:lang w:eastAsia="ar-SA"/>
    </w:rPr>
  </w:style>
  <w:style w:type="paragraph" w:customStyle="1" w:styleId="afffff5">
    <w:name w:val="表格標題"/>
    <w:basedOn w:val="afffff4"/>
    <w:rsid w:val="0013330F"/>
    <w:pPr>
      <w:jc w:val="center"/>
    </w:pPr>
    <w:rPr>
      <w:b/>
      <w:bCs/>
    </w:rPr>
  </w:style>
  <w:style w:type="paragraph" w:customStyle="1" w:styleId="afffff6">
    <w:name w:val="訊框內容"/>
    <w:basedOn w:val="af1"/>
    <w:rsid w:val="0013330F"/>
    <w:pPr>
      <w:suppressAutoHyphens/>
      <w:spacing w:after="0" w:line="360" w:lineRule="atLeast"/>
      <w:jc w:val="both"/>
      <w:textAlignment w:val="baseline"/>
    </w:pPr>
    <w:rPr>
      <w:kern w:val="1"/>
      <w:sz w:val="30"/>
      <w:szCs w:val="20"/>
      <w:lang w:eastAsia="ar-SA"/>
    </w:rPr>
  </w:style>
  <w:style w:type="paragraph" w:styleId="afffff7">
    <w:name w:val="List Bullet"/>
    <w:basedOn w:val="a4"/>
    <w:autoRedefine/>
    <w:rsid w:val="0013330F"/>
    <w:pPr>
      <w:tabs>
        <w:tab w:val="center" w:leader="middleDot" w:pos="8640"/>
      </w:tabs>
      <w:adjustRightInd w:val="0"/>
      <w:snapToGrid w:val="0"/>
      <w:spacing w:before="120" w:after="120" w:line="560" w:lineRule="exact"/>
    </w:pPr>
    <w:rPr>
      <w:rFonts w:eastAsia="標楷體"/>
      <w:kern w:val="0"/>
      <w:sz w:val="28"/>
    </w:rPr>
  </w:style>
  <w:style w:type="paragraph" w:customStyle="1" w:styleId="2f">
    <w:name w:val="2"/>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xl49">
    <w:name w:val="xl49"/>
    <w:basedOn w:val="a4"/>
    <w:rsid w:val="0013330F"/>
    <w:pPr>
      <w:widowControl/>
      <w:pBdr>
        <w:bottom w:val="single" w:sz="8" w:space="0" w:color="auto"/>
      </w:pBdr>
      <w:spacing w:before="100" w:beforeAutospacing="1" w:after="100" w:afterAutospacing="1"/>
      <w:textAlignment w:val="center"/>
    </w:pPr>
    <w:rPr>
      <w:rFonts w:ascii="標楷體" w:eastAsia="標楷體" w:hAnsi="標楷體" w:cs="新細明體"/>
      <w:b/>
      <w:bCs/>
      <w:color w:val="000000"/>
      <w:kern w:val="0"/>
      <w:sz w:val="22"/>
      <w:szCs w:val="22"/>
    </w:rPr>
  </w:style>
  <w:style w:type="paragraph" w:customStyle="1" w:styleId="xl50">
    <w:name w:val="xl50"/>
    <w:basedOn w:val="a4"/>
    <w:rsid w:val="0013330F"/>
    <w:pPr>
      <w:widowControl/>
      <w:pBdr>
        <w:bottom w:val="single" w:sz="8" w:space="0" w:color="auto"/>
      </w:pBdr>
      <w:spacing w:before="100" w:beforeAutospacing="1" w:after="100" w:afterAutospacing="1"/>
    </w:pPr>
    <w:rPr>
      <w:rFonts w:ascii="新細明體" w:eastAsia="標楷體" w:hAnsi="新細明體" w:cs="新細明體"/>
      <w:kern w:val="0"/>
      <w:sz w:val="22"/>
      <w:szCs w:val="22"/>
    </w:rPr>
  </w:style>
  <w:style w:type="paragraph" w:styleId="afffff8">
    <w:name w:val="Document Map"/>
    <w:basedOn w:val="a4"/>
    <w:link w:val="afffff9"/>
    <w:rsid w:val="0013330F"/>
    <w:pPr>
      <w:shd w:val="clear" w:color="auto" w:fill="000080"/>
      <w:suppressAutoHyphens/>
    </w:pPr>
    <w:rPr>
      <w:rFonts w:ascii="Arial" w:eastAsia="標楷體" w:hAnsi="Arial"/>
      <w:kern w:val="1"/>
      <w:sz w:val="28"/>
      <w:szCs w:val="20"/>
      <w:lang w:eastAsia="ar-SA"/>
    </w:rPr>
  </w:style>
  <w:style w:type="character" w:customStyle="1" w:styleId="afffff9">
    <w:name w:val="文件引導模式 字元"/>
    <w:basedOn w:val="a5"/>
    <w:link w:val="afffff8"/>
    <w:rsid w:val="0013330F"/>
    <w:rPr>
      <w:rFonts w:ascii="Arial" w:eastAsia="標楷體" w:hAnsi="Arial" w:cs="Times New Roman"/>
      <w:kern w:val="1"/>
      <w:sz w:val="28"/>
      <w:szCs w:val="20"/>
      <w:shd w:val="clear" w:color="auto" w:fill="000080"/>
      <w:lang w:eastAsia="ar-SA"/>
    </w:rPr>
  </w:style>
  <w:style w:type="paragraph" w:customStyle="1" w:styleId="1ff8">
    <w:name w:val="字元 字元 字元1 字元 字元 字元 字元 字元 字元 字元 字元 字元 字元 字元 字元 字元"/>
    <w:basedOn w:val="a4"/>
    <w:semiHidden/>
    <w:rsid w:val="0013330F"/>
    <w:pPr>
      <w:widowControl/>
      <w:adjustRightInd w:val="0"/>
      <w:spacing w:after="160" w:line="240" w:lineRule="exact"/>
      <w:jc w:val="both"/>
      <w:textAlignment w:val="baseline"/>
    </w:pPr>
    <w:rPr>
      <w:rFonts w:ascii="Verdana" w:eastAsia="Times New Roman" w:hAnsi="Verdana"/>
      <w:kern w:val="0"/>
      <w:sz w:val="20"/>
      <w:szCs w:val="20"/>
      <w:lang w:eastAsia="en-US"/>
    </w:rPr>
  </w:style>
  <w:style w:type="character" w:customStyle="1" w:styleId="2f0">
    <w:name w:val="字元 字元2"/>
    <w:rsid w:val="0013330F"/>
    <w:rPr>
      <w:rFonts w:ascii="標楷體" w:eastAsia="標楷體" w:hAnsi="標楷體"/>
      <w:b/>
      <w:kern w:val="1"/>
      <w:sz w:val="36"/>
      <w:szCs w:val="36"/>
      <w:lang w:val="en-US" w:eastAsia="ar-SA" w:bidi="ar-SA"/>
    </w:rPr>
  </w:style>
  <w:style w:type="paragraph" w:customStyle="1" w:styleId="1210">
    <w:name w:val="字元 字元1 字元 字元 字元2 字元 字元 字元 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1f0">
    <w:name w:val="字元 字元1 字元 字元 字元 字元"/>
    <w:link w:val="1f"/>
    <w:rsid w:val="0013330F"/>
    <w:rPr>
      <w:rFonts w:ascii="Verdana" w:eastAsia="標楷體" w:hAnsi="Verdana" w:cs="Times New Roman"/>
      <w:kern w:val="0"/>
      <w:sz w:val="20"/>
      <w:szCs w:val="20"/>
      <w:lang w:eastAsia="en-US"/>
    </w:rPr>
  </w:style>
  <w:style w:type="character" w:customStyle="1" w:styleId="affc">
    <w:name w:val="(一) 字元"/>
    <w:link w:val="affb"/>
    <w:rsid w:val="0013330F"/>
    <w:rPr>
      <w:rFonts w:ascii="全真楷書" w:eastAsia="全真楷書" w:hAnsi="Times New Roman" w:cs="Times New Roman"/>
      <w:sz w:val="28"/>
      <w:szCs w:val="20"/>
    </w:rPr>
  </w:style>
  <w:style w:type="paragraph" w:customStyle="1" w:styleId="53">
    <w:name w:val="字元 字元5"/>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3a">
    <w:name w:val="字元 字元3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a">
    <w:name w:val="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font9">
    <w:name w:val="font9"/>
    <w:basedOn w:val="a4"/>
    <w:rsid w:val="0013330F"/>
    <w:pPr>
      <w:widowControl/>
      <w:spacing w:before="100" w:beforeAutospacing="1" w:after="100" w:afterAutospacing="1"/>
    </w:pPr>
    <w:rPr>
      <w:rFonts w:ascii="標楷體" w:eastAsia="標楷體" w:hAnsi="標楷體" w:cs="新細明體"/>
      <w:kern w:val="0"/>
      <w:sz w:val="16"/>
      <w:szCs w:val="16"/>
    </w:rPr>
  </w:style>
  <w:style w:type="paragraph" w:customStyle="1" w:styleId="xl51">
    <w:name w:val="xl51"/>
    <w:basedOn w:val="a4"/>
    <w:rsid w:val="0013330F"/>
    <w:pPr>
      <w:widowControl/>
      <w:pBdr>
        <w:bottom w:val="single" w:sz="8" w:space="0" w:color="auto"/>
      </w:pBdr>
      <w:spacing w:before="100" w:beforeAutospacing="1" w:after="100" w:afterAutospacing="1"/>
    </w:pPr>
    <w:rPr>
      <w:rFonts w:ascii="新細明體" w:eastAsia="標楷體" w:hAnsi="新細明體" w:cs="新細明體"/>
      <w:kern w:val="0"/>
      <w:sz w:val="22"/>
      <w:szCs w:val="22"/>
    </w:rPr>
  </w:style>
  <w:style w:type="paragraph" w:customStyle="1" w:styleId="xl52">
    <w:name w:val="xl52"/>
    <w:basedOn w:val="a4"/>
    <w:rsid w:val="0013330F"/>
    <w:pPr>
      <w:widowControl/>
      <w:pBdr>
        <w:top w:val="single" w:sz="8" w:space="0" w:color="auto"/>
        <w:left w:val="single" w:sz="4" w:space="0" w:color="auto"/>
        <w:bottom w:val="single" w:sz="4" w:space="0" w:color="auto"/>
        <w:right w:val="single" w:sz="8"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53">
    <w:name w:val="xl53"/>
    <w:basedOn w:val="a4"/>
    <w:rsid w:val="0013330F"/>
    <w:pPr>
      <w:widowControl/>
      <w:pBdr>
        <w:left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4">
    <w:name w:val="xl54"/>
    <w:basedOn w:val="a4"/>
    <w:rsid w:val="0013330F"/>
    <w:pPr>
      <w:widowControl/>
      <w:pBdr>
        <w:top w:val="single" w:sz="8" w:space="0" w:color="auto"/>
        <w:left w:val="single" w:sz="4"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5">
    <w:name w:val="xl55"/>
    <w:basedOn w:val="a4"/>
    <w:rsid w:val="0013330F"/>
    <w:pPr>
      <w:widowControl/>
      <w:pBdr>
        <w:top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6">
    <w:name w:val="xl56"/>
    <w:basedOn w:val="a4"/>
    <w:rsid w:val="0013330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7">
    <w:name w:val="xl57"/>
    <w:basedOn w:val="a4"/>
    <w:rsid w:val="0013330F"/>
    <w:pPr>
      <w:widowControl/>
      <w:pBdr>
        <w:top w:val="single" w:sz="4" w:space="0" w:color="auto"/>
        <w:left w:val="single" w:sz="4"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8">
    <w:name w:val="xl58"/>
    <w:basedOn w:val="a4"/>
    <w:rsid w:val="0013330F"/>
    <w:pPr>
      <w:widowControl/>
      <w:pBdr>
        <w:top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9">
    <w:name w:val="xl59"/>
    <w:basedOn w:val="a4"/>
    <w:rsid w:val="0013330F"/>
    <w:pPr>
      <w:widowControl/>
      <w:pBdr>
        <w:left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0">
    <w:name w:val="xl60"/>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1">
    <w:name w:val="xl61"/>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2">
    <w:name w:val="xl62"/>
    <w:basedOn w:val="a4"/>
    <w:rsid w:val="0013330F"/>
    <w:pPr>
      <w:widowControl/>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63">
    <w:name w:val="xl63"/>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64">
    <w:name w:val="xl64"/>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65">
    <w:name w:val="xl65"/>
    <w:basedOn w:val="a4"/>
    <w:rsid w:val="0013330F"/>
    <w:pPr>
      <w:widowControl/>
      <w:pBdr>
        <w:top w:val="single" w:sz="8"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6">
    <w:name w:val="xl66"/>
    <w:basedOn w:val="a4"/>
    <w:rsid w:val="0013330F"/>
    <w:pPr>
      <w:widowControl/>
      <w:pBdr>
        <w:top w:val="single" w:sz="8" w:space="0" w:color="auto"/>
        <w:bottom w:val="single" w:sz="4" w:space="0" w:color="auto"/>
      </w:pBdr>
      <w:spacing w:before="100" w:beforeAutospacing="1" w:after="100" w:afterAutospacing="1"/>
      <w:textAlignment w:val="center"/>
    </w:pPr>
    <w:rPr>
      <w:rFonts w:ascii="新細明體" w:eastAsia="標楷體" w:hAnsi="新細明體" w:cs="新細明體"/>
      <w:kern w:val="0"/>
      <w:sz w:val="28"/>
    </w:rPr>
  </w:style>
  <w:style w:type="paragraph" w:customStyle="1" w:styleId="xl67">
    <w:name w:val="xl67"/>
    <w:basedOn w:val="a4"/>
    <w:rsid w:val="0013330F"/>
    <w:pPr>
      <w:widowControl/>
      <w:pBdr>
        <w:top w:val="single" w:sz="8" w:space="0" w:color="auto"/>
        <w:bottom w:val="single" w:sz="4" w:space="0" w:color="auto"/>
      </w:pBdr>
      <w:spacing w:before="100" w:beforeAutospacing="1" w:after="100" w:afterAutospacing="1"/>
    </w:pPr>
    <w:rPr>
      <w:rFonts w:ascii="新細明體" w:eastAsia="標楷體" w:hAnsi="新細明體" w:cs="新細明體"/>
      <w:kern w:val="0"/>
      <w:sz w:val="28"/>
    </w:rPr>
  </w:style>
  <w:style w:type="paragraph" w:customStyle="1" w:styleId="xl68">
    <w:name w:val="xl68"/>
    <w:basedOn w:val="a4"/>
    <w:rsid w:val="0013330F"/>
    <w:pPr>
      <w:widowControl/>
      <w:pBdr>
        <w:top w:val="single" w:sz="8" w:space="0" w:color="auto"/>
        <w:bottom w:val="single" w:sz="4" w:space="0" w:color="auto"/>
        <w:right w:val="single" w:sz="4" w:space="0" w:color="auto"/>
      </w:pBdr>
      <w:spacing w:before="100" w:beforeAutospacing="1" w:after="100" w:afterAutospacing="1"/>
    </w:pPr>
    <w:rPr>
      <w:rFonts w:ascii="新細明體" w:eastAsia="標楷體" w:hAnsi="新細明體" w:cs="新細明體"/>
      <w:kern w:val="0"/>
      <w:sz w:val="28"/>
    </w:rPr>
  </w:style>
  <w:style w:type="paragraph" w:customStyle="1" w:styleId="xl69">
    <w:name w:val="xl69"/>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0">
    <w:name w:val="xl70"/>
    <w:basedOn w:val="a4"/>
    <w:rsid w:val="0013330F"/>
    <w:pPr>
      <w:widowControl/>
      <w:pBdr>
        <w:top w:val="single" w:sz="8"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1">
    <w:name w:val="xl71"/>
    <w:basedOn w:val="a4"/>
    <w:rsid w:val="0013330F"/>
    <w:pPr>
      <w:widowControl/>
      <w:pBdr>
        <w:top w:val="single" w:sz="8" w:space="0" w:color="auto"/>
        <w:left w:val="single" w:sz="8" w:space="0" w:color="auto"/>
        <w:bottom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2">
    <w:name w:val="xl72"/>
    <w:basedOn w:val="a4"/>
    <w:rsid w:val="0013330F"/>
    <w:pPr>
      <w:widowControl/>
      <w:pBdr>
        <w:top w:val="single" w:sz="8" w:space="0" w:color="auto"/>
        <w:bottom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3">
    <w:name w:val="xl73"/>
    <w:basedOn w:val="a4"/>
    <w:rsid w:val="0013330F"/>
    <w:pPr>
      <w:widowControl/>
      <w:pBdr>
        <w:top w:val="single" w:sz="8" w:space="0" w:color="auto"/>
        <w:bottom w:val="single" w:sz="8"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4">
    <w:name w:val="xl74"/>
    <w:basedOn w:val="a4"/>
    <w:rsid w:val="0013330F"/>
    <w:pPr>
      <w:widowControl/>
      <w:spacing w:before="100" w:beforeAutospacing="1" w:after="100" w:afterAutospacing="1"/>
    </w:pPr>
    <w:rPr>
      <w:rFonts w:ascii="標楷體" w:eastAsia="標楷體" w:hAnsi="標楷體" w:cs="新細明體"/>
      <w:color w:val="000000"/>
      <w:kern w:val="0"/>
      <w:sz w:val="17"/>
      <w:szCs w:val="17"/>
    </w:rPr>
  </w:style>
  <w:style w:type="paragraph" w:customStyle="1" w:styleId="xl75">
    <w:name w:val="xl75"/>
    <w:basedOn w:val="a4"/>
    <w:rsid w:val="0013330F"/>
    <w:pPr>
      <w:widowControl/>
      <w:pBdr>
        <w:top w:val="single" w:sz="8" w:space="0" w:color="auto"/>
      </w:pBdr>
      <w:spacing w:before="100" w:beforeAutospacing="1" w:after="100" w:afterAutospacing="1"/>
    </w:pPr>
    <w:rPr>
      <w:rFonts w:ascii="標楷體" w:eastAsia="標楷體" w:hAnsi="標楷體" w:cs="新細明體"/>
      <w:color w:val="000000"/>
      <w:kern w:val="0"/>
      <w:sz w:val="17"/>
      <w:szCs w:val="17"/>
    </w:rPr>
  </w:style>
  <w:style w:type="character" w:customStyle="1" w:styleId="aff5">
    <w:name w:val="第一層 字元"/>
    <w:link w:val="a1"/>
    <w:rsid w:val="0013330F"/>
    <w:rPr>
      <w:rFonts w:ascii="Arial" w:eastAsia="標楷體" w:hAnsi="Arial" w:cs="Times New Roman"/>
      <w:b/>
      <w:bCs/>
      <w:kern w:val="52"/>
      <w:sz w:val="28"/>
      <w:szCs w:val="28"/>
    </w:rPr>
  </w:style>
  <w:style w:type="paragraph" w:styleId="afffffb">
    <w:name w:val="footnote text"/>
    <w:basedOn w:val="a4"/>
    <w:link w:val="afffffc"/>
    <w:rsid w:val="0013330F"/>
    <w:pPr>
      <w:snapToGrid w:val="0"/>
    </w:pPr>
    <w:rPr>
      <w:rFonts w:eastAsia="標楷體"/>
      <w:sz w:val="20"/>
      <w:szCs w:val="20"/>
    </w:rPr>
  </w:style>
  <w:style w:type="character" w:customStyle="1" w:styleId="afffffc">
    <w:name w:val="註腳文字 字元"/>
    <w:basedOn w:val="a5"/>
    <w:link w:val="afffffb"/>
    <w:rsid w:val="0013330F"/>
    <w:rPr>
      <w:rFonts w:ascii="Times New Roman" w:eastAsia="標楷體" w:hAnsi="Times New Roman" w:cs="Times New Roman"/>
      <w:sz w:val="20"/>
      <w:szCs w:val="20"/>
    </w:rPr>
  </w:style>
  <w:style w:type="character" w:customStyle="1" w:styleId="afffffd">
    <w:name w:val="第二層 字元 字元"/>
    <w:rsid w:val="0013330F"/>
    <w:rPr>
      <w:rFonts w:ascii="Arial" w:eastAsia="標楷體" w:hAnsi="Arial" w:cs="Arial"/>
      <w:b/>
      <w:bCs/>
      <w:kern w:val="2"/>
      <w:sz w:val="28"/>
      <w:szCs w:val="28"/>
      <w:lang w:val="en-US" w:eastAsia="zh-TW" w:bidi="ar-SA"/>
    </w:rPr>
  </w:style>
  <w:style w:type="paragraph" w:customStyle="1" w:styleId="115">
    <w:name w:val="字元 字元 字元 字元 字元1 字元 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content1">
    <w:name w:val="content1"/>
    <w:rsid w:val="0013330F"/>
    <w:rPr>
      <w:strike w:val="0"/>
      <w:dstrike w:val="0"/>
      <w:vanish w:val="0"/>
      <w:webHidden w:val="0"/>
      <w:color w:val="000000"/>
      <w:u w:val="none"/>
      <w:effect w:val="none"/>
      <w:specVanish w:val="0"/>
    </w:rPr>
  </w:style>
  <w:style w:type="paragraph" w:customStyle="1" w:styleId="afffffe">
    <w:name w:val="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16">
    <w:name w:val="字元 字元1 字元 字元 字元1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f">
    <w:name w:val="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emailstyle23">
    <w:name w:val="emailstyle23"/>
    <w:semiHidden/>
    <w:rsid w:val="0013330F"/>
    <w:rPr>
      <w:rFonts w:ascii="Arial" w:eastAsia="新細明體" w:hAnsi="Arial" w:cs="Arial" w:hint="default"/>
      <w:color w:val="000000"/>
      <w:sz w:val="18"/>
    </w:rPr>
  </w:style>
  <w:style w:type="paragraph" w:customStyle="1" w:styleId="affffff0">
    <w:name w:val="字元 字元 字元 字元 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slug-pub-date3">
    <w:name w:val="slug-pub-date3"/>
    <w:rsid w:val="0013330F"/>
    <w:rPr>
      <w:b w:val="0"/>
      <w:bCs w:val="0"/>
      <w:vanish w:val="0"/>
      <w:webHidden w:val="0"/>
      <w:specVanish w:val="0"/>
    </w:rPr>
  </w:style>
  <w:style w:type="character" w:customStyle="1" w:styleId="style91">
    <w:name w:val="style91"/>
    <w:rsid w:val="0013330F"/>
    <w:rPr>
      <w:rFonts w:ascii="Times New Roman" w:hAnsi="Times New Roman" w:cs="Times New Roman" w:hint="default"/>
      <w:color w:val="333333"/>
      <w:sz w:val="24"/>
      <w:szCs w:val="24"/>
    </w:rPr>
  </w:style>
  <w:style w:type="paragraph" w:customStyle="1" w:styleId="1ff9">
    <w:name w:val="字元 字元1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styleId="1ffa">
    <w:name w:val="index 1"/>
    <w:basedOn w:val="a4"/>
    <w:next w:val="a4"/>
    <w:autoRedefine/>
    <w:rsid w:val="0013330F"/>
    <w:pPr>
      <w:tabs>
        <w:tab w:val="right" w:leader="dot" w:pos="8302"/>
      </w:tabs>
      <w:ind w:left="907" w:hanging="907"/>
    </w:pPr>
    <w:rPr>
      <w:rFonts w:eastAsia="標楷體"/>
      <w:noProof/>
      <w:sz w:val="28"/>
    </w:rPr>
  </w:style>
  <w:style w:type="paragraph" w:customStyle="1" w:styleId="affffff1">
    <w:name w:val="受文者"/>
    <w:basedOn w:val="a4"/>
    <w:rsid w:val="0013330F"/>
    <w:pPr>
      <w:adjustRightInd w:val="0"/>
      <w:snapToGrid w:val="0"/>
      <w:spacing w:line="240" w:lineRule="atLeast"/>
    </w:pPr>
    <w:rPr>
      <w:rFonts w:ascii="Arial" w:eastAsia="標楷體" w:hAnsi="Arial"/>
      <w:sz w:val="32"/>
      <w:szCs w:val="32"/>
    </w:rPr>
  </w:style>
  <w:style w:type="paragraph" w:customStyle="1" w:styleId="54">
    <w:name w:val="字元 字元5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3b">
    <w:name w:val="字元 字元3"/>
    <w:rsid w:val="0013330F"/>
    <w:rPr>
      <w:rFonts w:eastAsia="標楷體"/>
      <w:kern w:val="2"/>
      <w:sz w:val="30"/>
      <w:szCs w:val="24"/>
      <w:lang w:val="en-US" w:eastAsia="zh-TW" w:bidi="ar-SA"/>
    </w:rPr>
  </w:style>
  <w:style w:type="paragraph" w:customStyle="1" w:styleId="45451">
    <w:name w:val="字元 字元4 字元 字元 字元5 字元 字元 字元4 字元 字元 字元5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f2">
    <w:name w:val="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PlainTextChar">
    <w:name w:val="Plain Text Char"/>
    <w:semiHidden/>
    <w:locked/>
    <w:rsid w:val="0013330F"/>
    <w:rPr>
      <w:rFonts w:ascii="細明體" w:eastAsia="細明體" w:hAnsi="Courier New"/>
      <w:kern w:val="2"/>
      <w:sz w:val="24"/>
      <w:lang w:val="en-US" w:eastAsia="zh-TW" w:bidi="ar-SA"/>
    </w:rPr>
  </w:style>
  <w:style w:type="paragraph" w:customStyle="1" w:styleId="1ffb">
    <w:name w:val="字元 字元1 字元 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117">
    <w:name w:val="字元 字元11"/>
    <w:rsid w:val="0013330F"/>
    <w:rPr>
      <w:rFonts w:ascii="細明體" w:eastAsia="細明體" w:hAnsi="Courier New" w:cs="Times New Roman"/>
      <w:szCs w:val="20"/>
    </w:rPr>
  </w:style>
  <w:style w:type="paragraph" w:customStyle="1" w:styleId="42">
    <w:name w:val="字元 字元4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f3">
    <w:name w:val="內容"/>
    <w:basedOn w:val="a4"/>
    <w:link w:val="affffff4"/>
    <w:qFormat/>
    <w:rsid w:val="0013330F"/>
    <w:pPr>
      <w:spacing w:line="440" w:lineRule="exact"/>
      <w:ind w:firstLineChars="200" w:firstLine="200"/>
    </w:pPr>
    <w:rPr>
      <w:rFonts w:eastAsia="標楷體"/>
      <w:sz w:val="28"/>
    </w:rPr>
  </w:style>
  <w:style w:type="paragraph" w:customStyle="1" w:styleId="cjk">
    <w:name w:val="cjk"/>
    <w:basedOn w:val="a4"/>
    <w:rsid w:val="0013330F"/>
    <w:pPr>
      <w:widowControl/>
      <w:spacing w:before="100" w:beforeAutospacing="1"/>
    </w:pPr>
    <w:rPr>
      <w:rFonts w:ascii="新細明體" w:hAnsi="新細明體" w:cs="新細明體"/>
      <w:kern w:val="0"/>
    </w:rPr>
  </w:style>
  <w:style w:type="character" w:customStyle="1" w:styleId="affffff4">
    <w:name w:val="內容 字元"/>
    <w:basedOn w:val="a5"/>
    <w:link w:val="affffff3"/>
    <w:rsid w:val="0013330F"/>
    <w:rPr>
      <w:rFonts w:ascii="Times New Roman" w:eastAsia="標楷體" w:hAnsi="Times New Roman" w:cs="Times New Roman"/>
      <w:sz w:val="28"/>
      <w:szCs w:val="24"/>
    </w:rPr>
  </w:style>
  <w:style w:type="paragraph" w:customStyle="1" w:styleId="affffff5">
    <w:name w:val="第一層內文"/>
    <w:basedOn w:val="a4"/>
    <w:rsid w:val="0013330F"/>
    <w:pPr>
      <w:adjustRightInd w:val="0"/>
      <w:snapToGrid w:val="0"/>
      <w:ind w:leftChars="200" w:left="200"/>
      <w:jc w:val="both"/>
    </w:pPr>
    <w:rPr>
      <w:rFonts w:ascii="Arial" w:eastAsia="標楷體" w:hAnsi="Arial"/>
      <w:sz w:val="28"/>
      <w:szCs w:val="28"/>
    </w:rPr>
  </w:style>
  <w:style w:type="paragraph" w:customStyle="1" w:styleId="ThinkOn1-0">
    <w:name w:val="ThinkOn標題1-壹、"/>
    <w:basedOn w:val="a4"/>
    <w:rsid w:val="0013330F"/>
    <w:pPr>
      <w:adjustRightInd w:val="0"/>
      <w:snapToGrid w:val="0"/>
      <w:spacing w:beforeLines="50"/>
      <w:ind w:left="567" w:hanging="567"/>
    </w:pPr>
    <w:rPr>
      <w:rFonts w:ascii="標楷體" w:eastAsia="標楷體" w:hAnsi="標楷體"/>
      <w:sz w:val="28"/>
      <w:szCs w:val="28"/>
    </w:rPr>
  </w:style>
  <w:style w:type="paragraph" w:customStyle="1" w:styleId="ThinkOn2-1">
    <w:name w:val="ThinkOn標題2-一、"/>
    <w:basedOn w:val="a4"/>
    <w:rsid w:val="0013330F"/>
    <w:pPr>
      <w:adjustRightInd w:val="0"/>
      <w:snapToGrid w:val="0"/>
      <w:spacing w:beforeLines="50"/>
      <w:ind w:left="927" w:hanging="567"/>
    </w:pPr>
    <w:rPr>
      <w:rFonts w:ascii="標楷體" w:eastAsia="標楷體" w:hAnsi="標楷體"/>
      <w:sz w:val="28"/>
      <w:szCs w:val="28"/>
    </w:rPr>
  </w:style>
  <w:style w:type="paragraph" w:customStyle="1" w:styleId="ThinkOn3-">
    <w:name w:val="ThinkOn標題3-(一)"/>
    <w:basedOn w:val="a4"/>
    <w:rsid w:val="0013330F"/>
    <w:pPr>
      <w:numPr>
        <w:ilvl w:val="2"/>
        <w:numId w:val="29"/>
      </w:numPr>
      <w:adjustRightInd w:val="0"/>
      <w:snapToGrid w:val="0"/>
      <w:spacing w:beforeLines="50"/>
    </w:pPr>
    <w:rPr>
      <w:rFonts w:ascii="標楷體" w:eastAsia="標楷體" w:hAnsi="標楷體"/>
      <w:sz w:val="28"/>
      <w:szCs w:val="28"/>
    </w:rPr>
  </w:style>
  <w:style w:type="paragraph" w:customStyle="1" w:styleId="ThinkOn4-1">
    <w:name w:val="ThinkOn標題4-1、"/>
    <w:basedOn w:val="a4"/>
    <w:rsid w:val="0013330F"/>
    <w:pPr>
      <w:numPr>
        <w:ilvl w:val="3"/>
        <w:numId w:val="29"/>
      </w:numPr>
      <w:adjustRightInd w:val="0"/>
      <w:snapToGrid w:val="0"/>
      <w:spacing w:beforeLines="50"/>
    </w:pPr>
    <w:rPr>
      <w:rFonts w:ascii="標楷體" w:eastAsia="標楷體" w:hAnsi="標楷體"/>
      <w:sz w:val="28"/>
      <w:szCs w:val="28"/>
    </w:rPr>
  </w:style>
  <w:style w:type="paragraph" w:customStyle="1" w:styleId="ThinkOn5-1">
    <w:name w:val="ThinkOn標題5-(1)"/>
    <w:basedOn w:val="a4"/>
    <w:rsid w:val="0013330F"/>
    <w:pPr>
      <w:numPr>
        <w:ilvl w:val="4"/>
        <w:numId w:val="29"/>
      </w:numPr>
      <w:adjustRightInd w:val="0"/>
      <w:snapToGrid w:val="0"/>
      <w:spacing w:beforeLines="50"/>
    </w:pPr>
    <w:rPr>
      <w:rFonts w:ascii="標楷體" w:eastAsia="標楷體" w:hAnsi="標楷體"/>
      <w:sz w:val="28"/>
      <w:szCs w:val="28"/>
    </w:rPr>
  </w:style>
  <w:style w:type="paragraph" w:customStyle="1" w:styleId="ThinkOn6-A">
    <w:name w:val="ThinkOn標題6-A、"/>
    <w:basedOn w:val="a4"/>
    <w:rsid w:val="0013330F"/>
    <w:pPr>
      <w:numPr>
        <w:ilvl w:val="5"/>
        <w:numId w:val="29"/>
      </w:numPr>
      <w:adjustRightInd w:val="0"/>
      <w:snapToGrid w:val="0"/>
      <w:spacing w:beforeLines="50"/>
    </w:pPr>
    <w:rPr>
      <w:rFonts w:ascii="標楷體" w:eastAsia="標楷體" w:hAnsi="標楷體"/>
      <w:sz w:val="28"/>
      <w:szCs w:val="28"/>
    </w:rPr>
  </w:style>
  <w:style w:type="paragraph" w:customStyle="1" w:styleId="ThinkOn7-A">
    <w:name w:val="ThinkOn標題7-(A)"/>
    <w:basedOn w:val="a4"/>
    <w:rsid w:val="0013330F"/>
    <w:pPr>
      <w:numPr>
        <w:ilvl w:val="6"/>
        <w:numId w:val="29"/>
      </w:numPr>
      <w:adjustRightInd w:val="0"/>
      <w:snapToGrid w:val="0"/>
      <w:spacing w:beforeLines="50"/>
    </w:pPr>
    <w:rPr>
      <w:rFonts w:ascii="標楷體" w:eastAsia="標楷體" w:hAnsi="標楷體"/>
      <w:sz w:val="28"/>
      <w:szCs w:val="28"/>
    </w:rPr>
  </w:style>
  <w:style w:type="paragraph" w:customStyle="1" w:styleId="ThinkOn8-a">
    <w:name w:val="ThinkOn標題8-a、"/>
    <w:basedOn w:val="a4"/>
    <w:rsid w:val="0013330F"/>
    <w:pPr>
      <w:numPr>
        <w:ilvl w:val="7"/>
        <w:numId w:val="29"/>
      </w:numPr>
      <w:adjustRightInd w:val="0"/>
      <w:snapToGrid w:val="0"/>
      <w:spacing w:beforeLines="50"/>
    </w:pPr>
    <w:rPr>
      <w:rFonts w:ascii="標楷體" w:eastAsia="標楷體" w:hAnsi="標楷體"/>
      <w:sz w:val="28"/>
      <w:szCs w:val="28"/>
    </w:rPr>
  </w:style>
  <w:style w:type="paragraph" w:customStyle="1" w:styleId="ThinkOn9-a">
    <w:name w:val="ThinkOn標題9-(a)"/>
    <w:basedOn w:val="a4"/>
    <w:rsid w:val="0013330F"/>
    <w:pPr>
      <w:numPr>
        <w:ilvl w:val="8"/>
        <w:numId w:val="29"/>
      </w:numPr>
      <w:adjustRightInd w:val="0"/>
      <w:snapToGrid w:val="0"/>
      <w:spacing w:beforeLines="50"/>
    </w:pPr>
    <w:rPr>
      <w:rFonts w:ascii="標楷體" w:eastAsia="標楷體" w:hAnsi="標楷體"/>
      <w:sz w:val="28"/>
      <w:szCs w:val="28"/>
    </w:rPr>
  </w:style>
  <w:style w:type="character" w:customStyle="1" w:styleId="ThinkOn4-11">
    <w:name w:val="ThinkOn項目4-1、 字元"/>
    <w:link w:val="ThinkOn4-10"/>
    <w:locked/>
    <w:rsid w:val="0013330F"/>
    <w:rPr>
      <w:rFonts w:ascii="Times New Roman" w:eastAsia="標楷體" w:hAnsi="Times New Roman" w:cs="Times New Roman"/>
      <w:sz w:val="28"/>
      <w:szCs w:val="24"/>
    </w:rPr>
  </w:style>
  <w:style w:type="paragraph" w:customStyle="1" w:styleId="ThinkOn">
    <w:name w:val="ThinkOn內文"/>
    <w:basedOn w:val="a4"/>
    <w:rsid w:val="0013330F"/>
    <w:pPr>
      <w:adjustRightInd w:val="0"/>
      <w:snapToGrid w:val="0"/>
      <w:spacing w:beforeLines="50"/>
    </w:pPr>
    <w:rPr>
      <w:rFonts w:eastAsia="標楷體"/>
      <w:sz w:val="28"/>
    </w:rPr>
  </w:style>
  <w:style w:type="numbering" w:customStyle="1" w:styleId="118">
    <w:name w:val="無清單11"/>
    <w:next w:val="a7"/>
    <w:uiPriority w:val="99"/>
    <w:semiHidden/>
    <w:unhideWhenUsed/>
    <w:rsid w:val="0013330F"/>
  </w:style>
  <w:style w:type="character" w:customStyle="1" w:styleId="apple-converted-space">
    <w:name w:val="apple-converted-space"/>
    <w:basedOn w:val="a5"/>
    <w:rsid w:val="0013330F"/>
  </w:style>
  <w:style w:type="numbering" w:customStyle="1" w:styleId="2f1">
    <w:name w:val="無清單2"/>
    <w:next w:val="a7"/>
    <w:uiPriority w:val="99"/>
    <w:semiHidden/>
    <w:unhideWhenUsed/>
    <w:rsid w:val="0013330F"/>
  </w:style>
  <w:style w:type="numbering" w:customStyle="1" w:styleId="1110">
    <w:name w:val="無清單111"/>
    <w:next w:val="a7"/>
    <w:uiPriority w:val="99"/>
    <w:semiHidden/>
    <w:unhideWhenUsed/>
    <w:rsid w:val="0013330F"/>
  </w:style>
  <w:style w:type="table" w:customStyle="1" w:styleId="1ffc">
    <w:name w:val="表格格線1"/>
    <w:basedOn w:val="a6"/>
    <w:next w:val="ae"/>
    <w:rsid w:val="0013330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a7"/>
    <w:next w:val="111111"/>
    <w:rsid w:val="0013330F"/>
    <w:pPr>
      <w:numPr>
        <w:numId w:val="15"/>
      </w:numPr>
    </w:pPr>
  </w:style>
  <w:style w:type="paragraph" w:customStyle="1" w:styleId="1ffd">
    <w:name w:val="清單段落1"/>
    <w:basedOn w:val="a4"/>
    <w:rsid w:val="003A2F1B"/>
    <w:pPr>
      <w:ind w:leftChars="200" w:left="48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320FA-41F3-4CE3-89AA-FAFBCCD88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7753</Words>
  <Characters>44196</Characters>
  <Application>Microsoft Office Word</Application>
  <DocSecurity>4</DocSecurity>
  <Lines>368</Lines>
  <Paragraphs>103</Paragraphs>
  <ScaleCrop>false</ScaleCrop>
  <Company>SYNNEX</Company>
  <LinksUpToDate>false</LinksUpToDate>
  <CharactersWithSpaces>51846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徐惠卿@婦幼健康組</dc:creator>
  <cp:keywords/>
  <dc:description/>
  <cp:lastModifiedBy>user</cp:lastModifiedBy>
  <cp:revision>2</cp:revision>
  <cp:lastPrinted>2017-09-27T08:10:00Z</cp:lastPrinted>
  <dcterms:created xsi:type="dcterms:W3CDTF">2017-10-24T10:15:00Z</dcterms:created>
  <dcterms:modified xsi:type="dcterms:W3CDTF">2017-10-24T10:15:00Z</dcterms:modified>
</cp:coreProperties>
</file>